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0" w:tblpY="1"/>
        <w:tblOverlap w:val="never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3168"/>
        <w:gridCol w:w="5528"/>
        <w:gridCol w:w="709"/>
        <w:gridCol w:w="2693"/>
        <w:gridCol w:w="1134"/>
        <w:gridCol w:w="1843"/>
      </w:tblGrid>
      <w:tr w:rsidR="00324EAD" w:rsidRPr="00B7616D" w:rsidTr="00324EAD">
        <w:trPr>
          <w:trHeight w:val="558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EAD" w:rsidRDefault="00324EAD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PLAN SZKOLEŃ GRUPOWYCH na 2021 rok                                                                                                                      data: 21.</w:t>
            </w:r>
            <w:r w:rsidR="003442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01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.2021 r.</w:t>
            </w:r>
          </w:p>
        </w:tc>
      </w:tr>
      <w:tr w:rsidR="00324EAD" w:rsidRPr="00B7616D" w:rsidTr="003442C3">
        <w:trPr>
          <w:trHeight w:val="839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nazwa i zakres szkolenia/</w:t>
            </w:r>
          </w:p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- </w:t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godzin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szkolenia/</w:t>
            </w:r>
          </w:p>
          <w:p w:rsidR="00324EAD" w:rsidRDefault="00324EAD" w:rsidP="00324EA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- </w:t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informacja o egzaminie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   </w:t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zewnętrznym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</w:t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jeżeli jest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   </w:t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przewidziany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)/</w:t>
            </w:r>
          </w:p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- rodzaj dokumentu potwierdzającego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  ukończenie szkolenia, uzyskanie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  uprawnień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harakterystyka osób, dla których </w:t>
            </w:r>
          </w:p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szkolenie jest przeznaczone*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</w:t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iczba miejsc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zapisów na</w:t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szkolenie**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termin </w:t>
            </w:r>
            <w:r w:rsidR="003442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realizacji szkolenia**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źródło finansowania </w:t>
            </w:r>
          </w:p>
        </w:tc>
      </w:tr>
      <w:tr w:rsidR="00324EAD" w:rsidRPr="00324EAD" w:rsidTr="003442C3">
        <w:trPr>
          <w:trHeight w:val="91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Kurs operatora wózka jezdniowego </w:t>
            </w:r>
          </w:p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BB32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ok.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67h) </w:t>
            </w:r>
          </w:p>
          <w:p w:rsid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egzaminem zewnętrznym</w:t>
            </w:r>
          </w:p>
          <w:p w:rsidR="00BB32FD" w:rsidRDefault="00BB32F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B32FD" w:rsidRPr="00324EAD" w:rsidRDefault="00BB32FD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o ukończeniu szkolenia,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a po zdaniu egzaminu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zaświadczenie UDT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324EAD" w:rsidRDefault="00324EAD" w:rsidP="003000C3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hAnsi="Arial" w:cs="Arial"/>
                <w:sz w:val="16"/>
                <w:szCs w:val="16"/>
              </w:rPr>
              <w:t xml:space="preserve">Szkolenie </w:t>
            </w:r>
            <w:r w:rsidR="00B0709A">
              <w:rPr>
                <w:rFonts w:ascii="Arial" w:hAnsi="Arial" w:cs="Arial"/>
                <w:sz w:val="16"/>
                <w:szCs w:val="16"/>
              </w:rPr>
              <w:t>dla</w:t>
            </w:r>
            <w:r w:rsidRPr="00324EAD">
              <w:rPr>
                <w:rFonts w:ascii="Arial" w:hAnsi="Arial" w:cs="Arial"/>
                <w:sz w:val="16"/>
                <w:szCs w:val="16"/>
              </w:rPr>
              <w:t xml:space="preserve"> osób w wieku do 30 lat, które spełniają wymagania projektu PO WER oraz posiadają min. podstawowe wykształcenie.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3" w:rsidRDefault="003442C3" w:rsidP="003442C3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         </w:t>
            </w:r>
            <w:r w:rsidR="0001017B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</w:t>
            </w:r>
          </w:p>
          <w:p w:rsidR="00324EAD" w:rsidRPr="00324EAD" w:rsidRDefault="0001017B" w:rsidP="003442C3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</w:t>
            </w:r>
            <w:r w:rsidR="003000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          </w:t>
            </w:r>
            <w:r w:rsidR="00324EAD"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od </w:t>
            </w:r>
            <w:r w:rsidR="00250DDE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dnia </w:t>
            </w:r>
            <w:r w:rsidR="00324EAD"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03.02.202</w:t>
            </w:r>
            <w:r w:rsid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1</w:t>
            </w:r>
            <w:r w:rsidR="00324EAD"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r.</w:t>
            </w:r>
            <w:r w:rsidR="003442C3"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</w:t>
            </w:r>
          </w:p>
          <w:p w:rsidR="00324EAD" w:rsidRDefault="003442C3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do wyczerpania miejsc.</w:t>
            </w:r>
          </w:p>
          <w:p w:rsidR="003442C3" w:rsidRDefault="003442C3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:rsidR="003442C3" w:rsidRPr="003442C3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niosek można złożyć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br/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 kancelarii Urzędu oraz elektronicznie na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e-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mail: </w:t>
            </w:r>
            <w:hyperlink r:id="rId4" w:history="1">
              <w:r w:rsidRPr="003442C3">
                <w:rPr>
                  <w:rFonts w:ascii="Arial" w:eastAsia="Times New Roman" w:hAnsi="Arial" w:cs="Arial"/>
                  <w:i/>
                  <w:color w:val="0000FF"/>
                  <w:sz w:val="14"/>
                  <w:szCs w:val="14"/>
                  <w:u w:val="single"/>
                  <w:lang w:eastAsia="pl-PL"/>
                </w:rPr>
                <w:t>wizyta.caz.ciolka@up.warszawa.pl</w:t>
              </w:r>
            </w:hyperlink>
          </w:p>
          <w:p w:rsidR="003442C3" w:rsidRPr="003442C3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lub</w:t>
            </w:r>
          </w:p>
          <w:p w:rsidR="003442C3" w:rsidRPr="00324EAD" w:rsidRDefault="005F3B3A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hyperlink r:id="rId5" w:history="1">
              <w:r w:rsidR="003442C3" w:rsidRPr="003442C3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pl-PL"/>
                </w:rPr>
                <w:t>wizyta.caz.grochowska@up.warszawa.pl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324EAD" w:rsidRDefault="00BB32F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– IV kw. </w:t>
            </w:r>
            <w:r w:rsidR="003442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2021 </w:t>
            </w:r>
            <w:r w:rsidR="00324EAD"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</w:p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(dla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osób p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oniżej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lat)</w:t>
            </w:r>
          </w:p>
        </w:tc>
      </w:tr>
      <w:tr w:rsidR="00324EAD" w:rsidRPr="00B7616D" w:rsidTr="003442C3">
        <w:trPr>
          <w:trHeight w:val="826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Opiekun w żłobku lub klubie dziecięcym</w:t>
            </w: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ok. </w:t>
            </w: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286h w tym 80h praktyk)</w:t>
            </w:r>
          </w:p>
          <w:p w:rsidR="00324EAD" w:rsidRPr="00324EAD" w:rsidRDefault="00324EAD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BB32F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 egzaminem wewnętrznym   </w:t>
            </w:r>
          </w:p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                                         </w:t>
            </w:r>
          </w:p>
          <w:p w:rsidR="00324EAD" w:rsidRPr="00BB32FD" w:rsidRDefault="00BB32FD" w:rsidP="00BB32F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 ukończeniu szkolenia</w:t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324EAD" w:rsidRDefault="00324EAD" w:rsidP="00BB32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Szkolenie d</w:t>
            </w:r>
            <w:r w:rsidR="00B070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osób planujących podjąć pracę jako opiekun/ka dzieci, wymagane wykształcenie minimum średnie lub średnie branżowe, nieposiadanie kwalifikacji w zawodzie: pielęgniarki, położnej, opiekunki dziecięcej, nauczyciela wychowania przedszkolnego, nauczyciela edukacji wczesnoszkolnej lub pedagoga opiekuńczo-wychowawczego, nieposiadanie co najmniej rocznego udokumentowanego doświadczenia w pracy z dziećmi  w wieku do lat 3 oraz po złożeniu oświadczenia stanowiącego o rękojmi należytego sprawowania opieki, o nie byciu pozbawionym/ograniczonym władzy rodzicielskiej, o wypełnianiu obowiązku alimentacyjnego, w przypadku takiego obowiązku, oraz o nie skazaniu prawomocnym wyrokiem za przestępstwo popełnione umyślnie.</w:t>
            </w:r>
          </w:p>
          <w:p w:rsidR="00324EAD" w:rsidRPr="00B7616D" w:rsidRDefault="00324EAD" w:rsidP="00B0709A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 kierowane w ramach projektu</w:t>
            </w:r>
            <w:r w:rsidR="005D71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EFS - RPO lub EFS - PO WER dodatkowo muszą spełniać wymagania danego projektu.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3" w:rsidRPr="00324EAD" w:rsidRDefault="003442C3" w:rsidP="003442C3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            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od </w:t>
            </w:r>
            <w:r w:rsidR="00250DDE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dnia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03.02.202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1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r. </w:t>
            </w:r>
          </w:p>
          <w:p w:rsidR="003442C3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do wyczerpania miejsc.</w:t>
            </w:r>
          </w:p>
          <w:p w:rsidR="003442C3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:rsidR="003442C3" w:rsidRPr="003442C3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niosek można złożyć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br/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 kancelarii Urzędu oraz elektronicznie na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e-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mail: </w:t>
            </w:r>
            <w:hyperlink r:id="rId6" w:history="1">
              <w:r w:rsidRPr="003442C3">
                <w:rPr>
                  <w:rFonts w:ascii="Arial" w:eastAsia="Times New Roman" w:hAnsi="Arial" w:cs="Arial"/>
                  <w:i/>
                  <w:color w:val="0000FF"/>
                  <w:sz w:val="14"/>
                  <w:szCs w:val="14"/>
                  <w:u w:val="single"/>
                  <w:lang w:eastAsia="pl-PL"/>
                </w:rPr>
                <w:t>wizyta.caz.ciolka@up.warszawa.pl</w:t>
              </w:r>
            </w:hyperlink>
          </w:p>
          <w:p w:rsidR="003442C3" w:rsidRPr="003442C3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lub</w:t>
            </w:r>
          </w:p>
          <w:p w:rsidR="00324EAD" w:rsidRPr="00B7616D" w:rsidRDefault="005F3B3A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hyperlink r:id="rId7" w:history="1">
              <w:r w:rsidR="003442C3" w:rsidRPr="003442C3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pl-PL"/>
                </w:rPr>
                <w:t>wizyta.caz.grochowska@up.warszawa.pl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FD" w:rsidRPr="00324EAD" w:rsidRDefault="003442C3" w:rsidP="00BB32F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BB32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– IV kw.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BB32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2021 </w:t>
            </w:r>
            <w:r w:rsidR="00BB32FD"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EFS -  RPO </w:t>
            </w:r>
          </w:p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(dla 30 osób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powyżej 30 lat)</w:t>
            </w:r>
          </w:p>
        </w:tc>
      </w:tr>
      <w:tr w:rsidR="00324EAD" w:rsidRPr="00B7616D" w:rsidTr="003442C3">
        <w:trPr>
          <w:trHeight w:val="993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EAD" w:rsidRPr="00B7616D" w:rsidRDefault="00324EAD" w:rsidP="00324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(dla 25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osób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br/>
              <w:t xml:space="preserve">poniżej 30 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lat)</w:t>
            </w:r>
          </w:p>
        </w:tc>
      </w:tr>
      <w:tr w:rsidR="00324EAD" w:rsidRPr="00B7616D" w:rsidTr="003442C3">
        <w:trPr>
          <w:trHeight w:val="64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AD" w:rsidRPr="00B7616D" w:rsidRDefault="00324EAD" w:rsidP="00324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FP</w:t>
            </w:r>
          </w:p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(45 osób)</w:t>
            </w:r>
          </w:p>
        </w:tc>
      </w:tr>
      <w:tr w:rsidR="00324EAD" w:rsidRPr="00B7616D" w:rsidTr="003442C3">
        <w:trPr>
          <w:trHeight w:val="710"/>
        </w:trPr>
        <w:tc>
          <w:tcPr>
            <w:tcW w:w="446" w:type="dxa"/>
            <w:vMerge w:val="restart"/>
            <w:shd w:val="clear" w:color="auto" w:fill="auto"/>
            <w:noWrap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</w:tcPr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Prawo jazdy kat. C wraz z kwalifikacją wstępną przyspieszoną lub kwalifikacją wstępną przyspieszoną uzupełniającą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(max.190h)</w:t>
            </w:r>
          </w:p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egzaminami zewnętrznym</w:t>
            </w:r>
            <w:r w:rsidRPr="00324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</w:t>
            </w:r>
          </w:p>
          <w:p w:rsidR="00BB32FD" w:rsidRDefault="00BB32F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B32FD" w:rsidRDefault="00BB32F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o ukończeniu szkolenia,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a po zdaniu egzaminu świadectwo </w:t>
            </w:r>
          </w:p>
          <w:p w:rsidR="00BB32FD" w:rsidRPr="00B7616D" w:rsidRDefault="00BB32F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kwalifikacji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3442C3" w:rsidRDefault="003442C3" w:rsidP="003442C3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</w:t>
            </w:r>
            <w:r w:rsidR="00B070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dla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osób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jących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aktualne prawo jazdy kat. B lub wyższej kategorii np.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które należy okazać przy zapisywaniu się na szkolenie.</w:t>
            </w:r>
          </w:p>
          <w:p w:rsidR="003442C3" w:rsidRDefault="003442C3" w:rsidP="003442C3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442C3" w:rsidRPr="00324EAD" w:rsidRDefault="003442C3" w:rsidP="003442C3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 kierowane</w:t>
            </w:r>
            <w:r w:rsidR="00B070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ramach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projektu</w:t>
            </w:r>
            <w:r w:rsidR="005D71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RPO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lub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EFS - PO WER dodatkowo muszą spełniać wymagania danego projektu. </w:t>
            </w:r>
          </w:p>
          <w:p w:rsidR="00324EAD" w:rsidRPr="00B7616D" w:rsidRDefault="00324EAD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442C3" w:rsidRPr="00324EAD" w:rsidRDefault="003442C3" w:rsidP="003442C3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            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od </w:t>
            </w:r>
            <w:r w:rsidR="00250DDE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dnia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03.02.202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1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r. </w:t>
            </w:r>
          </w:p>
          <w:p w:rsidR="003442C3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do wyczerpania miejsc.</w:t>
            </w:r>
          </w:p>
          <w:p w:rsidR="003442C3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:rsidR="003442C3" w:rsidRPr="003442C3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niosek można złożyć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br/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 kancelarii Urzędu oraz elektronicznie na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e-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mail: </w:t>
            </w:r>
            <w:hyperlink r:id="rId8" w:history="1">
              <w:r w:rsidRPr="003442C3">
                <w:rPr>
                  <w:rFonts w:ascii="Arial" w:eastAsia="Times New Roman" w:hAnsi="Arial" w:cs="Arial"/>
                  <w:i/>
                  <w:color w:val="0000FF"/>
                  <w:sz w:val="14"/>
                  <w:szCs w:val="14"/>
                  <w:u w:val="single"/>
                  <w:lang w:eastAsia="pl-PL"/>
                </w:rPr>
                <w:t>wizyta.caz.ciolka@up.warszawa.pl</w:t>
              </w:r>
            </w:hyperlink>
          </w:p>
          <w:p w:rsidR="003442C3" w:rsidRPr="003442C3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lub</w:t>
            </w:r>
          </w:p>
          <w:p w:rsidR="00324EAD" w:rsidRPr="00B7616D" w:rsidRDefault="005F3B3A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hyperlink r:id="rId9" w:history="1">
              <w:r w:rsidR="003442C3" w:rsidRPr="003442C3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pl-PL"/>
                </w:rPr>
                <w:t>wizyta.caz.grochowska@up.warszawa.pl</w:t>
              </w:r>
            </w:hyperlink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32FD" w:rsidRPr="00324EAD" w:rsidRDefault="00BB32FD" w:rsidP="00BB32F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 – IV kw.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3442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EFS -  RPO </w:t>
            </w:r>
          </w:p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osób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powyżej 30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lat)</w:t>
            </w:r>
          </w:p>
        </w:tc>
      </w:tr>
      <w:tr w:rsidR="00324EAD" w:rsidRPr="00B7616D" w:rsidTr="003442C3">
        <w:trPr>
          <w:trHeight w:val="758"/>
        </w:trPr>
        <w:tc>
          <w:tcPr>
            <w:tcW w:w="446" w:type="dxa"/>
            <w:vMerge/>
            <w:shd w:val="clear" w:color="auto" w:fill="auto"/>
            <w:noWrap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8" w:type="dxa"/>
            <w:vMerge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Merge/>
            <w:shd w:val="clear" w:color="auto" w:fill="auto"/>
            <w:vAlign w:val="bottom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EAD" w:rsidRDefault="00324EAD" w:rsidP="00324EA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</w:p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50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osób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br/>
              <w:t xml:space="preserve">poniżej 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30 lat)</w:t>
            </w:r>
          </w:p>
        </w:tc>
      </w:tr>
      <w:tr w:rsidR="00324EAD" w:rsidRPr="00B7616D" w:rsidTr="003442C3">
        <w:trPr>
          <w:trHeight w:val="435"/>
        </w:trPr>
        <w:tc>
          <w:tcPr>
            <w:tcW w:w="446" w:type="dxa"/>
            <w:vMerge/>
            <w:shd w:val="clear" w:color="auto" w:fill="auto"/>
            <w:noWrap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8" w:type="dxa"/>
            <w:vMerge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Merge/>
            <w:shd w:val="clear" w:color="auto" w:fill="auto"/>
            <w:vAlign w:val="bottom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FP</w:t>
            </w:r>
          </w:p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(30 osób)</w:t>
            </w:r>
          </w:p>
        </w:tc>
      </w:tr>
      <w:tr w:rsidR="00324EAD" w:rsidRPr="00B7616D" w:rsidTr="003442C3">
        <w:trPr>
          <w:trHeight w:val="699"/>
        </w:trPr>
        <w:tc>
          <w:tcPr>
            <w:tcW w:w="446" w:type="dxa"/>
            <w:vMerge w:val="restart"/>
            <w:shd w:val="clear" w:color="auto" w:fill="auto"/>
            <w:noWrap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</w:tcPr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Prawo jazdy kat. D wraz z kwalifikacją wstępną przyspieszoną lub kwalifikacją wstępną przyspieszoną uzupełniającą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(max. 220h)</w:t>
            </w:r>
          </w:p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egzaminami zewnętrznymi</w:t>
            </w:r>
          </w:p>
          <w:p w:rsidR="00BB32FD" w:rsidRDefault="00BB32F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B32FD" w:rsidRPr="00B7616D" w:rsidRDefault="00BB32F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o ukończeniu szkolenia,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 po zdaniu egzaminu świadectwo kwalifikacji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3442C3" w:rsidRDefault="00B0709A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Szkolenie dla</w:t>
            </w:r>
            <w:r w:rsidR="003442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osób</w:t>
            </w:r>
            <w:r w:rsidR="003442C3"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</w:t>
            </w:r>
            <w:r w:rsidR="003442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jących </w:t>
            </w:r>
            <w:r w:rsidR="003442C3"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aktualne prawo jazdy kat. B lub wyższej kategorii np. C, które należy okazać przy zapisywaniu się na szkolenie.</w:t>
            </w:r>
          </w:p>
          <w:p w:rsidR="003442C3" w:rsidRDefault="003442C3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24EAD" w:rsidRPr="00324EAD" w:rsidRDefault="003442C3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 kierowane w ramach projektu</w:t>
            </w:r>
            <w:r w:rsidR="005D71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RPO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lub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EFS - PO WER dodatkowo muszą spełniać wymagania danego projektu</w:t>
            </w:r>
            <w:r w:rsidR="00324EAD"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  <w:p w:rsidR="00324EAD" w:rsidRPr="00324EAD" w:rsidRDefault="00324EAD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24EAD" w:rsidRPr="00B7616D" w:rsidRDefault="00324EAD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442C3" w:rsidRPr="00324EAD" w:rsidRDefault="00250DDE" w:rsidP="003442C3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            </w:t>
            </w:r>
            <w:r w:rsid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</w:t>
            </w:r>
            <w:r w:rsidR="003442C3"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dnia </w:t>
            </w:r>
            <w:r w:rsidR="003442C3"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03.02.202</w:t>
            </w:r>
            <w:r w:rsid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1</w:t>
            </w:r>
            <w:r w:rsidR="003442C3"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r. </w:t>
            </w:r>
          </w:p>
          <w:p w:rsidR="003442C3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do wyczerpania miejsc.</w:t>
            </w:r>
          </w:p>
          <w:p w:rsidR="003442C3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:rsidR="003442C3" w:rsidRPr="003442C3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niosek można złożyć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br/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 kancelarii Urzędu oraz elektronicznie na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e-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mail: </w:t>
            </w:r>
            <w:hyperlink r:id="rId10" w:history="1">
              <w:r w:rsidRPr="003442C3">
                <w:rPr>
                  <w:rFonts w:ascii="Arial" w:eastAsia="Times New Roman" w:hAnsi="Arial" w:cs="Arial"/>
                  <w:i/>
                  <w:color w:val="0000FF"/>
                  <w:sz w:val="14"/>
                  <w:szCs w:val="14"/>
                  <w:u w:val="single"/>
                  <w:lang w:eastAsia="pl-PL"/>
                </w:rPr>
                <w:t>wizyta.caz.ciolka@up.warszawa.pl</w:t>
              </w:r>
            </w:hyperlink>
          </w:p>
          <w:p w:rsidR="003442C3" w:rsidRPr="003442C3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lub</w:t>
            </w:r>
          </w:p>
          <w:p w:rsidR="00324EAD" w:rsidRPr="00B7616D" w:rsidRDefault="005F3B3A" w:rsidP="003442C3">
            <w:pPr>
              <w:tabs>
                <w:tab w:val="left" w:pos="8130"/>
              </w:tabs>
              <w:spacing w:after="0" w:line="240" w:lineRule="auto"/>
              <w:ind w:left="497" w:hanging="497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hyperlink r:id="rId11" w:history="1">
              <w:r w:rsidR="003442C3" w:rsidRPr="003442C3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pl-PL"/>
                </w:rPr>
                <w:t>wizyta.caz.grochowska@up.warszawa.pl</w:t>
              </w:r>
            </w:hyperlink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32FD" w:rsidRPr="00324EAD" w:rsidRDefault="00BB32FD" w:rsidP="00BB32F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 – IV kw.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3442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EFS -  RPO </w:t>
            </w:r>
          </w:p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0 osób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powyżej 30 lat)</w:t>
            </w:r>
          </w:p>
        </w:tc>
      </w:tr>
      <w:tr w:rsidR="00324EAD" w:rsidRPr="00B7616D" w:rsidTr="003442C3">
        <w:trPr>
          <w:trHeight w:val="658"/>
        </w:trPr>
        <w:tc>
          <w:tcPr>
            <w:tcW w:w="446" w:type="dxa"/>
            <w:vMerge/>
            <w:shd w:val="clear" w:color="auto" w:fill="auto"/>
            <w:noWrap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8" w:type="dxa"/>
            <w:vMerge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Merge/>
            <w:shd w:val="clear" w:color="auto" w:fill="auto"/>
            <w:vAlign w:val="bottom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</w:p>
          <w:p w:rsid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10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osób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br/>
              <w:t xml:space="preserve">poniżej 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30 lat)</w:t>
            </w:r>
          </w:p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24EAD" w:rsidRPr="00B7616D" w:rsidTr="003442C3">
        <w:trPr>
          <w:trHeight w:val="555"/>
        </w:trPr>
        <w:tc>
          <w:tcPr>
            <w:tcW w:w="4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FP</w:t>
            </w:r>
          </w:p>
          <w:p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(40 osób)</w:t>
            </w:r>
          </w:p>
        </w:tc>
      </w:tr>
    </w:tbl>
    <w:p w:rsidR="009B78C5" w:rsidRPr="003442C3" w:rsidRDefault="009B78C5" w:rsidP="003000C3">
      <w:pPr>
        <w:spacing w:after="0" w:line="240" w:lineRule="auto"/>
        <w:rPr>
          <w:sz w:val="16"/>
          <w:szCs w:val="16"/>
        </w:rPr>
      </w:pPr>
    </w:p>
    <w:p w:rsidR="00324EAD" w:rsidRPr="00324EAD" w:rsidRDefault="00324EAD" w:rsidP="00324EAD">
      <w:pPr>
        <w:framePr w:hSpace="141" w:wrap="around" w:vAnchor="text" w:hAnchor="text" w:x="70" w:y="1"/>
        <w:spacing w:after="0" w:line="240" w:lineRule="auto"/>
        <w:suppressOverlap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24EA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 Osoby kierowane na szkolenie w ramach projektu RPO lub PO WER muszą spełniać wymagania danego projektu, o których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informuje</w:t>
      </w:r>
      <w:r w:rsidRPr="00324EA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pośrednik pracy.  </w:t>
      </w:r>
    </w:p>
    <w:p w:rsidR="00324EAD" w:rsidRDefault="00324EAD" w:rsidP="00324EAD">
      <w:r w:rsidRPr="00324EA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324EAD">
        <w:rPr>
          <w:rFonts w:ascii="Arial" w:eastAsia="Times New Roman" w:hAnsi="Arial" w:cs="Arial"/>
          <w:i/>
          <w:sz w:val="16"/>
          <w:szCs w:val="16"/>
          <w:lang w:eastAsia="pl-PL"/>
        </w:rPr>
        <w:t>** Planowany termin zapisów na szkolenie oraz termin ich realizacji może ulec zmianie.</w:t>
      </w:r>
    </w:p>
    <w:sectPr w:rsidR="00324EAD" w:rsidSect="0001017B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DC"/>
    <w:rsid w:val="0001017B"/>
    <w:rsid w:val="000812DC"/>
    <w:rsid w:val="001849D9"/>
    <w:rsid w:val="00250DDE"/>
    <w:rsid w:val="002D342F"/>
    <w:rsid w:val="003000C3"/>
    <w:rsid w:val="00324EAD"/>
    <w:rsid w:val="003442C3"/>
    <w:rsid w:val="005D7159"/>
    <w:rsid w:val="005F3B3A"/>
    <w:rsid w:val="009B78C5"/>
    <w:rsid w:val="00B0709A"/>
    <w:rsid w:val="00B7616D"/>
    <w:rsid w:val="00BB32FD"/>
    <w:rsid w:val="00D66C67"/>
    <w:rsid w:val="00F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BF940-9A0C-468A-A759-C7F04599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yta.caz.ciolka@up.warszaw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izyta.caz.grochowska@up.warszaw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zyta.caz.ciolka@up.warszawa.pl" TargetMode="External"/><Relationship Id="rId11" Type="http://schemas.openxmlformats.org/officeDocument/2006/relationships/hyperlink" Target="mailto:wizyta.caz.grochowska@up.warszawa.pl" TargetMode="External"/><Relationship Id="rId5" Type="http://schemas.openxmlformats.org/officeDocument/2006/relationships/hyperlink" Target="mailto:wizyta.caz.grochowska@up.warszawa.pl" TargetMode="External"/><Relationship Id="rId10" Type="http://schemas.openxmlformats.org/officeDocument/2006/relationships/hyperlink" Target="mailto:wizyta.caz.ciolka@up.warszawa.pl" TargetMode="External"/><Relationship Id="rId4" Type="http://schemas.openxmlformats.org/officeDocument/2006/relationships/hyperlink" Target="mailto:wizyta.caz.ciolka@up.warszawa.pl" TargetMode="External"/><Relationship Id="rId9" Type="http://schemas.openxmlformats.org/officeDocument/2006/relationships/hyperlink" Target="mailto:wizyta.caz.grochowska@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szkoleń 2021</dc:title>
  <dc:creator>Anna Lasek</dc:creator>
  <cp:lastModifiedBy>Katarzyna Kun</cp:lastModifiedBy>
  <cp:revision>3</cp:revision>
  <cp:lastPrinted>2021-01-20T12:38:00Z</cp:lastPrinted>
  <dcterms:created xsi:type="dcterms:W3CDTF">2021-01-20T13:32:00Z</dcterms:created>
  <dcterms:modified xsi:type="dcterms:W3CDTF">2021-01-21T13:41:00Z</dcterms:modified>
</cp:coreProperties>
</file>