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Tekst ujednolicony</w:t>
      </w:r>
    </w:p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zarządzenia nr 4572/2010 Prezydenta m. st. Warszawy z dnia 29 kwietnia 2010 r. </w:t>
      </w:r>
      <w:r w:rsidR="00EC36AD">
        <w:rPr>
          <w:rFonts w:ascii="Times New Roman" w:hAnsi="Times New Roman" w:cs="Times New Roman"/>
          <w:sz w:val="24"/>
          <w:szCs w:val="24"/>
        </w:rPr>
        <w:t>w sprawie ustalenia regulamin</w:t>
      </w:r>
      <w:r w:rsidR="00753D18">
        <w:rPr>
          <w:rFonts w:ascii="Times New Roman" w:hAnsi="Times New Roman" w:cs="Times New Roman"/>
          <w:sz w:val="24"/>
          <w:szCs w:val="24"/>
        </w:rPr>
        <w:t>u organizacyjnego Urzędu Pracy miasta s</w:t>
      </w:r>
      <w:r w:rsidRPr="00E348D3">
        <w:rPr>
          <w:rFonts w:ascii="Times New Roman" w:hAnsi="Times New Roman" w:cs="Times New Roman"/>
          <w:sz w:val="24"/>
          <w:szCs w:val="24"/>
        </w:rPr>
        <w:t>tołecznego Warszawy, uwzględniający zmiany wprowadzone zarządzeniem:</w:t>
      </w:r>
    </w:p>
    <w:p w:rsidR="008C3125" w:rsidRPr="00E348D3" w:rsidRDefault="008C3125" w:rsidP="007417DF">
      <w:pPr>
        <w:numPr>
          <w:ilvl w:val="0"/>
          <w:numId w:val="33"/>
        </w:numPr>
        <w:shd w:val="clear" w:color="auto" w:fill="FFFFFF"/>
        <w:tabs>
          <w:tab w:val="left" w:pos="284"/>
        </w:tabs>
        <w:spacing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nr 5351/2010 Prezydenta m.st. Warszawy z dnia 17 września 2010</w:t>
      </w:r>
      <w:r w:rsidR="00294F3F"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r.</w:t>
      </w:r>
    </w:p>
    <w:p w:rsidR="008C3125" w:rsidRDefault="00010F02" w:rsidP="007417DF">
      <w:pPr>
        <w:numPr>
          <w:ilvl w:val="0"/>
          <w:numId w:val="33"/>
        </w:numPr>
        <w:shd w:val="clear" w:color="auto" w:fill="FFFFFF"/>
        <w:tabs>
          <w:tab w:val="left" w:pos="284"/>
        </w:tabs>
        <w:spacing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12/2018</w:t>
      </w:r>
      <w:r w:rsidR="008C3125" w:rsidRPr="00E348D3">
        <w:rPr>
          <w:rFonts w:ascii="Times New Roman" w:hAnsi="Times New Roman" w:cs="Times New Roman"/>
          <w:sz w:val="24"/>
          <w:szCs w:val="24"/>
        </w:rPr>
        <w:t xml:space="preserve"> Prezydenta m.st</w:t>
      </w:r>
      <w:r w:rsidR="00EC36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Warszawy z dnia 5 stycznia 2018</w:t>
      </w:r>
      <w:r w:rsidR="00294F3F">
        <w:rPr>
          <w:rFonts w:ascii="Times New Roman" w:hAnsi="Times New Roman" w:cs="Times New Roman"/>
          <w:sz w:val="24"/>
          <w:szCs w:val="24"/>
        </w:rPr>
        <w:t xml:space="preserve"> </w:t>
      </w:r>
      <w:r w:rsidR="008C3125" w:rsidRPr="00E348D3">
        <w:rPr>
          <w:rFonts w:ascii="Times New Roman" w:hAnsi="Times New Roman" w:cs="Times New Roman"/>
          <w:sz w:val="24"/>
          <w:szCs w:val="24"/>
        </w:rPr>
        <w:t>r.</w:t>
      </w:r>
    </w:p>
    <w:p w:rsidR="00002D7E" w:rsidRDefault="00471F83" w:rsidP="007417DF">
      <w:pPr>
        <w:numPr>
          <w:ilvl w:val="0"/>
          <w:numId w:val="33"/>
        </w:numPr>
        <w:shd w:val="clear" w:color="auto" w:fill="FFFFFF"/>
        <w:tabs>
          <w:tab w:val="left" w:pos="284"/>
        </w:tabs>
        <w:spacing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B23">
        <w:rPr>
          <w:rFonts w:ascii="Times New Roman" w:hAnsi="Times New Roman" w:cs="Times New Roman"/>
          <w:sz w:val="24"/>
          <w:szCs w:val="24"/>
        </w:rPr>
        <w:t xml:space="preserve">nr 1188/2019 </w:t>
      </w:r>
      <w:r w:rsidR="00002D7E">
        <w:rPr>
          <w:rFonts w:ascii="Times New Roman" w:hAnsi="Times New Roman" w:cs="Times New Roman"/>
          <w:sz w:val="24"/>
          <w:szCs w:val="24"/>
        </w:rPr>
        <w:t>Prezyde</w:t>
      </w:r>
      <w:r w:rsidR="00735B23">
        <w:rPr>
          <w:rFonts w:ascii="Times New Roman" w:hAnsi="Times New Roman" w:cs="Times New Roman"/>
          <w:sz w:val="24"/>
          <w:szCs w:val="24"/>
        </w:rPr>
        <w:t xml:space="preserve">nta m.st. </w:t>
      </w:r>
      <w:r w:rsidR="00294F3F">
        <w:rPr>
          <w:rFonts w:ascii="Times New Roman" w:hAnsi="Times New Roman" w:cs="Times New Roman"/>
          <w:sz w:val="24"/>
          <w:szCs w:val="24"/>
        </w:rPr>
        <w:t>Warszawy z dnia 11 lipca 2019 r.</w:t>
      </w:r>
    </w:p>
    <w:p w:rsidR="00294F3F" w:rsidRDefault="00A10B45" w:rsidP="007417DF">
      <w:pPr>
        <w:numPr>
          <w:ilvl w:val="0"/>
          <w:numId w:val="33"/>
        </w:numPr>
        <w:shd w:val="clear" w:color="auto" w:fill="FFFFFF"/>
        <w:tabs>
          <w:tab w:val="left" w:pos="284"/>
        </w:tabs>
        <w:spacing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3/2020</w:t>
      </w:r>
      <w:r w:rsidR="00294F3F">
        <w:rPr>
          <w:rFonts w:ascii="Times New Roman" w:hAnsi="Times New Roman" w:cs="Times New Roman"/>
          <w:sz w:val="24"/>
          <w:szCs w:val="24"/>
        </w:rPr>
        <w:t xml:space="preserve"> Prezydenta</w:t>
      </w:r>
      <w:r>
        <w:rPr>
          <w:rFonts w:ascii="Times New Roman" w:hAnsi="Times New Roman" w:cs="Times New Roman"/>
          <w:sz w:val="24"/>
          <w:szCs w:val="24"/>
        </w:rPr>
        <w:t xml:space="preserve"> m. st. Warszawy z dnia 2 stycznia 2020 r.</w:t>
      </w:r>
    </w:p>
    <w:p w:rsidR="00081AAC" w:rsidRPr="00E348D3" w:rsidRDefault="00081AAC" w:rsidP="007417DF">
      <w:pPr>
        <w:numPr>
          <w:ilvl w:val="0"/>
          <w:numId w:val="33"/>
        </w:numPr>
        <w:shd w:val="clear" w:color="auto" w:fill="FFFFFF"/>
        <w:tabs>
          <w:tab w:val="left" w:pos="284"/>
        </w:tabs>
        <w:spacing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EA09F0">
        <w:rPr>
          <w:rFonts w:ascii="Times New Roman" w:hAnsi="Times New Roman" w:cs="Times New Roman"/>
          <w:sz w:val="24"/>
          <w:szCs w:val="24"/>
        </w:rPr>
        <w:t xml:space="preserve"> 1122/2020 Prezydenta m.st. Warszawy z dnia 8 września 2020 r.</w:t>
      </w:r>
      <w:bookmarkStart w:id="0" w:name="_GoBack"/>
      <w:bookmarkEnd w:id="0"/>
    </w:p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ZARZĄDZENIE NR 4572/2010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PREZYDENTA MIASTA STOŁECZNEGO WARSZAWY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z dnia 29 kwietnia 2010 r.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 xml:space="preserve">w sprawie ustalenia regulaminu organizacyjnego Urzędu </w:t>
      </w:r>
      <w:r w:rsidR="00753D18">
        <w:rPr>
          <w:rFonts w:ascii="Times New Roman" w:hAnsi="Times New Roman" w:cs="Times New Roman"/>
          <w:b/>
          <w:sz w:val="24"/>
          <w:szCs w:val="24"/>
        </w:rPr>
        <w:t>Pracy miasta s</w:t>
      </w:r>
      <w:r w:rsidRPr="00E348D3">
        <w:rPr>
          <w:rFonts w:ascii="Times New Roman" w:hAnsi="Times New Roman" w:cs="Times New Roman"/>
          <w:b/>
          <w:sz w:val="24"/>
          <w:szCs w:val="24"/>
        </w:rPr>
        <w:t>tołecznego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Warszawy</w:t>
      </w:r>
    </w:p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Na podstawie art. 36 ust. 1 w związku z art. 92 ust.1 pkt 2 ustawy z dnia 5 czerwca 1998 r. </w:t>
      </w:r>
      <w:r w:rsidR="00E733C4">
        <w:rPr>
          <w:rFonts w:ascii="Times New Roman" w:hAnsi="Times New Roman" w:cs="Times New Roman"/>
          <w:sz w:val="24"/>
          <w:szCs w:val="24"/>
        </w:rPr>
        <w:t>o samorządzie powiatowym</w:t>
      </w:r>
      <w:r w:rsidR="00621D3C">
        <w:rPr>
          <w:rFonts w:ascii="Times New Roman" w:hAnsi="Times New Roman" w:cs="Times New Roman"/>
          <w:sz w:val="24"/>
          <w:szCs w:val="24"/>
        </w:rPr>
        <w:t xml:space="preserve"> </w:t>
      </w:r>
      <w:r w:rsidR="00E733C4">
        <w:rPr>
          <w:rFonts w:ascii="Times New Roman" w:hAnsi="Times New Roman" w:cs="Times New Roman"/>
          <w:sz w:val="24"/>
          <w:szCs w:val="24"/>
        </w:rPr>
        <w:t xml:space="preserve"> (</w:t>
      </w:r>
      <w:r w:rsidR="003E793A">
        <w:rPr>
          <w:rFonts w:ascii="Times New Roman" w:hAnsi="Times New Roman" w:cs="Times New Roman"/>
          <w:sz w:val="24"/>
          <w:szCs w:val="24"/>
        </w:rPr>
        <w:t>Dz. U. z 20</w:t>
      </w:r>
      <w:r w:rsidR="000B6A20">
        <w:rPr>
          <w:rFonts w:ascii="Times New Roman" w:hAnsi="Times New Roman" w:cs="Times New Roman"/>
          <w:sz w:val="24"/>
          <w:szCs w:val="24"/>
        </w:rPr>
        <w:t>20</w:t>
      </w:r>
      <w:r w:rsidRPr="00E348D3">
        <w:rPr>
          <w:rFonts w:ascii="Times New Roman" w:hAnsi="Times New Roman" w:cs="Times New Roman"/>
          <w:sz w:val="24"/>
          <w:szCs w:val="24"/>
        </w:rPr>
        <w:t xml:space="preserve"> r. </w:t>
      </w:r>
      <w:r w:rsidR="000B6A20">
        <w:rPr>
          <w:rFonts w:ascii="Times New Roman" w:hAnsi="Times New Roman" w:cs="Times New Roman"/>
          <w:sz w:val="24"/>
          <w:szCs w:val="24"/>
        </w:rPr>
        <w:t>poz.</w:t>
      </w:r>
      <w:r w:rsidR="00667984">
        <w:rPr>
          <w:rFonts w:ascii="Times New Roman" w:hAnsi="Times New Roman" w:cs="Times New Roman"/>
          <w:sz w:val="24"/>
          <w:szCs w:val="24"/>
        </w:rPr>
        <w:t xml:space="preserve"> </w:t>
      </w:r>
      <w:r w:rsidR="000B6A20">
        <w:rPr>
          <w:rFonts w:ascii="Times New Roman" w:hAnsi="Times New Roman" w:cs="Times New Roman"/>
          <w:sz w:val="24"/>
          <w:szCs w:val="24"/>
        </w:rPr>
        <w:t>920</w:t>
      </w:r>
      <w:r w:rsidR="0068092A">
        <w:rPr>
          <w:rFonts w:ascii="Times New Roman" w:hAnsi="Times New Roman" w:cs="Times New Roman"/>
          <w:sz w:val="24"/>
          <w:szCs w:val="24"/>
        </w:rPr>
        <w:t xml:space="preserve">) w związku z § 8 załącznika </w:t>
      </w:r>
      <w:r w:rsidRPr="00E348D3">
        <w:rPr>
          <w:rFonts w:ascii="Times New Roman" w:hAnsi="Times New Roman" w:cs="Times New Roman"/>
          <w:sz w:val="24"/>
          <w:szCs w:val="24"/>
        </w:rPr>
        <w:t xml:space="preserve">do </w:t>
      </w:r>
      <w:r w:rsidR="00621D3C"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uchwały</w:t>
      </w:r>
      <w:r w:rsidR="0044665B">
        <w:rPr>
          <w:rFonts w:ascii="Times New Roman" w:hAnsi="Times New Roman" w:cs="Times New Roman"/>
          <w:sz w:val="24"/>
          <w:szCs w:val="24"/>
        </w:rPr>
        <w:t xml:space="preserve"> nr </w:t>
      </w:r>
      <w:r w:rsidR="0044665B" w:rsidRPr="00E348D3">
        <w:rPr>
          <w:rFonts w:ascii="Times New Roman" w:hAnsi="Times New Roman" w:cs="Times New Roman"/>
          <w:sz w:val="24"/>
          <w:szCs w:val="24"/>
        </w:rPr>
        <w:t xml:space="preserve">XXXVI/804/2004 </w:t>
      </w:r>
      <w:r w:rsidRPr="00E348D3">
        <w:rPr>
          <w:rFonts w:ascii="Times New Roman" w:hAnsi="Times New Roman" w:cs="Times New Roman"/>
          <w:sz w:val="24"/>
          <w:szCs w:val="24"/>
        </w:rPr>
        <w:t xml:space="preserve"> Rady</w:t>
      </w:r>
      <w:r w:rsidR="00621D3C">
        <w:rPr>
          <w:rFonts w:ascii="Times New Roman" w:hAnsi="Times New Roman" w:cs="Times New Roman"/>
          <w:sz w:val="24"/>
          <w:szCs w:val="24"/>
        </w:rPr>
        <w:t xml:space="preserve"> Miasta S</w:t>
      </w:r>
      <w:r w:rsidR="0044665B">
        <w:rPr>
          <w:rFonts w:ascii="Times New Roman" w:hAnsi="Times New Roman" w:cs="Times New Roman"/>
          <w:sz w:val="24"/>
          <w:szCs w:val="24"/>
        </w:rPr>
        <w:t xml:space="preserve">tołecznego Warszawy </w:t>
      </w:r>
      <w:r w:rsidRPr="00E348D3">
        <w:rPr>
          <w:rFonts w:ascii="Times New Roman" w:hAnsi="Times New Roman" w:cs="Times New Roman"/>
          <w:sz w:val="24"/>
          <w:szCs w:val="24"/>
        </w:rPr>
        <w:t xml:space="preserve">z dnia 31 sierpnia 2004 r. w sprawie </w:t>
      </w:r>
      <w:r w:rsidR="0068092A">
        <w:rPr>
          <w:rFonts w:ascii="Times New Roman" w:hAnsi="Times New Roman" w:cs="Times New Roman"/>
          <w:sz w:val="24"/>
          <w:szCs w:val="24"/>
        </w:rPr>
        <w:t>nadania statutu Urzędowi Pracy miasta s</w:t>
      </w:r>
      <w:r w:rsidRPr="00E348D3">
        <w:rPr>
          <w:rFonts w:ascii="Times New Roman" w:hAnsi="Times New Roman" w:cs="Times New Roman"/>
          <w:sz w:val="24"/>
          <w:szCs w:val="24"/>
        </w:rPr>
        <w:t>tołecznego Warszawy</w:t>
      </w:r>
      <w:r w:rsidR="00D4012B">
        <w:rPr>
          <w:rFonts w:ascii="Times New Roman" w:hAnsi="Times New Roman" w:cs="Times New Roman"/>
          <w:sz w:val="24"/>
          <w:szCs w:val="24"/>
        </w:rPr>
        <w:t xml:space="preserve"> </w:t>
      </w:r>
      <w:r w:rsidR="0068092A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68092A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68092A">
        <w:rPr>
          <w:rFonts w:ascii="Times New Roman" w:hAnsi="Times New Roman" w:cs="Times New Roman"/>
          <w:sz w:val="24"/>
          <w:szCs w:val="24"/>
        </w:rPr>
        <w:t>.</w:t>
      </w:r>
      <w:r w:rsidR="0044665B">
        <w:rPr>
          <w:rFonts w:ascii="Times New Roman" w:hAnsi="Times New Roman" w:cs="Times New Roman"/>
          <w:sz w:val="24"/>
          <w:szCs w:val="24"/>
        </w:rPr>
        <w:t xml:space="preserve"> z 2007 r. Nr 261</w:t>
      </w:r>
      <w:r w:rsidR="0068092A">
        <w:rPr>
          <w:rFonts w:ascii="Times New Roman" w:hAnsi="Times New Roman" w:cs="Times New Roman"/>
          <w:sz w:val="24"/>
          <w:szCs w:val="24"/>
        </w:rPr>
        <w:t xml:space="preserve"> poz. 8513 oraz z 2014 r. poz. 1650)</w:t>
      </w:r>
      <w:r w:rsidR="00F06D7F">
        <w:rPr>
          <w:rFonts w:ascii="Times New Roman" w:hAnsi="Times New Roman" w:cs="Times New Roman"/>
          <w:sz w:val="24"/>
          <w:szCs w:val="24"/>
        </w:rPr>
        <w:t>,</w:t>
      </w:r>
      <w:r w:rsidR="0068092A"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zarządza się, co następuje:</w:t>
      </w:r>
    </w:p>
    <w:p w:rsidR="008C3125" w:rsidRPr="00E348D3" w:rsidRDefault="008C3125" w:rsidP="007417DF">
      <w:pPr>
        <w:shd w:val="clear" w:color="auto" w:fill="FFFFFF"/>
        <w:tabs>
          <w:tab w:val="left" w:pos="1200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pStyle w:val="Nagwek1"/>
        <w:spacing w:line="23" w:lineRule="atLeast"/>
        <w:rPr>
          <w:color w:val="auto"/>
          <w:szCs w:val="24"/>
        </w:rPr>
      </w:pPr>
      <w:r w:rsidRPr="00E348D3">
        <w:rPr>
          <w:color w:val="auto"/>
          <w:szCs w:val="24"/>
        </w:rPr>
        <w:t>Rozdział I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§ 1.</w:t>
      </w:r>
      <w:r w:rsidRPr="00E348D3">
        <w:rPr>
          <w:rFonts w:ascii="Times New Roman" w:hAnsi="Times New Roman" w:cs="Times New Roman"/>
          <w:sz w:val="24"/>
          <w:szCs w:val="24"/>
        </w:rPr>
        <w:t xml:space="preserve"> Ustala się regula</w:t>
      </w:r>
      <w:r w:rsidR="005002A4">
        <w:rPr>
          <w:rFonts w:ascii="Times New Roman" w:hAnsi="Times New Roman" w:cs="Times New Roman"/>
          <w:sz w:val="24"/>
          <w:szCs w:val="24"/>
        </w:rPr>
        <w:t>min organizacyjny Urzędu Pracy miasta s</w:t>
      </w:r>
      <w:r w:rsidRPr="00E348D3">
        <w:rPr>
          <w:rFonts w:ascii="Times New Roman" w:hAnsi="Times New Roman" w:cs="Times New Roman"/>
          <w:sz w:val="24"/>
          <w:szCs w:val="24"/>
        </w:rPr>
        <w:t>tołecznego Warszawy.</w:t>
      </w:r>
    </w:p>
    <w:p w:rsidR="008C3125" w:rsidRPr="00E348D3" w:rsidRDefault="008C3125" w:rsidP="007417DF">
      <w:pPr>
        <w:shd w:val="clear" w:color="auto" w:fill="FFFFFF"/>
        <w:spacing w:line="23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ab/>
      </w: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E348D3">
        <w:rPr>
          <w:rFonts w:ascii="Times New Roman" w:hAnsi="Times New Roman" w:cs="Times New Roman"/>
          <w:sz w:val="24"/>
          <w:szCs w:val="24"/>
        </w:rPr>
        <w:t>Regula</w:t>
      </w:r>
      <w:r w:rsidR="005002A4">
        <w:rPr>
          <w:rFonts w:ascii="Times New Roman" w:hAnsi="Times New Roman" w:cs="Times New Roman"/>
          <w:sz w:val="24"/>
          <w:szCs w:val="24"/>
        </w:rPr>
        <w:t>min organizacyjny Urzędu Pracy miasta s</w:t>
      </w:r>
      <w:r w:rsidRPr="00E348D3">
        <w:rPr>
          <w:rFonts w:ascii="Times New Roman" w:hAnsi="Times New Roman" w:cs="Times New Roman"/>
          <w:sz w:val="24"/>
          <w:szCs w:val="24"/>
        </w:rPr>
        <w:t>tołecznego Warszawy określa organizację i zasa</w:t>
      </w:r>
      <w:r w:rsidR="005002A4">
        <w:rPr>
          <w:rFonts w:ascii="Times New Roman" w:hAnsi="Times New Roman" w:cs="Times New Roman"/>
          <w:sz w:val="24"/>
          <w:szCs w:val="24"/>
        </w:rPr>
        <w:t>dy funkcjonowania Urzędu Pracy miasta s</w:t>
      </w:r>
      <w:r w:rsidRPr="00E348D3">
        <w:rPr>
          <w:rFonts w:ascii="Times New Roman" w:hAnsi="Times New Roman" w:cs="Times New Roman"/>
          <w:sz w:val="24"/>
          <w:szCs w:val="24"/>
        </w:rPr>
        <w:t>tołecznego Warszawy.</w:t>
      </w:r>
    </w:p>
    <w:p w:rsidR="008C3125" w:rsidRPr="00E348D3" w:rsidRDefault="008C3125" w:rsidP="007417DF">
      <w:pPr>
        <w:shd w:val="clear" w:color="auto" w:fill="FFFFFF"/>
        <w:spacing w:line="23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§ 3.</w:t>
      </w:r>
      <w:r w:rsidRPr="00E348D3">
        <w:rPr>
          <w:rFonts w:ascii="Times New Roman" w:hAnsi="Times New Roman" w:cs="Times New Roman"/>
          <w:sz w:val="24"/>
          <w:szCs w:val="24"/>
        </w:rPr>
        <w:t xml:space="preserve"> Ilekroć w regulamin</w:t>
      </w:r>
      <w:r w:rsidR="005002A4">
        <w:rPr>
          <w:rFonts w:ascii="Times New Roman" w:hAnsi="Times New Roman" w:cs="Times New Roman"/>
          <w:sz w:val="24"/>
          <w:szCs w:val="24"/>
        </w:rPr>
        <w:t>ie organizacyjnym Urzędu Pracy miasta s</w:t>
      </w:r>
      <w:r w:rsidRPr="00E348D3">
        <w:rPr>
          <w:rFonts w:ascii="Times New Roman" w:hAnsi="Times New Roman" w:cs="Times New Roman"/>
          <w:sz w:val="24"/>
          <w:szCs w:val="24"/>
        </w:rPr>
        <w:t>tołecznego Warszawy jest mowa o:</w:t>
      </w:r>
    </w:p>
    <w:p w:rsidR="008C3125" w:rsidRPr="00E348D3" w:rsidRDefault="008C3125" w:rsidP="007417DF">
      <w:pPr>
        <w:numPr>
          <w:ilvl w:val="0"/>
          <w:numId w:val="4"/>
        </w:numPr>
        <w:shd w:val="clear" w:color="auto" w:fill="FFFFFF"/>
        <w:spacing w:line="23" w:lineRule="atLeast"/>
        <w:ind w:left="714" w:hanging="474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Prezydencie Miasta – należy przez to rozumieć Prezydenta Miasta Stołecznego Warszawy, </w:t>
      </w:r>
    </w:p>
    <w:p w:rsidR="008C3125" w:rsidRPr="00E348D3" w:rsidRDefault="008C3125" w:rsidP="007417DF">
      <w:pPr>
        <w:numPr>
          <w:ilvl w:val="0"/>
          <w:numId w:val="4"/>
        </w:numPr>
        <w:shd w:val="clear" w:color="auto" w:fill="FFFFFF"/>
        <w:spacing w:line="23" w:lineRule="atLeast"/>
        <w:ind w:left="714" w:hanging="474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Skarbniku Miasta - należy przez to rozumieć Skarbnika Miasta Stołecznego Warszawy,</w:t>
      </w:r>
    </w:p>
    <w:p w:rsidR="008C3125" w:rsidRPr="00E348D3" w:rsidRDefault="008C3125" w:rsidP="007417DF">
      <w:pPr>
        <w:numPr>
          <w:ilvl w:val="0"/>
          <w:numId w:val="4"/>
        </w:numPr>
        <w:shd w:val="clear" w:color="auto" w:fill="FFFFFF"/>
        <w:spacing w:line="23" w:lineRule="atLeast"/>
        <w:ind w:left="714" w:hanging="474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Dyrektorze - należy przez to r</w:t>
      </w:r>
      <w:r w:rsidR="005002A4">
        <w:rPr>
          <w:rFonts w:ascii="Times New Roman" w:hAnsi="Times New Roman" w:cs="Times New Roman"/>
          <w:sz w:val="24"/>
          <w:szCs w:val="24"/>
        </w:rPr>
        <w:t>ozumieć Dyrektora Urzędu Pracy miasta s</w:t>
      </w:r>
      <w:r w:rsidRPr="00E348D3">
        <w:rPr>
          <w:rFonts w:ascii="Times New Roman" w:hAnsi="Times New Roman" w:cs="Times New Roman"/>
          <w:sz w:val="24"/>
          <w:szCs w:val="24"/>
        </w:rPr>
        <w:t>tołecznego Warszawy,</w:t>
      </w:r>
    </w:p>
    <w:p w:rsidR="008C3125" w:rsidRPr="00E348D3" w:rsidRDefault="008C3125" w:rsidP="007417DF">
      <w:pPr>
        <w:numPr>
          <w:ilvl w:val="0"/>
          <w:numId w:val="4"/>
        </w:numPr>
        <w:shd w:val="clear" w:color="auto" w:fill="FFFFFF"/>
        <w:spacing w:line="23" w:lineRule="atLeast"/>
        <w:ind w:left="714" w:hanging="474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Radzie Rynku Pracy - należy prze</w:t>
      </w:r>
      <w:r w:rsidR="005002A4">
        <w:rPr>
          <w:rFonts w:ascii="Times New Roman" w:hAnsi="Times New Roman" w:cs="Times New Roman"/>
          <w:sz w:val="24"/>
          <w:szCs w:val="24"/>
        </w:rPr>
        <w:t>z to rozumieć Radę Rynku Pracy miasta s</w:t>
      </w:r>
      <w:r w:rsidRPr="00E348D3">
        <w:rPr>
          <w:rFonts w:ascii="Times New Roman" w:hAnsi="Times New Roman" w:cs="Times New Roman"/>
          <w:sz w:val="24"/>
          <w:szCs w:val="24"/>
        </w:rPr>
        <w:t xml:space="preserve">tołecznego Warszawy, </w:t>
      </w:r>
    </w:p>
    <w:p w:rsidR="008C3125" w:rsidRPr="00E348D3" w:rsidRDefault="008C3125" w:rsidP="007417DF">
      <w:pPr>
        <w:numPr>
          <w:ilvl w:val="0"/>
          <w:numId w:val="4"/>
        </w:numPr>
        <w:shd w:val="clear" w:color="auto" w:fill="FFFFFF"/>
        <w:spacing w:line="23" w:lineRule="atLeast"/>
        <w:ind w:left="714" w:hanging="474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Urzędzie - należy</w:t>
      </w:r>
      <w:r w:rsidR="005002A4">
        <w:rPr>
          <w:rFonts w:ascii="Times New Roman" w:hAnsi="Times New Roman" w:cs="Times New Roman"/>
          <w:sz w:val="24"/>
          <w:szCs w:val="24"/>
        </w:rPr>
        <w:t xml:space="preserve"> przez to rozumieć Urząd Pracy m</w:t>
      </w:r>
      <w:r w:rsidRPr="00E348D3">
        <w:rPr>
          <w:rFonts w:ascii="Times New Roman" w:hAnsi="Times New Roman" w:cs="Times New Roman"/>
          <w:sz w:val="24"/>
          <w:szCs w:val="24"/>
        </w:rPr>
        <w:t xml:space="preserve">iasta </w:t>
      </w:r>
      <w:r w:rsidR="005002A4">
        <w:rPr>
          <w:rFonts w:ascii="Times New Roman" w:hAnsi="Times New Roman" w:cs="Times New Roman"/>
          <w:sz w:val="24"/>
          <w:szCs w:val="24"/>
        </w:rPr>
        <w:t>s</w:t>
      </w:r>
      <w:r w:rsidRPr="00E348D3">
        <w:rPr>
          <w:rFonts w:ascii="Times New Roman" w:hAnsi="Times New Roman" w:cs="Times New Roman"/>
          <w:sz w:val="24"/>
          <w:szCs w:val="24"/>
        </w:rPr>
        <w:t>tołecznego Warszawy,</w:t>
      </w:r>
    </w:p>
    <w:p w:rsidR="008C3125" w:rsidRPr="00E348D3" w:rsidRDefault="008C3125" w:rsidP="007417DF">
      <w:pPr>
        <w:numPr>
          <w:ilvl w:val="0"/>
          <w:numId w:val="4"/>
        </w:numPr>
        <w:shd w:val="clear" w:color="auto" w:fill="FFFFFF"/>
        <w:spacing w:line="23" w:lineRule="atLeast"/>
        <w:ind w:left="714" w:hanging="474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komórce organizacyjnej - należy przez to rozumieć dział, centrum aktywizacji zawodowej, </w:t>
      </w:r>
      <w:r w:rsidR="001F32DA">
        <w:rPr>
          <w:rFonts w:ascii="Times New Roman" w:hAnsi="Times New Roman" w:cs="Times New Roman"/>
          <w:sz w:val="24"/>
          <w:szCs w:val="24"/>
        </w:rPr>
        <w:t xml:space="preserve">referat, </w:t>
      </w:r>
      <w:r w:rsidRPr="00E348D3">
        <w:rPr>
          <w:rFonts w:ascii="Times New Roman" w:hAnsi="Times New Roman" w:cs="Times New Roman"/>
          <w:sz w:val="24"/>
          <w:szCs w:val="24"/>
        </w:rPr>
        <w:t>samodzielne sta</w:t>
      </w:r>
      <w:r w:rsidR="005002A4">
        <w:rPr>
          <w:rFonts w:ascii="Times New Roman" w:hAnsi="Times New Roman" w:cs="Times New Roman"/>
          <w:sz w:val="24"/>
          <w:szCs w:val="24"/>
        </w:rPr>
        <w:t>nowisko pracy w Urzędzie Pracy miasta s</w:t>
      </w:r>
      <w:r w:rsidRPr="00E348D3">
        <w:rPr>
          <w:rFonts w:ascii="Times New Roman" w:hAnsi="Times New Roman" w:cs="Times New Roman"/>
          <w:sz w:val="24"/>
          <w:szCs w:val="24"/>
        </w:rPr>
        <w:t>tołecznego Warszawy,</w:t>
      </w:r>
    </w:p>
    <w:p w:rsidR="008C3125" w:rsidRPr="00E348D3" w:rsidRDefault="008C3125" w:rsidP="007417DF">
      <w:pPr>
        <w:numPr>
          <w:ilvl w:val="0"/>
          <w:numId w:val="4"/>
        </w:numPr>
        <w:shd w:val="clear" w:color="auto" w:fill="FFFFFF"/>
        <w:spacing w:line="23" w:lineRule="atLeast"/>
        <w:ind w:left="714" w:hanging="474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Regulaminie Organizacyjnym - należy przez to rozumieć regulamin organizacyjny </w:t>
      </w:r>
      <w:r w:rsidR="005002A4">
        <w:rPr>
          <w:rFonts w:ascii="Times New Roman" w:hAnsi="Times New Roman" w:cs="Times New Roman"/>
          <w:sz w:val="24"/>
          <w:szCs w:val="24"/>
        </w:rPr>
        <w:lastRenderedPageBreak/>
        <w:t>Urzędu Pracy miasta s</w:t>
      </w:r>
      <w:r w:rsidRPr="00E348D3">
        <w:rPr>
          <w:rFonts w:ascii="Times New Roman" w:hAnsi="Times New Roman" w:cs="Times New Roman"/>
          <w:sz w:val="24"/>
          <w:szCs w:val="24"/>
        </w:rPr>
        <w:t>tołecznego Warszawy,</w:t>
      </w:r>
    </w:p>
    <w:p w:rsidR="008C3125" w:rsidRPr="00E348D3" w:rsidRDefault="008C3125" w:rsidP="007417DF">
      <w:pPr>
        <w:numPr>
          <w:ilvl w:val="0"/>
          <w:numId w:val="4"/>
        </w:numPr>
        <w:shd w:val="clear" w:color="auto" w:fill="FFFFFF"/>
        <w:spacing w:line="23" w:lineRule="atLeast"/>
        <w:ind w:left="714" w:hanging="474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PFRON – należy przez to rozumieć Państwowy Fundusz Rehabilitacji Osób Niepełnosprawnych.</w:t>
      </w:r>
    </w:p>
    <w:p w:rsidR="008C3125" w:rsidRPr="00E348D3" w:rsidRDefault="008C3125" w:rsidP="007417DF">
      <w:pPr>
        <w:shd w:val="clear" w:color="auto" w:fill="FFFFFF"/>
        <w:spacing w:line="23" w:lineRule="atLeast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E348D3">
        <w:rPr>
          <w:rFonts w:ascii="Times New Roman" w:hAnsi="Times New Roman" w:cs="Times New Roman"/>
          <w:sz w:val="24"/>
          <w:szCs w:val="24"/>
        </w:rPr>
        <w:t>Dyrektor wykonuje czynności pracodawcy z zakresu prawa pracy w stosunku do pracowników Urzędu.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E348D3">
        <w:rPr>
          <w:rFonts w:ascii="Times New Roman" w:hAnsi="Times New Roman" w:cs="Times New Roman"/>
          <w:sz w:val="24"/>
          <w:szCs w:val="24"/>
        </w:rPr>
        <w:t>1. Urzędem kieruje Dyrektor przy pomocy nie więcej niż dwóch zastępców dyrektora i głównego księgowego.</w:t>
      </w: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2. Dyrektora podczas jego nieobecności zastępuje wskazany przez niego zastępca dyrektora lub inna wyznaczona osoba.</w:t>
      </w: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3. Pracami działów lub centrów aktywizacji zawodowej kierują kierownicy przy pomocy zastępców kierowników.</w:t>
      </w:r>
    </w:p>
    <w:p w:rsidR="008C3125" w:rsidRPr="00E348D3" w:rsidRDefault="008C3125" w:rsidP="007417DF">
      <w:pPr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4. W celu realizacji określonych zadań Dyrektor może powoływać zespoły bądź komisje zadaniowe.</w:t>
      </w:r>
    </w:p>
    <w:p w:rsidR="008C3125" w:rsidRPr="00E348D3" w:rsidRDefault="008C3125" w:rsidP="007417DF">
      <w:pPr>
        <w:shd w:val="clear" w:color="auto" w:fill="FFFFFF"/>
        <w:spacing w:line="23" w:lineRule="atLeast"/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E348D3">
        <w:rPr>
          <w:rFonts w:ascii="Times New Roman" w:hAnsi="Times New Roman" w:cs="Times New Roman"/>
          <w:sz w:val="24"/>
          <w:szCs w:val="24"/>
        </w:rPr>
        <w:t xml:space="preserve">Urząd realizuje zadania z zakresu promocji zatrudnienia, łagodzenia skutków bezrobocia oraz aktywizacji zawodowej wynikające z: </w:t>
      </w:r>
    </w:p>
    <w:p w:rsidR="00FE5343" w:rsidRDefault="00EC36AD" w:rsidP="007417DF">
      <w:pPr>
        <w:numPr>
          <w:ilvl w:val="0"/>
          <w:numId w:val="27"/>
        </w:numPr>
        <w:spacing w:line="23" w:lineRule="atLeast"/>
        <w:ind w:left="709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20 kwietnia 2004 r. o promocji zatrudnienia i instytucjach</w:t>
      </w:r>
      <w:r w:rsidR="008C3125" w:rsidRPr="00E348D3">
        <w:rPr>
          <w:rFonts w:ascii="Times New Roman" w:hAnsi="Times New Roman" w:cs="Times New Roman"/>
          <w:sz w:val="24"/>
          <w:szCs w:val="24"/>
        </w:rPr>
        <w:t xml:space="preserve"> rynku </w:t>
      </w:r>
      <w:r w:rsidR="00002D7E">
        <w:rPr>
          <w:rFonts w:ascii="Times New Roman" w:hAnsi="Times New Roman" w:cs="Times New Roman"/>
          <w:sz w:val="24"/>
          <w:szCs w:val="24"/>
        </w:rPr>
        <w:t xml:space="preserve">pracy </w:t>
      </w:r>
      <w:r w:rsidR="002A2FBE">
        <w:rPr>
          <w:rFonts w:ascii="Times New Roman" w:hAnsi="Times New Roman"/>
          <w:sz w:val="24"/>
          <w:szCs w:val="24"/>
        </w:rPr>
        <w:t xml:space="preserve">(Dz. U. z 2019 r. poz. 1482, </w:t>
      </w:r>
      <w:r w:rsidR="00081AAC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081AAC">
        <w:rPr>
          <w:rFonts w:ascii="Times New Roman" w:hAnsi="Times New Roman"/>
          <w:sz w:val="24"/>
          <w:szCs w:val="24"/>
        </w:rPr>
        <w:t>późn</w:t>
      </w:r>
      <w:proofErr w:type="spellEnd"/>
      <w:r w:rsidR="00081AAC">
        <w:rPr>
          <w:rFonts w:ascii="Times New Roman" w:hAnsi="Times New Roman"/>
          <w:sz w:val="24"/>
          <w:szCs w:val="24"/>
        </w:rPr>
        <w:t>. zm.</w:t>
      </w:r>
      <w:r w:rsidR="005A32CC">
        <w:rPr>
          <w:rFonts w:ascii="Times New Roman" w:hAnsi="Times New Roman"/>
          <w:sz w:val="24"/>
          <w:szCs w:val="24"/>
        </w:rPr>
        <w:t>)</w:t>
      </w:r>
      <w:r w:rsidR="00081AAC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002D7E">
        <w:rPr>
          <w:rFonts w:ascii="Times New Roman" w:hAnsi="Times New Roman"/>
          <w:sz w:val="24"/>
          <w:szCs w:val="24"/>
        </w:rPr>
        <w:t>,</w:t>
      </w:r>
    </w:p>
    <w:p w:rsidR="008C3125" w:rsidRPr="00FE5343" w:rsidRDefault="00EC36AD" w:rsidP="007417DF">
      <w:pPr>
        <w:numPr>
          <w:ilvl w:val="0"/>
          <w:numId w:val="27"/>
        </w:numPr>
        <w:spacing w:line="23" w:lineRule="atLeast"/>
        <w:ind w:left="709" w:hanging="502"/>
        <w:jc w:val="both"/>
        <w:rPr>
          <w:rFonts w:ascii="Times New Roman" w:hAnsi="Times New Roman" w:cs="Times New Roman"/>
          <w:sz w:val="24"/>
          <w:szCs w:val="24"/>
        </w:rPr>
      </w:pPr>
      <w:r w:rsidRPr="00FE5343">
        <w:rPr>
          <w:rFonts w:ascii="Times New Roman" w:hAnsi="Times New Roman" w:cs="Times New Roman"/>
          <w:sz w:val="24"/>
          <w:szCs w:val="24"/>
        </w:rPr>
        <w:t xml:space="preserve">ustawy z dnia 27 sierpnia 1997 r. o rehabilitacji zawodowej i społecznej </w:t>
      </w:r>
      <w:r w:rsidR="008C3125" w:rsidRPr="00FE5343">
        <w:rPr>
          <w:rFonts w:ascii="Times New Roman" w:hAnsi="Times New Roman" w:cs="Times New Roman"/>
          <w:sz w:val="24"/>
          <w:szCs w:val="24"/>
        </w:rPr>
        <w:t xml:space="preserve">oraz </w:t>
      </w:r>
      <w:r w:rsidR="008C3125" w:rsidRPr="00FE5343">
        <w:rPr>
          <w:rFonts w:ascii="Times New Roman" w:hAnsi="Times New Roman"/>
          <w:sz w:val="24"/>
          <w:szCs w:val="24"/>
        </w:rPr>
        <w:t xml:space="preserve">zatrudnianiu osób niepełnosprawnych (Dz. U. </w:t>
      </w:r>
      <w:r w:rsidR="005F1F60">
        <w:rPr>
          <w:rFonts w:ascii="Times New Roman" w:hAnsi="Times New Roman"/>
          <w:sz w:val="24"/>
          <w:szCs w:val="24"/>
        </w:rPr>
        <w:t>z 2020</w:t>
      </w:r>
      <w:r w:rsidR="00212112" w:rsidRPr="00FE5343">
        <w:rPr>
          <w:rFonts w:ascii="Times New Roman" w:hAnsi="Times New Roman"/>
          <w:sz w:val="24"/>
          <w:szCs w:val="24"/>
        </w:rPr>
        <w:t xml:space="preserve"> r. poz. </w:t>
      </w:r>
      <w:r w:rsidR="005F1F60">
        <w:rPr>
          <w:rFonts w:ascii="Times New Roman" w:eastAsia="Calibri" w:hAnsi="Times New Roman" w:cs="Times New Roman"/>
          <w:sz w:val="24"/>
          <w:szCs w:val="24"/>
        </w:rPr>
        <w:t>426, 568, 875</w:t>
      </w:r>
      <w:r w:rsidR="00FE5343" w:rsidRPr="00FE5343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8C3125" w:rsidRPr="00E348D3" w:rsidRDefault="00EC36AD" w:rsidP="007417DF">
      <w:pPr>
        <w:pStyle w:val="Akapitzlist"/>
        <w:numPr>
          <w:ilvl w:val="0"/>
          <w:numId w:val="28"/>
        </w:numPr>
        <w:spacing w:after="0" w:line="23" w:lineRule="atLeast"/>
        <w:ind w:left="709" w:hanging="50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ustawy z dnia 13 października 1998 r. o systemie ubezpieczeń</w:t>
      </w:r>
      <w:r w:rsidR="008C3125" w:rsidRPr="00E348D3">
        <w:rPr>
          <w:rFonts w:ascii="Times New Roman" w:hAnsi="Times New Roman"/>
          <w:sz w:val="24"/>
          <w:szCs w:val="24"/>
          <w:lang w:eastAsia="pl-PL"/>
        </w:rPr>
        <w:t xml:space="preserve"> spo</w:t>
      </w:r>
      <w:r>
        <w:rPr>
          <w:rFonts w:ascii="Times New Roman" w:hAnsi="Times New Roman"/>
          <w:sz w:val="24"/>
          <w:szCs w:val="24"/>
          <w:lang w:eastAsia="pl-PL"/>
        </w:rPr>
        <w:t>łecznych</w:t>
      </w:r>
      <w:r w:rsidR="008C3125" w:rsidRPr="00E348D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212112">
        <w:rPr>
          <w:rFonts w:ascii="Times New Roman" w:hAnsi="Times New Roman"/>
          <w:sz w:val="24"/>
          <w:szCs w:val="24"/>
          <w:lang w:eastAsia="pl-PL"/>
        </w:rPr>
        <w:t>(</w:t>
      </w:r>
      <w:r w:rsidR="003B22F8">
        <w:rPr>
          <w:rFonts w:ascii="Times New Roman" w:hAnsi="Times New Roman"/>
          <w:sz w:val="24"/>
          <w:szCs w:val="24"/>
          <w:lang w:eastAsia="pl-PL"/>
        </w:rPr>
        <w:t xml:space="preserve">Dz. U. </w:t>
      </w:r>
      <w:r w:rsidR="00104359">
        <w:rPr>
          <w:rFonts w:ascii="Times New Roman" w:hAnsi="Times New Roman"/>
          <w:sz w:val="24"/>
          <w:szCs w:val="24"/>
          <w:lang w:eastAsia="pl-PL"/>
        </w:rPr>
        <w:t>z 2020</w:t>
      </w:r>
      <w:r w:rsidR="003B22F8" w:rsidRPr="000B0EA0">
        <w:rPr>
          <w:rFonts w:ascii="Times New Roman" w:hAnsi="Times New Roman"/>
          <w:sz w:val="24"/>
          <w:szCs w:val="24"/>
          <w:lang w:eastAsia="pl-PL"/>
        </w:rPr>
        <w:t xml:space="preserve"> r. poz. </w:t>
      </w:r>
      <w:r w:rsidR="00104359">
        <w:rPr>
          <w:rFonts w:ascii="Times New Roman" w:hAnsi="Times New Roman"/>
          <w:sz w:val="24"/>
          <w:szCs w:val="24"/>
          <w:lang w:eastAsia="pl-PL"/>
        </w:rPr>
        <w:t xml:space="preserve">266, </w:t>
      </w:r>
      <w:r w:rsidR="00AE300C">
        <w:rPr>
          <w:rFonts w:ascii="Times New Roman" w:hAnsi="Times New Roman"/>
          <w:sz w:val="24"/>
          <w:szCs w:val="24"/>
          <w:lang w:eastAsia="pl-PL"/>
        </w:rPr>
        <w:t>321, 568, 695),</w:t>
      </w:r>
    </w:p>
    <w:p w:rsidR="00767522" w:rsidRDefault="00EC36AD" w:rsidP="007417DF">
      <w:pPr>
        <w:pStyle w:val="Akapitzlist"/>
        <w:numPr>
          <w:ilvl w:val="0"/>
          <w:numId w:val="28"/>
        </w:numPr>
        <w:spacing w:after="0" w:line="23" w:lineRule="atLeast"/>
        <w:ind w:left="709" w:hanging="50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ustawy </w:t>
      </w:r>
      <w:r w:rsidR="008C3125" w:rsidRPr="00E348D3">
        <w:rPr>
          <w:rFonts w:ascii="Times New Roman" w:hAnsi="Times New Roman"/>
          <w:sz w:val="24"/>
          <w:szCs w:val="24"/>
          <w:lang w:eastAsia="pl-PL"/>
        </w:rPr>
        <w:t>z dnia 17 grudnia 1998 r. o emeryturach i rentach z Fundusz</w:t>
      </w:r>
      <w:r w:rsidR="00212112">
        <w:rPr>
          <w:rFonts w:ascii="Times New Roman" w:hAnsi="Times New Roman"/>
          <w:sz w:val="24"/>
          <w:szCs w:val="24"/>
          <w:lang w:eastAsia="pl-PL"/>
        </w:rPr>
        <w:t>u</w:t>
      </w:r>
      <w:r w:rsidR="008C3125" w:rsidRPr="00E348D3">
        <w:rPr>
          <w:rFonts w:ascii="Times New Roman" w:hAnsi="Times New Roman"/>
          <w:sz w:val="24"/>
          <w:szCs w:val="24"/>
          <w:lang w:eastAsia="pl-PL"/>
        </w:rPr>
        <w:t xml:space="preserve"> Ubezpieczeń Społecznyc</w:t>
      </w:r>
      <w:r w:rsidR="00212112">
        <w:rPr>
          <w:rFonts w:ascii="Times New Roman" w:hAnsi="Times New Roman"/>
          <w:sz w:val="24"/>
          <w:szCs w:val="24"/>
          <w:lang w:eastAsia="pl-PL"/>
        </w:rPr>
        <w:t xml:space="preserve">h (Dz. U. z </w:t>
      </w:r>
      <w:r w:rsidR="00EB111D">
        <w:rPr>
          <w:rFonts w:ascii="Times New Roman" w:hAnsi="Times New Roman"/>
          <w:sz w:val="24"/>
          <w:szCs w:val="24"/>
          <w:lang w:eastAsia="pl-PL"/>
        </w:rPr>
        <w:t>2020 r. poz. 53, 252, 568</w:t>
      </w:r>
      <w:r w:rsidR="000E1352">
        <w:rPr>
          <w:rFonts w:ascii="Times New Roman" w:hAnsi="Times New Roman"/>
          <w:sz w:val="24"/>
          <w:szCs w:val="24"/>
          <w:lang w:eastAsia="pl-PL"/>
        </w:rPr>
        <w:t>, 1222</w:t>
      </w:r>
      <w:r w:rsidR="00823C1C" w:rsidRPr="00C6493C">
        <w:rPr>
          <w:rFonts w:ascii="Times New Roman" w:hAnsi="Times New Roman"/>
          <w:sz w:val="24"/>
          <w:szCs w:val="24"/>
          <w:lang w:eastAsia="pl-PL"/>
        </w:rPr>
        <w:t>),</w:t>
      </w:r>
    </w:p>
    <w:p w:rsidR="002253DA" w:rsidRDefault="008C3125" w:rsidP="007417DF">
      <w:pPr>
        <w:pStyle w:val="Akapitzlist"/>
        <w:numPr>
          <w:ilvl w:val="0"/>
          <w:numId w:val="28"/>
        </w:numPr>
        <w:spacing w:after="0" w:line="23" w:lineRule="atLeast"/>
        <w:ind w:left="709" w:hanging="502"/>
        <w:jc w:val="both"/>
        <w:rPr>
          <w:rFonts w:ascii="Times New Roman" w:hAnsi="Times New Roman"/>
          <w:sz w:val="24"/>
          <w:szCs w:val="24"/>
          <w:lang w:eastAsia="pl-PL"/>
        </w:rPr>
      </w:pPr>
      <w:r w:rsidRPr="00767522">
        <w:rPr>
          <w:rFonts w:ascii="Times New Roman" w:hAnsi="Times New Roman"/>
          <w:sz w:val="24"/>
          <w:szCs w:val="24"/>
          <w:lang w:eastAsia="pl-PL"/>
        </w:rPr>
        <w:t>ustawy z dnia 27 sierpnia 2004 r. o ś</w:t>
      </w:r>
      <w:r w:rsidR="00212112" w:rsidRPr="00767522">
        <w:rPr>
          <w:rFonts w:ascii="Times New Roman" w:hAnsi="Times New Roman"/>
          <w:sz w:val="24"/>
          <w:szCs w:val="24"/>
          <w:lang w:eastAsia="pl-PL"/>
        </w:rPr>
        <w:t xml:space="preserve">wiadczeniach opieki zdrowotnej </w:t>
      </w:r>
      <w:r w:rsidRPr="00767522">
        <w:rPr>
          <w:rFonts w:ascii="Times New Roman" w:hAnsi="Times New Roman"/>
          <w:sz w:val="24"/>
          <w:szCs w:val="24"/>
          <w:lang w:eastAsia="pl-PL"/>
        </w:rPr>
        <w:t>finansowanyc</w:t>
      </w:r>
      <w:r w:rsidR="006F0C49" w:rsidRPr="00767522">
        <w:rPr>
          <w:rFonts w:ascii="Times New Roman" w:hAnsi="Times New Roman"/>
          <w:sz w:val="24"/>
          <w:szCs w:val="24"/>
        </w:rPr>
        <w:t xml:space="preserve">h </w:t>
      </w:r>
      <w:r w:rsidR="00212112" w:rsidRPr="00767522">
        <w:rPr>
          <w:rFonts w:ascii="Times New Roman" w:hAnsi="Times New Roman"/>
          <w:sz w:val="24"/>
          <w:szCs w:val="24"/>
          <w:lang w:eastAsia="pl-PL"/>
        </w:rPr>
        <w:t>ze środków publicznych (</w:t>
      </w:r>
      <w:r w:rsidRPr="00767522">
        <w:rPr>
          <w:rFonts w:ascii="Times New Roman" w:hAnsi="Times New Roman"/>
          <w:sz w:val="24"/>
          <w:szCs w:val="24"/>
          <w:lang w:eastAsia="pl-PL"/>
        </w:rPr>
        <w:t xml:space="preserve">Dz. U. z </w:t>
      </w:r>
      <w:r w:rsidR="002277D1">
        <w:rPr>
          <w:rFonts w:ascii="Times New Roman" w:hAnsi="Times New Roman"/>
          <w:sz w:val="24"/>
          <w:szCs w:val="24"/>
        </w:rPr>
        <w:t>2019</w:t>
      </w:r>
      <w:r w:rsidR="006F0C49" w:rsidRPr="00767522">
        <w:rPr>
          <w:rFonts w:ascii="Times New Roman" w:hAnsi="Times New Roman"/>
          <w:sz w:val="24"/>
          <w:szCs w:val="24"/>
        </w:rPr>
        <w:t xml:space="preserve"> r.</w:t>
      </w:r>
      <w:r w:rsidR="00767522">
        <w:rPr>
          <w:rFonts w:ascii="Times New Roman" w:hAnsi="Times New Roman"/>
          <w:sz w:val="24"/>
          <w:szCs w:val="24"/>
        </w:rPr>
        <w:t xml:space="preserve"> poz. </w:t>
      </w:r>
      <w:r w:rsidR="000E0C35">
        <w:rPr>
          <w:rFonts w:ascii="Times New Roman" w:hAnsi="Times New Roman"/>
          <w:sz w:val="24"/>
          <w:szCs w:val="24"/>
        </w:rPr>
        <w:t>1</w:t>
      </w:r>
      <w:r w:rsidR="002277D1">
        <w:rPr>
          <w:rFonts w:ascii="Times New Roman" w:hAnsi="Times New Roman"/>
          <w:sz w:val="24"/>
          <w:szCs w:val="24"/>
        </w:rPr>
        <w:t>373</w:t>
      </w:r>
      <w:r w:rsidR="00DB7583">
        <w:rPr>
          <w:rFonts w:ascii="Times New Roman" w:hAnsi="Times New Roman"/>
          <w:sz w:val="24"/>
          <w:szCs w:val="24"/>
        </w:rPr>
        <w:t>,</w:t>
      </w:r>
      <w:r w:rsidR="002277D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2277D1">
        <w:rPr>
          <w:rFonts w:ascii="Times New Roman" w:hAnsi="Times New Roman"/>
          <w:sz w:val="24"/>
          <w:szCs w:val="24"/>
        </w:rPr>
        <w:t>późn</w:t>
      </w:r>
      <w:proofErr w:type="spellEnd"/>
      <w:r w:rsidR="002277D1">
        <w:rPr>
          <w:rFonts w:ascii="Times New Roman" w:hAnsi="Times New Roman"/>
          <w:sz w:val="24"/>
          <w:szCs w:val="24"/>
        </w:rPr>
        <w:t>. zm.</w:t>
      </w:r>
      <w:r w:rsidR="005A32CC">
        <w:rPr>
          <w:rFonts w:ascii="Times New Roman" w:hAnsi="Times New Roman"/>
          <w:sz w:val="24"/>
          <w:szCs w:val="24"/>
        </w:rPr>
        <w:t>)</w:t>
      </w:r>
      <w:r w:rsidR="001C690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767522" w:rsidRPr="00767522">
        <w:rPr>
          <w:rFonts w:ascii="Times New Roman" w:hAnsi="Times New Roman"/>
          <w:sz w:val="24"/>
          <w:szCs w:val="24"/>
        </w:rPr>
        <w:t>,</w:t>
      </w:r>
    </w:p>
    <w:p w:rsidR="008C3125" w:rsidRPr="002253DA" w:rsidRDefault="00EC36AD" w:rsidP="007417DF">
      <w:pPr>
        <w:pStyle w:val="Akapitzlist"/>
        <w:numPr>
          <w:ilvl w:val="0"/>
          <w:numId w:val="28"/>
        </w:numPr>
        <w:spacing w:after="0" w:line="23" w:lineRule="atLeast"/>
        <w:ind w:left="709" w:hanging="502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53DA">
        <w:rPr>
          <w:rFonts w:ascii="Times New Roman" w:hAnsi="Times New Roman"/>
          <w:sz w:val="24"/>
          <w:szCs w:val="24"/>
          <w:lang w:eastAsia="pl-PL"/>
        </w:rPr>
        <w:t xml:space="preserve">ustawy z dnia 12 marca 2004 </w:t>
      </w:r>
      <w:r w:rsidR="002253DA" w:rsidRPr="002253DA">
        <w:rPr>
          <w:rFonts w:ascii="Times New Roman" w:hAnsi="Times New Roman"/>
          <w:sz w:val="24"/>
          <w:szCs w:val="24"/>
          <w:lang w:eastAsia="pl-PL"/>
        </w:rPr>
        <w:t xml:space="preserve">r. o </w:t>
      </w:r>
      <w:r w:rsidR="002277D1">
        <w:rPr>
          <w:rFonts w:ascii="Times New Roman" w:hAnsi="Times New Roman"/>
          <w:sz w:val="24"/>
          <w:szCs w:val="24"/>
          <w:lang w:eastAsia="pl-PL"/>
        </w:rPr>
        <w:t>pomocy społecznej (Dz. U. z 2019 r. poz. 1507</w:t>
      </w:r>
      <w:r w:rsidR="00DB7583">
        <w:rPr>
          <w:rFonts w:ascii="Times New Roman" w:hAnsi="Times New Roman"/>
          <w:sz w:val="24"/>
          <w:szCs w:val="24"/>
          <w:lang w:eastAsia="pl-PL"/>
        </w:rPr>
        <w:t>,</w:t>
      </w:r>
      <w:r w:rsidR="001D135C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1D135C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1D135C">
        <w:rPr>
          <w:rFonts w:ascii="Times New Roman" w:hAnsi="Times New Roman"/>
          <w:sz w:val="24"/>
          <w:szCs w:val="24"/>
          <w:lang w:eastAsia="pl-PL"/>
        </w:rPr>
        <w:t>. zm.</w:t>
      </w:r>
      <w:r w:rsidR="005A32CC">
        <w:rPr>
          <w:rFonts w:ascii="Times New Roman" w:hAnsi="Times New Roman"/>
          <w:sz w:val="24"/>
          <w:szCs w:val="24"/>
          <w:lang w:eastAsia="pl-PL"/>
        </w:rPr>
        <w:t>)</w:t>
      </w:r>
      <w:r w:rsidR="001D135C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="005A32CC">
        <w:rPr>
          <w:rFonts w:ascii="Times New Roman" w:hAnsi="Times New Roman"/>
          <w:sz w:val="24"/>
          <w:szCs w:val="24"/>
          <w:lang w:eastAsia="pl-PL"/>
        </w:rPr>
        <w:t>.</w:t>
      </w:r>
      <w:r w:rsidR="008330E6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§ 7.</w:t>
      </w:r>
      <w:r w:rsidRPr="00E348D3">
        <w:rPr>
          <w:rFonts w:ascii="Times New Roman" w:hAnsi="Times New Roman" w:cs="Times New Roman"/>
          <w:sz w:val="24"/>
          <w:szCs w:val="24"/>
        </w:rPr>
        <w:t xml:space="preserve"> W realizacji swoich zadań Urząd współpracuje w szczególności z jednostkami organizacyjnymi miasta stołecznego Warszawy, jednostkami samorządu terytorialnego, pracodawcami, instytucjami rynku pracy oraz organizacjami pozarządowymi.</w:t>
      </w: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348D3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bCs/>
          <w:sz w:val="24"/>
          <w:szCs w:val="24"/>
        </w:rPr>
        <w:t>Zadania kierownictwa Urzędu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§  8.</w:t>
      </w:r>
      <w:r w:rsidRPr="00E348D3">
        <w:rPr>
          <w:rFonts w:ascii="Times New Roman" w:hAnsi="Times New Roman" w:cs="Times New Roman"/>
          <w:sz w:val="24"/>
          <w:szCs w:val="24"/>
        </w:rPr>
        <w:t xml:space="preserve"> 1. Dyrektor kieruje Urzędem i reprezentuje Urząd na zewnątrz.</w:t>
      </w: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2. Dyrektora powołuje i odwołuje Prezydent Miasta, zgodnie z art. 9 ust. 5 ustawy z dnia  </w:t>
      </w:r>
    </w:p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20 kwietnia 2004 r. o promocji zatrudnienia i instytucjach rynku pracy.</w:t>
      </w:r>
    </w:p>
    <w:p w:rsidR="008C3125" w:rsidRPr="00E348D3" w:rsidRDefault="00EC36AD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C3125" w:rsidRPr="00E348D3">
        <w:rPr>
          <w:rFonts w:ascii="Times New Roman" w:hAnsi="Times New Roman" w:cs="Times New Roman"/>
          <w:sz w:val="24"/>
          <w:szCs w:val="24"/>
        </w:rPr>
        <w:t>Do zadań Dyrektora należy w szczególności:</w:t>
      </w:r>
    </w:p>
    <w:p w:rsidR="008C3125" w:rsidRPr="00E348D3" w:rsidRDefault="008C3125" w:rsidP="007417DF">
      <w:pPr>
        <w:numPr>
          <w:ilvl w:val="0"/>
          <w:numId w:val="5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planowanie i finansowanie zadań realizowanych ze środków Funduszu Pracy,</w:t>
      </w:r>
    </w:p>
    <w:p w:rsidR="008C3125" w:rsidRPr="00E348D3" w:rsidRDefault="008C3125" w:rsidP="007417DF">
      <w:pPr>
        <w:numPr>
          <w:ilvl w:val="0"/>
          <w:numId w:val="5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lastRenderedPageBreak/>
        <w:t>planowanie i realizacja wydatków zgodnie z planem finansowym Urzędu,</w:t>
      </w:r>
    </w:p>
    <w:p w:rsidR="008C3125" w:rsidRPr="00E348D3" w:rsidRDefault="008C3125" w:rsidP="007417DF">
      <w:pPr>
        <w:numPr>
          <w:ilvl w:val="0"/>
          <w:numId w:val="5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organizacja pracy Urzędu,</w:t>
      </w:r>
    </w:p>
    <w:p w:rsidR="008C3125" w:rsidRPr="00E348D3" w:rsidRDefault="008C3125" w:rsidP="007417DF">
      <w:pPr>
        <w:numPr>
          <w:ilvl w:val="0"/>
          <w:numId w:val="5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zatrudnianie, zwalnianie, nagradzanie i karanie pracowników, </w:t>
      </w:r>
    </w:p>
    <w:p w:rsidR="008C3125" w:rsidRPr="00E348D3" w:rsidRDefault="008C3125" w:rsidP="007417DF">
      <w:pPr>
        <w:numPr>
          <w:ilvl w:val="0"/>
          <w:numId w:val="5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dokonywanie co najmniej raz na dwa lata oceny kwalifikacyjnej pracowników Urzędu, </w:t>
      </w:r>
    </w:p>
    <w:p w:rsidR="008C3125" w:rsidRPr="00E348D3" w:rsidRDefault="008C3125" w:rsidP="007417DF">
      <w:pPr>
        <w:numPr>
          <w:ilvl w:val="0"/>
          <w:numId w:val="5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promocja usług Urzędu,</w:t>
      </w:r>
    </w:p>
    <w:p w:rsidR="008C3125" w:rsidRPr="00E348D3" w:rsidRDefault="008C3125" w:rsidP="007417DF">
      <w:pPr>
        <w:pStyle w:val="Tekstpodstawowywcity"/>
        <w:numPr>
          <w:ilvl w:val="0"/>
          <w:numId w:val="5"/>
        </w:numPr>
        <w:spacing w:line="23" w:lineRule="atLeast"/>
        <w:ind w:hanging="480"/>
        <w:rPr>
          <w:color w:val="auto"/>
          <w:szCs w:val="24"/>
        </w:rPr>
      </w:pPr>
      <w:r w:rsidRPr="00E348D3">
        <w:rPr>
          <w:color w:val="auto"/>
          <w:szCs w:val="24"/>
        </w:rPr>
        <w:t>współpraca z Radą Rynku Pracy oraz organami administracji rządowej</w:t>
      </w:r>
      <w:r w:rsidR="00753D18">
        <w:rPr>
          <w:color w:val="auto"/>
          <w:szCs w:val="24"/>
        </w:rPr>
        <w:t>,</w:t>
      </w:r>
      <w:r w:rsidRPr="00E348D3">
        <w:rPr>
          <w:color w:val="auto"/>
          <w:szCs w:val="24"/>
        </w:rPr>
        <w:t xml:space="preserve"> </w:t>
      </w:r>
      <w:r w:rsidR="00EC36AD">
        <w:rPr>
          <w:color w:val="auto"/>
          <w:szCs w:val="24"/>
        </w:rPr>
        <w:br/>
      </w:r>
      <w:r w:rsidRPr="00E348D3">
        <w:rPr>
          <w:color w:val="auto"/>
          <w:szCs w:val="24"/>
        </w:rPr>
        <w:t xml:space="preserve">samorządowej, pracodawcami, instytucjami rynku pracy, partnerstwa lokalnego </w:t>
      </w:r>
      <w:r w:rsidR="00EC36AD">
        <w:rPr>
          <w:color w:val="auto"/>
          <w:szCs w:val="24"/>
        </w:rPr>
        <w:br/>
      </w:r>
      <w:r w:rsidRPr="00E348D3">
        <w:rPr>
          <w:color w:val="auto"/>
          <w:szCs w:val="24"/>
        </w:rPr>
        <w:t>i dialogu społecznego,</w:t>
      </w:r>
    </w:p>
    <w:p w:rsidR="008C3125" w:rsidRPr="00E348D3" w:rsidRDefault="008C3125" w:rsidP="007417DF">
      <w:pPr>
        <w:pStyle w:val="Tekstpodstawowywcity"/>
        <w:numPr>
          <w:ilvl w:val="0"/>
          <w:numId w:val="5"/>
        </w:numPr>
        <w:spacing w:line="23" w:lineRule="atLeast"/>
        <w:ind w:hanging="480"/>
        <w:rPr>
          <w:color w:val="auto"/>
          <w:szCs w:val="24"/>
        </w:rPr>
      </w:pPr>
      <w:r w:rsidRPr="00E348D3">
        <w:rPr>
          <w:color w:val="auto"/>
          <w:szCs w:val="24"/>
        </w:rPr>
        <w:t>wydawanie zarządzeń, decyzji i postanowień administracyjnych w zakresie określonym przepisami prawa i upoważnieniami Prezydenta Miasta,</w:t>
      </w:r>
    </w:p>
    <w:p w:rsidR="008C3125" w:rsidRPr="00E348D3" w:rsidRDefault="008C3125" w:rsidP="007417DF">
      <w:pPr>
        <w:numPr>
          <w:ilvl w:val="0"/>
          <w:numId w:val="5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realizowanie projektów unijnych w ramach funduszy strukturalnych,</w:t>
      </w:r>
    </w:p>
    <w:p w:rsidR="008C3125" w:rsidRPr="00E348D3" w:rsidRDefault="008C3125" w:rsidP="007417DF">
      <w:pPr>
        <w:numPr>
          <w:ilvl w:val="0"/>
          <w:numId w:val="5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realizowanie programów w zakresie promocji zatrudnieni</w:t>
      </w:r>
      <w:r w:rsidR="00EC36AD">
        <w:rPr>
          <w:rFonts w:ascii="Times New Roman" w:hAnsi="Times New Roman" w:cs="Times New Roman"/>
          <w:sz w:val="24"/>
          <w:szCs w:val="24"/>
        </w:rPr>
        <w:t>a</w:t>
      </w:r>
      <w:r w:rsidRPr="00E348D3">
        <w:rPr>
          <w:rFonts w:ascii="Times New Roman" w:hAnsi="Times New Roman" w:cs="Times New Roman"/>
          <w:sz w:val="24"/>
          <w:szCs w:val="24"/>
        </w:rPr>
        <w:t>,.</w:t>
      </w:r>
    </w:p>
    <w:p w:rsidR="008C3125" w:rsidRPr="00E348D3" w:rsidRDefault="008C3125" w:rsidP="007417DF">
      <w:pPr>
        <w:numPr>
          <w:ilvl w:val="0"/>
          <w:numId w:val="5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zapewnienie funkcjonowania adekwatnej, skutecznej i efektywnej kontroli zarządczej,</w:t>
      </w:r>
    </w:p>
    <w:p w:rsidR="008C3125" w:rsidRPr="00E348D3" w:rsidRDefault="008C3125" w:rsidP="007417DF">
      <w:pPr>
        <w:numPr>
          <w:ilvl w:val="0"/>
          <w:numId w:val="5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 inicjowanie i realizowanie programów i projektów w zakresie promocji zatrudnienia.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25" w:rsidRPr="00E348D3" w:rsidRDefault="008C3125" w:rsidP="007417DF">
      <w:pPr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E348D3">
        <w:rPr>
          <w:rFonts w:ascii="Times New Roman" w:hAnsi="Times New Roman" w:cs="Times New Roman"/>
          <w:sz w:val="24"/>
          <w:szCs w:val="24"/>
        </w:rPr>
        <w:t>Do zadań zastępców dyrektora należy w szczególności:</w:t>
      </w:r>
    </w:p>
    <w:p w:rsidR="008C3125" w:rsidRPr="00E348D3" w:rsidRDefault="008C3125" w:rsidP="007417DF">
      <w:pPr>
        <w:pStyle w:val="Tekstpodstawowy"/>
        <w:widowControl/>
        <w:numPr>
          <w:ilvl w:val="2"/>
          <w:numId w:val="1"/>
        </w:numPr>
        <w:shd w:val="clear" w:color="auto" w:fill="auto"/>
        <w:tabs>
          <w:tab w:val="clear" w:pos="2340"/>
          <w:tab w:val="left" w:pos="720"/>
        </w:tabs>
        <w:autoSpaceDE/>
        <w:autoSpaceDN/>
        <w:adjustRightInd/>
        <w:spacing w:line="23" w:lineRule="atLeast"/>
        <w:ind w:left="720" w:hanging="480"/>
        <w:rPr>
          <w:color w:val="auto"/>
          <w:szCs w:val="24"/>
        </w:rPr>
      </w:pPr>
      <w:r w:rsidRPr="00E348D3">
        <w:rPr>
          <w:color w:val="auto"/>
          <w:szCs w:val="24"/>
        </w:rPr>
        <w:t>sprawowanie bezpośredniego nadzoru i kontrolowanie pracy komórek organizacyjnych wskazanych przez Dyrektora z wykorzystaniem systemu kontroli zarządczej,</w:t>
      </w:r>
    </w:p>
    <w:p w:rsidR="008C3125" w:rsidRPr="00E348D3" w:rsidRDefault="008C3125" w:rsidP="007417DF">
      <w:pPr>
        <w:pStyle w:val="Tekstpodstawowy"/>
        <w:widowControl/>
        <w:numPr>
          <w:ilvl w:val="2"/>
          <w:numId w:val="1"/>
        </w:numPr>
        <w:shd w:val="clear" w:color="auto" w:fill="auto"/>
        <w:tabs>
          <w:tab w:val="clear" w:pos="2340"/>
          <w:tab w:val="left" w:pos="720"/>
        </w:tabs>
        <w:autoSpaceDE/>
        <w:autoSpaceDN/>
        <w:adjustRightInd/>
        <w:spacing w:line="23" w:lineRule="atLeast"/>
        <w:ind w:left="720" w:hanging="480"/>
        <w:rPr>
          <w:color w:val="auto"/>
          <w:szCs w:val="24"/>
        </w:rPr>
      </w:pPr>
      <w:r w:rsidRPr="00E348D3">
        <w:rPr>
          <w:color w:val="auto"/>
          <w:szCs w:val="24"/>
        </w:rPr>
        <w:t>koordynowanie i realizowanie zadań powierzonych przez Dyrektora,</w:t>
      </w:r>
    </w:p>
    <w:p w:rsidR="008C3125" w:rsidRPr="00E348D3" w:rsidRDefault="008C3125" w:rsidP="007417DF">
      <w:pPr>
        <w:pStyle w:val="Tekstpodstawowy"/>
        <w:widowControl/>
        <w:numPr>
          <w:ilvl w:val="2"/>
          <w:numId w:val="1"/>
        </w:numPr>
        <w:shd w:val="clear" w:color="auto" w:fill="auto"/>
        <w:tabs>
          <w:tab w:val="clear" w:pos="2340"/>
          <w:tab w:val="left" w:pos="720"/>
        </w:tabs>
        <w:autoSpaceDE/>
        <w:autoSpaceDN/>
        <w:adjustRightInd/>
        <w:spacing w:line="23" w:lineRule="atLeast"/>
        <w:ind w:left="720" w:hanging="480"/>
        <w:rPr>
          <w:color w:val="auto"/>
          <w:szCs w:val="24"/>
        </w:rPr>
      </w:pPr>
      <w:r w:rsidRPr="00E348D3">
        <w:rPr>
          <w:color w:val="auto"/>
          <w:szCs w:val="24"/>
        </w:rPr>
        <w:t>zgłaszanie Dyrektorowi uwag w zakresie organizacji i jakości pracy w Urzędzie,</w:t>
      </w:r>
    </w:p>
    <w:p w:rsidR="008C3125" w:rsidRPr="00E348D3" w:rsidRDefault="008C3125" w:rsidP="007417DF">
      <w:pPr>
        <w:pStyle w:val="Tekstpodstawowy"/>
        <w:widowControl/>
        <w:numPr>
          <w:ilvl w:val="2"/>
          <w:numId w:val="1"/>
        </w:numPr>
        <w:shd w:val="clear" w:color="auto" w:fill="auto"/>
        <w:tabs>
          <w:tab w:val="clear" w:pos="2340"/>
          <w:tab w:val="left" w:pos="720"/>
        </w:tabs>
        <w:autoSpaceDE/>
        <w:autoSpaceDN/>
        <w:adjustRightInd/>
        <w:spacing w:line="23" w:lineRule="atLeast"/>
        <w:ind w:left="720" w:hanging="480"/>
        <w:rPr>
          <w:color w:val="auto"/>
          <w:szCs w:val="24"/>
        </w:rPr>
      </w:pPr>
      <w:r w:rsidRPr="00E348D3">
        <w:rPr>
          <w:color w:val="auto"/>
          <w:szCs w:val="24"/>
        </w:rPr>
        <w:t>załatwianie spraw, w tym wydawanie decyzji, postanowień i zaświadczeń w trybie przepisów kodeksu postępowania administracyjnego w zakresie upoważnień udzielonych przez Prezydenta Miasta,</w:t>
      </w:r>
    </w:p>
    <w:p w:rsidR="008C3125" w:rsidRPr="00E348D3" w:rsidRDefault="008C3125" w:rsidP="007417DF">
      <w:pPr>
        <w:pStyle w:val="Tekstpodstawowy"/>
        <w:widowControl/>
        <w:numPr>
          <w:ilvl w:val="2"/>
          <w:numId w:val="1"/>
        </w:numPr>
        <w:shd w:val="clear" w:color="auto" w:fill="auto"/>
        <w:tabs>
          <w:tab w:val="clear" w:pos="2340"/>
          <w:tab w:val="left" w:pos="720"/>
        </w:tabs>
        <w:autoSpaceDE/>
        <w:autoSpaceDN/>
        <w:adjustRightInd/>
        <w:spacing w:line="23" w:lineRule="atLeast"/>
        <w:ind w:left="720" w:hanging="480"/>
        <w:rPr>
          <w:color w:val="auto"/>
          <w:szCs w:val="24"/>
        </w:rPr>
      </w:pPr>
      <w:r w:rsidRPr="00E348D3">
        <w:rPr>
          <w:color w:val="auto"/>
          <w:szCs w:val="24"/>
        </w:rPr>
        <w:t xml:space="preserve">wnioskowanie do Dyrektora w sprawach doboru kadry kierowniczej </w:t>
      </w:r>
      <w:r w:rsidR="00EC36AD">
        <w:rPr>
          <w:color w:val="auto"/>
          <w:szCs w:val="24"/>
        </w:rPr>
        <w:br/>
      </w:r>
      <w:r w:rsidRPr="00E348D3">
        <w:rPr>
          <w:color w:val="auto"/>
          <w:szCs w:val="24"/>
        </w:rPr>
        <w:t>w nadzorowanych komórkach organizacyjnych,</w:t>
      </w:r>
    </w:p>
    <w:p w:rsidR="008C3125" w:rsidRPr="00E348D3" w:rsidRDefault="008C3125" w:rsidP="007417DF">
      <w:pPr>
        <w:pStyle w:val="Tekstpodstawowy"/>
        <w:widowControl/>
        <w:numPr>
          <w:ilvl w:val="2"/>
          <w:numId w:val="1"/>
        </w:numPr>
        <w:shd w:val="clear" w:color="auto" w:fill="auto"/>
        <w:tabs>
          <w:tab w:val="left" w:pos="720"/>
        </w:tabs>
        <w:autoSpaceDE/>
        <w:autoSpaceDN/>
        <w:adjustRightInd/>
        <w:spacing w:line="23" w:lineRule="atLeast"/>
        <w:ind w:left="720" w:hanging="480"/>
        <w:rPr>
          <w:color w:val="auto"/>
          <w:szCs w:val="24"/>
        </w:rPr>
      </w:pPr>
      <w:r w:rsidRPr="00E348D3">
        <w:rPr>
          <w:color w:val="auto"/>
          <w:szCs w:val="24"/>
        </w:rPr>
        <w:t>zatwierdzanie zakresu czynności pracowników nadzorowanych komórek organizacyjnych,</w:t>
      </w:r>
    </w:p>
    <w:p w:rsidR="008C3125" w:rsidRPr="00E348D3" w:rsidRDefault="008C3125" w:rsidP="007417DF">
      <w:pPr>
        <w:pStyle w:val="Tekstpodstawowy"/>
        <w:widowControl/>
        <w:numPr>
          <w:ilvl w:val="2"/>
          <w:numId w:val="1"/>
        </w:numPr>
        <w:shd w:val="clear" w:color="auto" w:fill="auto"/>
        <w:tabs>
          <w:tab w:val="clear" w:pos="2340"/>
          <w:tab w:val="left" w:pos="720"/>
        </w:tabs>
        <w:autoSpaceDE/>
        <w:autoSpaceDN/>
        <w:adjustRightInd/>
        <w:spacing w:line="23" w:lineRule="atLeast"/>
        <w:ind w:left="720" w:hanging="480"/>
        <w:rPr>
          <w:color w:val="auto"/>
          <w:szCs w:val="24"/>
        </w:rPr>
      </w:pPr>
      <w:r w:rsidRPr="00E348D3">
        <w:rPr>
          <w:color w:val="auto"/>
          <w:szCs w:val="24"/>
        </w:rPr>
        <w:t xml:space="preserve">podpisywanie korespondencji wewnętrznej i zewnętrznej, w tym przekazywanej przez kierowników komórek organizacyjnych, w zakresie działalności nadzorowanych komórek organizacyjnych. 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pStyle w:val="Tekstpodstawowywcity"/>
        <w:spacing w:line="23" w:lineRule="atLeast"/>
        <w:ind w:left="0" w:firstLine="480"/>
        <w:rPr>
          <w:color w:val="auto"/>
          <w:szCs w:val="24"/>
        </w:rPr>
      </w:pPr>
      <w:r w:rsidRPr="00E348D3">
        <w:rPr>
          <w:b/>
          <w:szCs w:val="24"/>
        </w:rPr>
        <w:t xml:space="preserve">§ 10. </w:t>
      </w:r>
      <w:r w:rsidRPr="00E348D3">
        <w:rPr>
          <w:color w:val="auto"/>
          <w:szCs w:val="24"/>
        </w:rPr>
        <w:t>Do zadań głównego księgowego należy w szczególności:</w:t>
      </w:r>
    </w:p>
    <w:p w:rsidR="008C3125" w:rsidRPr="00E348D3" w:rsidRDefault="008C3125" w:rsidP="007417DF">
      <w:pPr>
        <w:pStyle w:val="Tekstpodstawowywcity"/>
        <w:numPr>
          <w:ilvl w:val="0"/>
          <w:numId w:val="6"/>
        </w:numPr>
        <w:spacing w:line="23" w:lineRule="atLeast"/>
        <w:ind w:hanging="480"/>
        <w:rPr>
          <w:color w:val="auto"/>
          <w:szCs w:val="24"/>
        </w:rPr>
      </w:pPr>
      <w:r w:rsidRPr="00E348D3">
        <w:rPr>
          <w:color w:val="auto"/>
          <w:szCs w:val="24"/>
        </w:rPr>
        <w:t>realizacja obowiązków i uprawnień określonyc</w:t>
      </w:r>
      <w:r w:rsidR="00EC36AD">
        <w:rPr>
          <w:color w:val="auto"/>
          <w:szCs w:val="24"/>
        </w:rPr>
        <w:t xml:space="preserve">h w ustawie z dnia 27 sierpnia </w:t>
      </w:r>
      <w:r w:rsidRPr="00E348D3">
        <w:rPr>
          <w:color w:val="auto"/>
          <w:szCs w:val="24"/>
        </w:rPr>
        <w:t xml:space="preserve">2009 r. </w:t>
      </w:r>
      <w:r w:rsidR="00EC36AD">
        <w:rPr>
          <w:color w:val="auto"/>
          <w:szCs w:val="24"/>
        </w:rPr>
        <w:br/>
      </w:r>
      <w:r w:rsidRPr="00E348D3">
        <w:rPr>
          <w:color w:val="auto"/>
          <w:szCs w:val="24"/>
        </w:rPr>
        <w:t>o finansach publicznych (</w:t>
      </w:r>
      <w:proofErr w:type="spellStart"/>
      <w:r w:rsidRPr="00E348D3">
        <w:rPr>
          <w:color w:val="auto"/>
          <w:szCs w:val="24"/>
        </w:rPr>
        <w:t>t.j</w:t>
      </w:r>
      <w:proofErr w:type="spellEnd"/>
      <w:r w:rsidRPr="00E348D3">
        <w:rPr>
          <w:color w:val="auto"/>
          <w:szCs w:val="24"/>
        </w:rPr>
        <w:t xml:space="preserve">; Dz. U. z 2017 r. poz. 2077)  oraz ustawie z dnia             29 września 1994 r. o rachunkowości  (Dz. U. z 2016 r. poz. 1047, z </w:t>
      </w:r>
      <w:proofErr w:type="spellStart"/>
      <w:r w:rsidRPr="00E348D3">
        <w:rPr>
          <w:color w:val="auto"/>
          <w:szCs w:val="24"/>
        </w:rPr>
        <w:t>późn</w:t>
      </w:r>
      <w:proofErr w:type="spellEnd"/>
      <w:r w:rsidRPr="00E348D3">
        <w:rPr>
          <w:color w:val="auto"/>
          <w:szCs w:val="24"/>
        </w:rPr>
        <w:t xml:space="preserve">. zm.),  </w:t>
      </w:r>
    </w:p>
    <w:p w:rsidR="008C3125" w:rsidRPr="00E348D3" w:rsidRDefault="008C3125" w:rsidP="007417DF">
      <w:pPr>
        <w:numPr>
          <w:ilvl w:val="0"/>
          <w:numId w:val="6"/>
        </w:numPr>
        <w:shd w:val="clear" w:color="auto" w:fill="FFFFFF"/>
        <w:tabs>
          <w:tab w:val="num" w:pos="840"/>
        </w:tabs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realizacja zasad polityki rachunkowości Urzędu, </w:t>
      </w:r>
    </w:p>
    <w:p w:rsidR="008C3125" w:rsidRPr="00E348D3" w:rsidRDefault="008C3125" w:rsidP="007417DF">
      <w:pPr>
        <w:numPr>
          <w:ilvl w:val="0"/>
          <w:numId w:val="6"/>
        </w:numPr>
        <w:shd w:val="clear" w:color="auto" w:fill="FFFFFF"/>
        <w:tabs>
          <w:tab w:val="num" w:pos="840"/>
        </w:tabs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obsługa projektów unijnych w zakresie księgowym, wypełnianie wniosków o płatność </w:t>
      </w:r>
      <w:r w:rsidRPr="00E348D3">
        <w:rPr>
          <w:rFonts w:ascii="Times New Roman" w:hAnsi="Times New Roman" w:cs="Times New Roman"/>
          <w:sz w:val="24"/>
          <w:szCs w:val="24"/>
        </w:rPr>
        <w:br/>
        <w:t xml:space="preserve">w zakresie księgowym, </w:t>
      </w:r>
    </w:p>
    <w:p w:rsidR="008C3125" w:rsidRPr="00E348D3" w:rsidRDefault="008C3125" w:rsidP="007417DF">
      <w:pPr>
        <w:numPr>
          <w:ilvl w:val="0"/>
          <w:numId w:val="6"/>
        </w:numPr>
        <w:shd w:val="clear" w:color="auto" w:fill="FFFFFF"/>
        <w:tabs>
          <w:tab w:val="num" w:pos="840"/>
        </w:tabs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podejmowanie decyzji oraz wydawanie dyspozycji na podstawie upoważnień </w:t>
      </w:r>
      <w:r w:rsidRPr="00E348D3">
        <w:rPr>
          <w:rFonts w:ascii="Times New Roman" w:hAnsi="Times New Roman" w:cs="Times New Roman"/>
          <w:sz w:val="24"/>
          <w:szCs w:val="24"/>
        </w:rPr>
        <w:br/>
        <w:t>i pełnomocnictw Dyrektora,</w:t>
      </w:r>
    </w:p>
    <w:p w:rsidR="008C3125" w:rsidRPr="00E348D3" w:rsidRDefault="008C3125" w:rsidP="007417DF">
      <w:pPr>
        <w:numPr>
          <w:ilvl w:val="0"/>
          <w:numId w:val="6"/>
        </w:numPr>
        <w:shd w:val="clear" w:color="auto" w:fill="FFFFFF"/>
        <w:tabs>
          <w:tab w:val="num" w:pos="840"/>
        </w:tabs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monitorowanie realizacji planu finansowego Urzędu i Funduszu Pracy,</w:t>
      </w:r>
    </w:p>
    <w:p w:rsidR="008C3125" w:rsidRPr="00E348D3" w:rsidRDefault="008C3125" w:rsidP="007417DF">
      <w:pPr>
        <w:numPr>
          <w:ilvl w:val="0"/>
          <w:numId w:val="6"/>
        </w:numPr>
        <w:shd w:val="clear" w:color="auto" w:fill="FFFFFF"/>
        <w:tabs>
          <w:tab w:val="num" w:pos="840"/>
        </w:tabs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przekazywanie do Wojewódzkiego Urzędu Pracy comiesięcznych informacji o stanie wykorzystania środków finansowych z Funduszu Pracy dla poszczególnych działań (monitoring finansowy), </w:t>
      </w:r>
    </w:p>
    <w:p w:rsidR="008C3125" w:rsidRPr="00E348D3" w:rsidRDefault="008C3125" w:rsidP="007417DF">
      <w:pPr>
        <w:numPr>
          <w:ilvl w:val="0"/>
          <w:numId w:val="6"/>
        </w:numPr>
        <w:shd w:val="clear" w:color="auto" w:fill="FFFFFF"/>
        <w:tabs>
          <w:tab w:val="num" w:pos="840"/>
        </w:tabs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parafowanie pism przekazywanych Dyrektorowi lub zastępcy dyrektora do podpisu oraz podpisywanie korespondencji wewnętrznej i zewnętrznej w zakresie działalności kierowanej komórki organizacyjnej na podstawie upoważnienia Dyrektora.</w:t>
      </w:r>
    </w:p>
    <w:p w:rsidR="008C3125" w:rsidRPr="00E348D3" w:rsidRDefault="008C3125" w:rsidP="007417DF">
      <w:pPr>
        <w:numPr>
          <w:ilvl w:val="0"/>
          <w:numId w:val="6"/>
        </w:numPr>
        <w:shd w:val="clear" w:color="auto" w:fill="FFFFFF"/>
        <w:tabs>
          <w:tab w:val="num" w:pos="840"/>
        </w:tabs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zapoznawanie pracowników z zadaniami Działu Finansowo - Księgowego, zakresem współpracy z innymi komórkami organizacyjnymi oraz ustaleniami kierownictwa, przekazywanie do wiadomości i wykon</w:t>
      </w:r>
      <w:r w:rsidR="00382812">
        <w:rPr>
          <w:rFonts w:ascii="Times New Roman" w:hAnsi="Times New Roman" w:cs="Times New Roman"/>
          <w:sz w:val="24"/>
          <w:szCs w:val="24"/>
        </w:rPr>
        <w:t>ywanie</w:t>
      </w:r>
      <w:r w:rsidRPr="00E348D3">
        <w:rPr>
          <w:rFonts w:ascii="Times New Roman" w:hAnsi="Times New Roman" w:cs="Times New Roman"/>
          <w:sz w:val="24"/>
          <w:szCs w:val="24"/>
        </w:rPr>
        <w:t xml:space="preserve"> otrzymanych poleceń,</w:t>
      </w:r>
    </w:p>
    <w:p w:rsidR="008C3125" w:rsidRPr="00E348D3" w:rsidRDefault="008C3125" w:rsidP="007417DF">
      <w:pPr>
        <w:numPr>
          <w:ilvl w:val="0"/>
          <w:numId w:val="6"/>
        </w:numPr>
        <w:shd w:val="clear" w:color="auto" w:fill="FFFFFF"/>
        <w:tabs>
          <w:tab w:val="num" w:pos="840"/>
        </w:tabs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lastRenderedPageBreak/>
        <w:t>dbałość o rozwój zawodowy pracowników, a w szczególności umożliwianie pracownikom Dzi</w:t>
      </w:r>
      <w:r w:rsidR="00382812">
        <w:rPr>
          <w:rFonts w:ascii="Times New Roman" w:hAnsi="Times New Roman" w:cs="Times New Roman"/>
          <w:sz w:val="24"/>
          <w:szCs w:val="24"/>
        </w:rPr>
        <w:t xml:space="preserve">ału Finansowo - Księgowego </w:t>
      </w:r>
      <w:r w:rsidRPr="00E348D3">
        <w:rPr>
          <w:rFonts w:ascii="Times New Roman" w:hAnsi="Times New Roman" w:cs="Times New Roman"/>
          <w:sz w:val="24"/>
          <w:szCs w:val="24"/>
        </w:rPr>
        <w:t>uczestniczenia w szkoleniach,</w:t>
      </w:r>
    </w:p>
    <w:p w:rsidR="008C3125" w:rsidRPr="00E348D3" w:rsidRDefault="008C3125" w:rsidP="007417DF">
      <w:pPr>
        <w:numPr>
          <w:ilvl w:val="0"/>
          <w:numId w:val="6"/>
        </w:numPr>
        <w:shd w:val="clear" w:color="auto" w:fill="FFFFFF"/>
        <w:tabs>
          <w:tab w:val="num" w:pos="840"/>
        </w:tabs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udzielanie pomocy pracownikom w opracowywaniu procedur i wytycznych realizacji zadań,</w:t>
      </w:r>
    </w:p>
    <w:p w:rsidR="008C3125" w:rsidRPr="00E348D3" w:rsidRDefault="008C3125" w:rsidP="007417DF">
      <w:pPr>
        <w:numPr>
          <w:ilvl w:val="0"/>
          <w:numId w:val="6"/>
        </w:numPr>
        <w:shd w:val="clear" w:color="auto" w:fill="FFFFFF"/>
        <w:tabs>
          <w:tab w:val="num" w:pos="840"/>
        </w:tabs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kontrola pracy i dokonywanie okresowych ocen przydatności zawodowej pracowników Działu Finansowo – Księgowego,</w:t>
      </w:r>
    </w:p>
    <w:p w:rsidR="008C3125" w:rsidRPr="00E348D3" w:rsidRDefault="008C3125" w:rsidP="007417DF">
      <w:pPr>
        <w:numPr>
          <w:ilvl w:val="0"/>
          <w:numId w:val="6"/>
        </w:numPr>
        <w:shd w:val="clear" w:color="auto" w:fill="FFFFFF"/>
        <w:tabs>
          <w:tab w:val="num" w:pos="840"/>
        </w:tabs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opiniowanie obsady osobowej, przedstawianie propozycji odnośnie wysokości wynagrodzenia, przeszeregowań, nagród i kar dla pracowników Działu Finansowo - Księgowego,</w:t>
      </w:r>
    </w:p>
    <w:p w:rsidR="008C3125" w:rsidRPr="00E348D3" w:rsidRDefault="008C3125" w:rsidP="007417DF">
      <w:pPr>
        <w:numPr>
          <w:ilvl w:val="0"/>
          <w:numId w:val="6"/>
        </w:numPr>
        <w:shd w:val="clear" w:color="auto" w:fill="FFFFFF"/>
        <w:tabs>
          <w:tab w:val="num" w:pos="840"/>
        </w:tabs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ustalanie i aktualizowanie opisów funkcji dla pracowników Działu Finansowo - Księgowego,</w:t>
      </w:r>
    </w:p>
    <w:p w:rsidR="008C3125" w:rsidRPr="00E348D3" w:rsidRDefault="008C3125" w:rsidP="007417DF">
      <w:pPr>
        <w:numPr>
          <w:ilvl w:val="0"/>
          <w:numId w:val="6"/>
        </w:numPr>
        <w:shd w:val="clear" w:color="auto" w:fill="FFFFFF"/>
        <w:tabs>
          <w:tab w:val="num" w:pos="840"/>
        </w:tabs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powierzanie w uzasadnionych przypadkach pracownikom wykonywania czynności       i zadań dodatkowych nieobjętych opisem funkcji.</w:t>
      </w:r>
    </w:p>
    <w:p w:rsidR="008C3125" w:rsidRPr="00E348D3" w:rsidRDefault="008C3125" w:rsidP="007417DF">
      <w:pPr>
        <w:shd w:val="clear" w:color="auto" w:fill="FFFFFF"/>
        <w:spacing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E348D3">
        <w:rPr>
          <w:rFonts w:ascii="Times New Roman" w:hAnsi="Times New Roman" w:cs="Times New Roman"/>
          <w:sz w:val="24"/>
          <w:szCs w:val="24"/>
        </w:rPr>
        <w:t>Do zadań kierowników komórek organizacyjnych należy w szczególności:</w:t>
      </w:r>
    </w:p>
    <w:p w:rsidR="008C3125" w:rsidRPr="00E348D3" w:rsidRDefault="008C3125" w:rsidP="007417DF">
      <w:pPr>
        <w:numPr>
          <w:ilvl w:val="0"/>
          <w:numId w:val="7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planowanie, organizowanie i koordynowanie pracy kierowanej komórki organizacyjnej,</w:t>
      </w:r>
    </w:p>
    <w:p w:rsidR="008C3125" w:rsidRPr="00E348D3" w:rsidRDefault="008C3125" w:rsidP="007417DF">
      <w:pPr>
        <w:shd w:val="clear" w:color="auto" w:fill="FFFFFF"/>
        <w:spacing w:line="23" w:lineRule="atLeas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1a)   sprawowanie bezpośredniego nadzoru i kontrolowanie komórek organizacyjnych   </w:t>
      </w:r>
    </w:p>
    <w:p w:rsidR="008C3125" w:rsidRPr="00E348D3" w:rsidRDefault="008C3125" w:rsidP="007417DF">
      <w:pPr>
        <w:shd w:val="clear" w:color="auto" w:fill="FFFFFF"/>
        <w:spacing w:line="23" w:lineRule="atLeas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        wskazanych przez Dyrektora z wykorzystaniem systemu kontroli zarządczej, </w:t>
      </w:r>
    </w:p>
    <w:p w:rsidR="008C3125" w:rsidRPr="00E348D3" w:rsidRDefault="008C3125" w:rsidP="007417DF">
      <w:pPr>
        <w:numPr>
          <w:ilvl w:val="0"/>
          <w:numId w:val="7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wydawanie decyzji administracyjnych, postanowień i zaświadczeń w trybie przepisów kodeksu postępowania administracyjnego zgodnie z zakresem działania komórki organizacyjnej na podstawie upoważnień Prezydenta Miasta,</w:t>
      </w:r>
    </w:p>
    <w:p w:rsidR="008C3125" w:rsidRPr="00E348D3" w:rsidRDefault="008C3125" w:rsidP="007417DF">
      <w:pPr>
        <w:numPr>
          <w:ilvl w:val="0"/>
          <w:numId w:val="7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zaznajamianie podległych pracowników z przepisami prawa z zakresu działalności komórki organizacyjnej, z zadaniami realizowanymi przez daną komórkę organizacyjną, zakresem współpracy z innymi komórkami organizacyjnymi oraz ustaleniami kierownictwa, a także przekazywanie do wiadomości i wykon</w:t>
      </w:r>
      <w:r w:rsidR="00382812">
        <w:rPr>
          <w:rFonts w:ascii="Times New Roman" w:hAnsi="Times New Roman" w:cs="Times New Roman"/>
          <w:sz w:val="24"/>
          <w:szCs w:val="24"/>
        </w:rPr>
        <w:t>ywanie</w:t>
      </w:r>
      <w:r w:rsidRPr="00E348D3">
        <w:rPr>
          <w:rFonts w:ascii="Times New Roman" w:hAnsi="Times New Roman" w:cs="Times New Roman"/>
          <w:sz w:val="24"/>
          <w:szCs w:val="24"/>
        </w:rPr>
        <w:t xml:space="preserve"> otrzymanych poleceń,</w:t>
      </w:r>
    </w:p>
    <w:p w:rsidR="008C3125" w:rsidRPr="00E348D3" w:rsidRDefault="008C3125" w:rsidP="007417DF">
      <w:pPr>
        <w:numPr>
          <w:ilvl w:val="0"/>
          <w:numId w:val="7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dbałość o rozwój zawodowy pracowników, a w szczególności umożliwianie pracownikom kierowanej komórki organizacyjnej uczestniczenia w szkoleniach,</w:t>
      </w:r>
    </w:p>
    <w:p w:rsidR="008C3125" w:rsidRPr="00E348D3" w:rsidRDefault="008C3125" w:rsidP="007417DF">
      <w:pPr>
        <w:pStyle w:val="Tekstpodstawowywcity2"/>
        <w:numPr>
          <w:ilvl w:val="0"/>
          <w:numId w:val="7"/>
        </w:numPr>
        <w:spacing w:line="23" w:lineRule="atLeast"/>
        <w:ind w:hanging="480"/>
        <w:rPr>
          <w:szCs w:val="24"/>
        </w:rPr>
      </w:pPr>
      <w:r w:rsidRPr="00E348D3">
        <w:rPr>
          <w:szCs w:val="24"/>
        </w:rPr>
        <w:t>udzielanie pomocy pracownikom w opracowywaniu procedur i wytycznych dotyczących realizacji zadań Urzędu,</w:t>
      </w:r>
    </w:p>
    <w:p w:rsidR="008C3125" w:rsidRPr="00E348D3" w:rsidRDefault="008C3125" w:rsidP="007417DF">
      <w:pPr>
        <w:numPr>
          <w:ilvl w:val="0"/>
          <w:numId w:val="7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(uchylony),</w:t>
      </w:r>
    </w:p>
    <w:p w:rsidR="008C3125" w:rsidRPr="00E348D3" w:rsidRDefault="008C3125" w:rsidP="007417DF">
      <w:pPr>
        <w:numPr>
          <w:ilvl w:val="0"/>
          <w:numId w:val="7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nadzorowanie ochrony danych osobowych,</w:t>
      </w:r>
    </w:p>
    <w:p w:rsidR="008C3125" w:rsidRPr="00E348D3" w:rsidRDefault="008C3125" w:rsidP="007417DF">
      <w:pPr>
        <w:numPr>
          <w:ilvl w:val="0"/>
          <w:numId w:val="7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dokonywanie co najmniej raz na dwa lata oceny kwalifikacyjnej pracowników zatrudnionych na stanowiskach urzędniczych, </w:t>
      </w:r>
    </w:p>
    <w:p w:rsidR="008C3125" w:rsidRPr="00E348D3" w:rsidRDefault="008C3125" w:rsidP="007417DF">
      <w:pPr>
        <w:numPr>
          <w:ilvl w:val="0"/>
          <w:numId w:val="7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opiniowanie obsady osobowej, przedstawianie propozycji co do wysokości wynagrodzenia, przeszeregowań, nagród i kar dla pracowników,</w:t>
      </w:r>
    </w:p>
    <w:p w:rsidR="008C3125" w:rsidRPr="00E348D3" w:rsidRDefault="008C3125" w:rsidP="007417DF">
      <w:pPr>
        <w:numPr>
          <w:ilvl w:val="0"/>
          <w:numId w:val="7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parafowanie pism przekazywanych Dyrektorowi lub zastępcy dyrektora do podpisu oraz podpisywanie korespondencji wewnętrznej i zewnętrznej w zakresie działalności kierowanej komórki organizacyjnej na podstawie upoważnienia Dyrektora,</w:t>
      </w:r>
    </w:p>
    <w:p w:rsidR="008C3125" w:rsidRPr="00E348D3" w:rsidRDefault="008C3125" w:rsidP="007417DF">
      <w:pPr>
        <w:numPr>
          <w:ilvl w:val="0"/>
          <w:numId w:val="7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ustalanie i aktualizowanie opisów funkcji pracowników,</w:t>
      </w:r>
    </w:p>
    <w:p w:rsidR="004951D7" w:rsidRDefault="008C3125" w:rsidP="004951D7">
      <w:pPr>
        <w:numPr>
          <w:ilvl w:val="0"/>
          <w:numId w:val="7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powierzanie w uzasadnionych przypadkach pracownikom wykonywania czynności       i zadań dodatkowych nieobjętych opisem funkcji pracowników,</w:t>
      </w:r>
    </w:p>
    <w:p w:rsidR="008C3125" w:rsidRPr="004951D7" w:rsidRDefault="008C3125" w:rsidP="004951D7">
      <w:pPr>
        <w:numPr>
          <w:ilvl w:val="0"/>
          <w:numId w:val="7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4951D7">
        <w:rPr>
          <w:rFonts w:ascii="Times New Roman" w:hAnsi="Times New Roman" w:cs="Times New Roman"/>
          <w:sz w:val="24"/>
          <w:szCs w:val="24"/>
        </w:rPr>
        <w:t>wyznaczanie zastępstwa w przypadku urlopu lub innej długotrwałej nieobecności       w pracy pracowników komórki organizacyjnej.</w:t>
      </w:r>
    </w:p>
    <w:p w:rsidR="008C3125" w:rsidRPr="00E348D3" w:rsidRDefault="008C3125" w:rsidP="007417DF">
      <w:pPr>
        <w:shd w:val="clear" w:color="auto" w:fill="FFFFFF"/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pStyle w:val="Nagwek2"/>
        <w:spacing w:line="23" w:lineRule="atLeast"/>
        <w:jc w:val="center"/>
        <w:rPr>
          <w:color w:val="auto"/>
          <w:szCs w:val="24"/>
        </w:rPr>
      </w:pPr>
      <w:r w:rsidRPr="00E348D3">
        <w:rPr>
          <w:color w:val="auto"/>
          <w:szCs w:val="24"/>
        </w:rPr>
        <w:t>Rozdział III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bCs/>
          <w:sz w:val="24"/>
          <w:szCs w:val="24"/>
        </w:rPr>
        <w:t>Wewnętrzna struktura organizacyjna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§ 12.</w:t>
      </w:r>
      <w:r w:rsidRPr="00E348D3">
        <w:rPr>
          <w:rFonts w:ascii="Times New Roman" w:hAnsi="Times New Roman" w:cs="Times New Roman"/>
          <w:sz w:val="24"/>
          <w:szCs w:val="24"/>
        </w:rPr>
        <w:t xml:space="preserve"> W Urzędzie tworzy się następujące wewnętrzne komórki organizacyjne:</w:t>
      </w:r>
    </w:p>
    <w:p w:rsidR="008C3125" w:rsidRPr="00E348D3" w:rsidRDefault="008C3125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Dział Rejestracji i Ewidencji, </w:t>
      </w:r>
    </w:p>
    <w:p w:rsidR="008C3125" w:rsidRPr="00E348D3" w:rsidRDefault="008C3125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lastRenderedPageBreak/>
        <w:t>Dwa Centra Aktywizacji Zawodowej,</w:t>
      </w:r>
    </w:p>
    <w:p w:rsidR="008C3125" w:rsidRPr="00E348D3" w:rsidRDefault="008C3125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Dział Rynku Pracy,</w:t>
      </w:r>
    </w:p>
    <w:p w:rsidR="008C3125" w:rsidRPr="00E348D3" w:rsidRDefault="008C3125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Dział Obsługi Osób Niepełnosprawnych, </w:t>
      </w:r>
    </w:p>
    <w:p w:rsidR="008C3125" w:rsidRPr="00E348D3" w:rsidRDefault="008C3125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Dział Prawny,</w:t>
      </w:r>
    </w:p>
    <w:p w:rsidR="008C3125" w:rsidRPr="00E348D3" w:rsidRDefault="008C3125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Dział Marketingu,</w:t>
      </w:r>
    </w:p>
    <w:p w:rsidR="008C3125" w:rsidRPr="00E348D3" w:rsidRDefault="008C3125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Dział Finansowo - Księgowy,</w:t>
      </w:r>
    </w:p>
    <w:p w:rsidR="008C3125" w:rsidRPr="00E348D3" w:rsidRDefault="008C3125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Dział </w:t>
      </w:r>
      <w:proofErr w:type="spellStart"/>
      <w:r w:rsidRPr="00E348D3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E348D3">
        <w:rPr>
          <w:rFonts w:ascii="Times New Roman" w:hAnsi="Times New Roman" w:cs="Times New Roman"/>
          <w:sz w:val="24"/>
          <w:szCs w:val="24"/>
        </w:rPr>
        <w:t xml:space="preserve"> - Administracyjny,</w:t>
      </w:r>
    </w:p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   </w:t>
      </w:r>
      <w:r w:rsidR="00CD4FA0"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8a</w:t>
      </w:r>
      <w:r w:rsidRPr="00E348D3">
        <w:rPr>
          <w:rFonts w:ascii="Times New Roman" w:hAnsi="Times New Roman" w:cs="Times New Roman"/>
          <w:b/>
          <w:sz w:val="24"/>
          <w:szCs w:val="24"/>
        </w:rPr>
        <w:t xml:space="preserve">)   </w:t>
      </w:r>
      <w:r w:rsidRPr="00E348D3">
        <w:rPr>
          <w:rFonts w:ascii="Times New Roman" w:hAnsi="Times New Roman" w:cs="Times New Roman"/>
          <w:sz w:val="24"/>
          <w:szCs w:val="24"/>
        </w:rPr>
        <w:t>Dział Ofert Pracy</w:t>
      </w:r>
      <w:r w:rsidRPr="00E348D3">
        <w:rPr>
          <w:rFonts w:ascii="Times New Roman" w:hAnsi="Times New Roman" w:cs="Times New Roman"/>
          <w:b/>
          <w:sz w:val="24"/>
          <w:szCs w:val="24"/>
        </w:rPr>
        <w:t>,</w:t>
      </w:r>
    </w:p>
    <w:p w:rsidR="008C3125" w:rsidRPr="00E348D3" w:rsidRDefault="008C3125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Samodzielne stanowisko pracy - Pełnomocnik ds. Systemu Zarządzania Jakością,</w:t>
      </w:r>
    </w:p>
    <w:p w:rsidR="008C3125" w:rsidRPr="00E348D3" w:rsidRDefault="008D0433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Referat </w:t>
      </w:r>
      <w:r w:rsidR="008C3125" w:rsidRPr="00E348D3">
        <w:rPr>
          <w:rFonts w:ascii="Times New Roman" w:hAnsi="Times New Roman" w:cs="Times New Roman"/>
          <w:sz w:val="24"/>
          <w:szCs w:val="24"/>
        </w:rPr>
        <w:t>ds. kadrowo – płacowych,</w:t>
      </w:r>
    </w:p>
    <w:p w:rsidR="008C3125" w:rsidRPr="00E348D3" w:rsidRDefault="008C3125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(uchylony),</w:t>
      </w:r>
    </w:p>
    <w:p w:rsidR="008C3125" w:rsidRPr="00E348D3" w:rsidRDefault="008C3125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(uchylony),</w:t>
      </w:r>
    </w:p>
    <w:p w:rsidR="008C3125" w:rsidRPr="00E348D3" w:rsidRDefault="008C3125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</w:rPr>
      </w:pPr>
      <w:r w:rsidRPr="00E348D3">
        <w:rPr>
          <w:rFonts w:ascii="Times New Roman" w:hAnsi="Times New Roman" w:cs="Times New Roman"/>
          <w:sz w:val="24"/>
          <w:szCs w:val="24"/>
        </w:rPr>
        <w:t>(uchylony),</w:t>
      </w:r>
    </w:p>
    <w:p w:rsidR="008C3125" w:rsidRPr="00811E1E" w:rsidRDefault="00811E1E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(uchylony),</w:t>
      </w:r>
    </w:p>
    <w:p w:rsidR="00811E1E" w:rsidRPr="003076B1" w:rsidRDefault="00811E1E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Samodzielne stanowisko p</w:t>
      </w:r>
      <w:r w:rsidR="003076B1">
        <w:rPr>
          <w:rFonts w:ascii="Times New Roman" w:hAnsi="Times New Roman" w:cs="Times New Roman"/>
          <w:sz w:val="24"/>
          <w:szCs w:val="24"/>
        </w:rPr>
        <w:t>racy – Inspektor Ochrony Danych,</w:t>
      </w:r>
    </w:p>
    <w:p w:rsidR="008D0433" w:rsidRPr="008D0433" w:rsidRDefault="003076B1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Samodzielne stanowisko pracy ds.</w:t>
      </w:r>
      <w:r w:rsidR="00A36A80">
        <w:rPr>
          <w:rFonts w:ascii="Times New Roman" w:hAnsi="Times New Roman" w:cs="Times New Roman"/>
          <w:sz w:val="24"/>
          <w:szCs w:val="24"/>
        </w:rPr>
        <w:t xml:space="preserve"> bezpieczeństwa i higieny p</w:t>
      </w:r>
      <w:r>
        <w:rPr>
          <w:rFonts w:ascii="Times New Roman" w:hAnsi="Times New Roman" w:cs="Times New Roman"/>
          <w:sz w:val="24"/>
          <w:szCs w:val="24"/>
        </w:rPr>
        <w:t xml:space="preserve">racy </w:t>
      </w:r>
      <w:r w:rsidR="00492500">
        <w:rPr>
          <w:rFonts w:ascii="Times New Roman" w:hAnsi="Times New Roman" w:cs="Times New Roman"/>
          <w:sz w:val="24"/>
          <w:szCs w:val="24"/>
        </w:rPr>
        <w:t>oraz</w:t>
      </w:r>
      <w:r w:rsidR="008D0433">
        <w:rPr>
          <w:rFonts w:ascii="Times New Roman" w:hAnsi="Times New Roman" w:cs="Times New Roman"/>
          <w:sz w:val="24"/>
          <w:szCs w:val="24"/>
        </w:rPr>
        <w:t xml:space="preserve"> ochrony przeciwpożarowej,</w:t>
      </w:r>
    </w:p>
    <w:p w:rsidR="003076B1" w:rsidRPr="00E348D3" w:rsidRDefault="008D0433" w:rsidP="007417DF">
      <w:pPr>
        <w:numPr>
          <w:ilvl w:val="0"/>
          <w:numId w:val="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Referat ds. informatyki.</w:t>
      </w:r>
      <w:r w:rsidR="00307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125" w:rsidRPr="00E348D3" w:rsidRDefault="008C3125" w:rsidP="007417DF">
      <w:pPr>
        <w:shd w:val="clear" w:color="auto" w:fill="FFFFFF"/>
        <w:spacing w:line="23" w:lineRule="atLeast"/>
        <w:ind w:left="240"/>
        <w:jc w:val="both"/>
        <w:rPr>
          <w:rFonts w:ascii="Times New Roman" w:hAnsi="Times New Roman" w:cs="Times New Roman"/>
        </w:rPr>
      </w:pPr>
    </w:p>
    <w:p w:rsidR="008C3125" w:rsidRPr="00E348D3" w:rsidRDefault="008C3125" w:rsidP="007417DF">
      <w:pPr>
        <w:pStyle w:val="Tekstpodstawowywcity"/>
        <w:spacing w:line="23" w:lineRule="atLeast"/>
        <w:jc w:val="center"/>
        <w:rPr>
          <w:b/>
          <w:color w:val="auto"/>
          <w:szCs w:val="24"/>
        </w:rPr>
      </w:pPr>
    </w:p>
    <w:p w:rsidR="008C3125" w:rsidRPr="00E348D3" w:rsidRDefault="008C3125" w:rsidP="007417DF">
      <w:pPr>
        <w:pStyle w:val="Tekstpodstawowywcity"/>
        <w:spacing w:line="23" w:lineRule="atLeast"/>
        <w:ind w:left="0" w:firstLine="480"/>
      </w:pPr>
      <w:r w:rsidRPr="00E348D3">
        <w:rPr>
          <w:b/>
          <w:szCs w:val="24"/>
        </w:rPr>
        <w:t xml:space="preserve">§ 13. </w:t>
      </w:r>
      <w:r w:rsidRPr="00E348D3">
        <w:t>Strukturę organizacyjną Urzędu przedstawia schemat organizacyjny stanowiący załącznik do zarządzenia.</w:t>
      </w:r>
    </w:p>
    <w:p w:rsidR="008C3125" w:rsidRPr="00E348D3" w:rsidRDefault="008C3125" w:rsidP="007417DF">
      <w:pPr>
        <w:pStyle w:val="Nagwek2"/>
        <w:spacing w:line="23" w:lineRule="atLeast"/>
        <w:rPr>
          <w:b w:val="0"/>
          <w:color w:val="auto"/>
          <w:szCs w:val="24"/>
        </w:rPr>
      </w:pPr>
    </w:p>
    <w:p w:rsidR="008C3125" w:rsidRPr="00E348D3" w:rsidRDefault="008C3125" w:rsidP="007417DF">
      <w:pPr>
        <w:pStyle w:val="Nagwek2"/>
        <w:spacing w:line="23" w:lineRule="atLeast"/>
        <w:jc w:val="center"/>
        <w:rPr>
          <w:color w:val="auto"/>
          <w:szCs w:val="24"/>
        </w:rPr>
      </w:pPr>
      <w:r w:rsidRPr="00E348D3">
        <w:rPr>
          <w:color w:val="auto"/>
          <w:szCs w:val="24"/>
        </w:rPr>
        <w:t>Rozdział IV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bCs/>
          <w:sz w:val="24"/>
          <w:szCs w:val="24"/>
        </w:rPr>
        <w:t>Zakres zadań komórek organizacyjnych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 xml:space="preserve"> § 14. </w:t>
      </w:r>
      <w:r w:rsidRPr="00E348D3">
        <w:rPr>
          <w:rFonts w:ascii="Times New Roman" w:hAnsi="Times New Roman" w:cs="Times New Roman"/>
          <w:sz w:val="24"/>
          <w:szCs w:val="24"/>
        </w:rPr>
        <w:t xml:space="preserve">Do zakresu działania </w:t>
      </w:r>
      <w:r w:rsidRPr="00E348D3">
        <w:rPr>
          <w:rFonts w:ascii="Times New Roman" w:hAnsi="Times New Roman" w:cs="Times New Roman"/>
          <w:b/>
          <w:sz w:val="24"/>
          <w:szCs w:val="24"/>
        </w:rPr>
        <w:t>Działu Rejestracji i Ewidencji</w:t>
      </w:r>
      <w:r w:rsidR="00E37A77">
        <w:rPr>
          <w:rFonts w:ascii="Times New Roman" w:hAnsi="Times New Roman" w:cs="Times New Roman"/>
          <w:sz w:val="24"/>
          <w:szCs w:val="24"/>
        </w:rPr>
        <w:t xml:space="preserve"> należy </w:t>
      </w:r>
      <w:r w:rsidRPr="00E348D3">
        <w:rPr>
          <w:rFonts w:ascii="Times New Roman" w:hAnsi="Times New Roman" w:cs="Times New Roman"/>
          <w:sz w:val="24"/>
          <w:szCs w:val="24"/>
        </w:rPr>
        <w:t>w szczególności: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rejestrowanie zgłaszających się osób bezrobotnych i poszukujących pracy,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wprowadzanie danych do systemu informatycznego, 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przyznawanie świadczeń z tytułu bezrobocia,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udzielanie informacji i wyjaśnień dotyczących praw i obowiązków bezrobotnych </w:t>
      </w:r>
      <w:r w:rsidRPr="00E348D3">
        <w:rPr>
          <w:rFonts w:ascii="Times New Roman" w:hAnsi="Times New Roman" w:cs="Times New Roman"/>
          <w:sz w:val="24"/>
          <w:szCs w:val="24"/>
        </w:rPr>
        <w:br/>
        <w:t>i poszukujących pracy, wynikających z ustawy o promocji zatrudnienia i instytucjach rynku pracy,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współpraca z pracodawcami w zakresie rejestracji osób, zwalnianych z przyczyn nie dotyczących pracowników,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prowadzenie ewidencji i obsługi formalnej zarejestrowanych osób bezrobotnych </w:t>
      </w:r>
      <w:r w:rsidRPr="00E348D3">
        <w:rPr>
          <w:rFonts w:ascii="Times New Roman" w:hAnsi="Times New Roman" w:cs="Times New Roman"/>
          <w:sz w:val="24"/>
          <w:szCs w:val="24"/>
        </w:rPr>
        <w:br/>
        <w:t>i poszukujących pracy,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przygotowywanie projektów oraz wydawanie decyzji i zaświadczeń w trybie przepisów kodeksu postępowania administracyjnego w zakresie upoważnie</w:t>
      </w:r>
      <w:r w:rsidR="001B7002">
        <w:rPr>
          <w:rFonts w:ascii="Times New Roman" w:hAnsi="Times New Roman" w:cs="Times New Roman"/>
          <w:sz w:val="24"/>
          <w:szCs w:val="24"/>
        </w:rPr>
        <w:t xml:space="preserve">ń udzielonych przez Prezydenta </w:t>
      </w:r>
      <w:r w:rsidRPr="00E348D3">
        <w:rPr>
          <w:rFonts w:ascii="Times New Roman" w:hAnsi="Times New Roman" w:cs="Times New Roman"/>
          <w:sz w:val="24"/>
          <w:szCs w:val="24"/>
        </w:rPr>
        <w:t>Miasta,</w:t>
      </w:r>
    </w:p>
    <w:p w:rsidR="008C3125" w:rsidRPr="00E348D3" w:rsidRDefault="001B7002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wyrejestrowywanie </w:t>
      </w:r>
      <w:r w:rsidR="008C3125" w:rsidRPr="00E348D3">
        <w:rPr>
          <w:rFonts w:ascii="Times New Roman" w:hAnsi="Times New Roman" w:cs="Times New Roman"/>
          <w:sz w:val="24"/>
          <w:szCs w:val="24"/>
        </w:rPr>
        <w:t>osób bezrobotnych i poszukujących pracy,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realizacja zadań wynikających z ustawy o świadczeniach opieki zdrowotnej finansowanych ze środków publicznych, w szczególności przyjmowanie wniosków bezrobotnych o zgłoszenie ich oraz członków rodziny do ubezpieczenia zdrowotnego,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ud</w:t>
      </w:r>
      <w:r w:rsidR="001B7002">
        <w:rPr>
          <w:rFonts w:ascii="Times New Roman" w:hAnsi="Times New Roman" w:cs="Times New Roman"/>
          <w:sz w:val="24"/>
          <w:szCs w:val="24"/>
        </w:rPr>
        <w:t xml:space="preserve">zielanie odpowiedzi na wnioski </w:t>
      </w:r>
      <w:r w:rsidRPr="00E348D3">
        <w:rPr>
          <w:rFonts w:ascii="Times New Roman" w:hAnsi="Times New Roman" w:cs="Times New Roman"/>
          <w:sz w:val="24"/>
          <w:szCs w:val="24"/>
        </w:rPr>
        <w:t>potwierdzające okresy zarejestrowania,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udzielanie uprawnionym instytucjom informacji dotyczących pozostawania </w:t>
      </w:r>
      <w:r w:rsidR="001B7002">
        <w:rPr>
          <w:rFonts w:ascii="Times New Roman" w:hAnsi="Times New Roman" w:cs="Times New Roman"/>
          <w:sz w:val="24"/>
          <w:szCs w:val="24"/>
        </w:rPr>
        <w:br/>
      </w:r>
      <w:r w:rsidRPr="00E348D3">
        <w:rPr>
          <w:rFonts w:ascii="Times New Roman" w:hAnsi="Times New Roman" w:cs="Times New Roman"/>
          <w:sz w:val="24"/>
          <w:szCs w:val="24"/>
        </w:rPr>
        <w:t>w rejestrze osób bezrobotnych,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(uchylony),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współpraca z ośrodkami pomocy społecznej,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współpraca z komórkami organizacyjnymi Urzędu,</w:t>
      </w:r>
    </w:p>
    <w:p w:rsidR="008C3125" w:rsidRPr="00E348D3" w:rsidRDefault="008C3125" w:rsidP="007417DF">
      <w:pPr>
        <w:numPr>
          <w:ilvl w:val="0"/>
          <w:numId w:val="21"/>
        </w:numPr>
        <w:shd w:val="clear" w:color="auto" w:fill="FFFFFF"/>
        <w:spacing w:line="23" w:lineRule="atLeast"/>
        <w:ind w:right="62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lastRenderedPageBreak/>
        <w:t>przekazywanie do skład</w:t>
      </w:r>
      <w:r w:rsidR="001B7002">
        <w:rPr>
          <w:rFonts w:ascii="Times New Roman" w:hAnsi="Times New Roman" w:cs="Times New Roman"/>
          <w:sz w:val="24"/>
          <w:szCs w:val="24"/>
        </w:rPr>
        <w:t xml:space="preserve">nicy akt dokumentów związanych </w:t>
      </w:r>
      <w:r w:rsidRPr="00E348D3">
        <w:rPr>
          <w:rFonts w:ascii="Times New Roman" w:hAnsi="Times New Roman" w:cs="Times New Roman"/>
          <w:sz w:val="24"/>
          <w:szCs w:val="24"/>
        </w:rPr>
        <w:t>z funkcjonowaniem działu.</w:t>
      </w:r>
    </w:p>
    <w:p w:rsidR="008C3125" w:rsidRPr="00E348D3" w:rsidRDefault="008C3125" w:rsidP="007417DF">
      <w:pPr>
        <w:shd w:val="clear" w:color="auto" w:fill="FFFFFF"/>
        <w:tabs>
          <w:tab w:val="num" w:pos="720"/>
        </w:tabs>
        <w:spacing w:line="23" w:lineRule="atLeast"/>
        <w:ind w:left="720" w:right="62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3125" w:rsidRPr="00E348D3" w:rsidRDefault="00AA3A84" w:rsidP="007417DF">
      <w:pPr>
        <w:spacing w:line="23" w:lineRule="atLeast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C3125" w:rsidRPr="00E348D3">
        <w:rPr>
          <w:rFonts w:ascii="Times New Roman" w:hAnsi="Times New Roman" w:cs="Times New Roman"/>
          <w:b/>
          <w:sz w:val="24"/>
          <w:szCs w:val="24"/>
        </w:rPr>
        <w:t>15.</w:t>
      </w:r>
      <w:r w:rsidR="008C3125" w:rsidRPr="00E348D3">
        <w:rPr>
          <w:rFonts w:ascii="Times New Roman" w:hAnsi="Times New Roman" w:cs="Times New Roman"/>
          <w:sz w:val="24"/>
          <w:szCs w:val="24"/>
        </w:rPr>
        <w:t xml:space="preserve"> Do zakresu działalności </w:t>
      </w:r>
      <w:r w:rsidR="008C3125" w:rsidRPr="00E348D3">
        <w:rPr>
          <w:rFonts w:ascii="Times New Roman" w:hAnsi="Times New Roman" w:cs="Times New Roman"/>
          <w:b/>
          <w:bCs/>
          <w:sz w:val="24"/>
          <w:szCs w:val="24"/>
        </w:rPr>
        <w:t xml:space="preserve">Centrum Aktywizacji Zawodowej </w:t>
      </w:r>
      <w:r w:rsidR="008C3125" w:rsidRPr="00E348D3">
        <w:rPr>
          <w:rFonts w:ascii="Times New Roman" w:hAnsi="Times New Roman" w:cs="Times New Roman"/>
          <w:sz w:val="24"/>
          <w:szCs w:val="24"/>
        </w:rPr>
        <w:t xml:space="preserve">należy </w:t>
      </w:r>
      <w:r w:rsidR="001B7002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C3125" w:rsidRPr="00E348D3">
        <w:rPr>
          <w:rFonts w:ascii="Times New Roman" w:hAnsi="Times New Roman" w:cs="Times New Roman"/>
          <w:sz w:val="24"/>
          <w:szCs w:val="24"/>
        </w:rPr>
        <w:t xml:space="preserve">szczególności: </w:t>
      </w:r>
    </w:p>
    <w:p w:rsidR="008C3125" w:rsidRPr="002F1446" w:rsidRDefault="008C3125" w:rsidP="002F1446">
      <w:pPr>
        <w:pStyle w:val="Akapitzlist"/>
        <w:numPr>
          <w:ilvl w:val="0"/>
          <w:numId w:val="42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F1446">
        <w:rPr>
          <w:rFonts w:ascii="Times New Roman" w:hAnsi="Times New Roman"/>
          <w:sz w:val="24"/>
          <w:szCs w:val="24"/>
        </w:rPr>
        <w:t>obsługa osób bezro</w:t>
      </w:r>
      <w:r w:rsidR="001B7002" w:rsidRPr="002F1446">
        <w:rPr>
          <w:rFonts w:ascii="Times New Roman" w:hAnsi="Times New Roman"/>
          <w:sz w:val="24"/>
          <w:szCs w:val="24"/>
        </w:rPr>
        <w:t xml:space="preserve">botnych i poszukujących pracy, </w:t>
      </w:r>
      <w:r w:rsidRPr="002F1446">
        <w:rPr>
          <w:rFonts w:ascii="Times New Roman" w:hAnsi="Times New Roman"/>
          <w:sz w:val="24"/>
          <w:szCs w:val="24"/>
        </w:rPr>
        <w:t>w zakresie:</w:t>
      </w:r>
    </w:p>
    <w:p w:rsidR="008C3125" w:rsidRPr="00E348D3" w:rsidRDefault="008C3125" w:rsidP="007417DF">
      <w:pPr>
        <w:pStyle w:val="Akapitzlist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48D3">
        <w:rPr>
          <w:rFonts w:ascii="Times New Roman" w:hAnsi="Times New Roman"/>
          <w:sz w:val="24"/>
          <w:szCs w:val="24"/>
          <w:lang w:eastAsia="pl-PL"/>
        </w:rPr>
        <w:t>pośrednictwa pracy,</w:t>
      </w:r>
    </w:p>
    <w:p w:rsidR="008C3125" w:rsidRPr="00E348D3" w:rsidRDefault="00CD4FA0" w:rsidP="007417DF">
      <w:pPr>
        <w:pStyle w:val="Akapitzlist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prowadzenia </w:t>
      </w:r>
      <w:r w:rsidR="008C3125" w:rsidRPr="00E348D3">
        <w:rPr>
          <w:rFonts w:ascii="Times New Roman" w:hAnsi="Times New Roman"/>
          <w:sz w:val="24"/>
          <w:szCs w:val="24"/>
          <w:lang w:eastAsia="pl-PL"/>
        </w:rPr>
        <w:t>doradztwa zawodowego,</w:t>
      </w:r>
    </w:p>
    <w:p w:rsidR="008C3125" w:rsidRPr="00E348D3" w:rsidRDefault="008C3125" w:rsidP="007417DF">
      <w:pPr>
        <w:pStyle w:val="Akapitzlist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48D3">
        <w:rPr>
          <w:rFonts w:ascii="Times New Roman" w:hAnsi="Times New Roman"/>
          <w:sz w:val="24"/>
          <w:szCs w:val="24"/>
          <w:lang w:eastAsia="pl-PL"/>
        </w:rPr>
        <w:t>pomocy w aktywnym poszukiwaniu pracy,</w:t>
      </w:r>
    </w:p>
    <w:p w:rsidR="008C3125" w:rsidRPr="00E348D3" w:rsidRDefault="008C3125" w:rsidP="007417DF">
      <w:pPr>
        <w:numPr>
          <w:ilvl w:val="0"/>
          <w:numId w:val="2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udzielania informacji w zakresie szkoleń indywidualnych i grupowych oraz  opiniowanie wniosków na szkolenia grupowe, indywidualne i studia podyplomowe.</w:t>
      </w:r>
    </w:p>
    <w:p w:rsidR="008C3125" w:rsidRPr="00E348D3" w:rsidRDefault="00717EC8" w:rsidP="00717EC8">
      <w:pPr>
        <w:spacing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 </w:t>
      </w:r>
      <w:r w:rsidR="008C3125" w:rsidRPr="00E348D3">
        <w:rPr>
          <w:rFonts w:ascii="Times New Roman" w:hAnsi="Times New Roman" w:cs="Times New Roman"/>
          <w:sz w:val="24"/>
          <w:szCs w:val="24"/>
        </w:rPr>
        <w:t>obsługa pracodawców w zakresie:</w:t>
      </w:r>
    </w:p>
    <w:p w:rsidR="008C3125" w:rsidRPr="00E348D3" w:rsidRDefault="008C3125" w:rsidP="007417DF">
      <w:pPr>
        <w:numPr>
          <w:ilvl w:val="0"/>
          <w:numId w:val="26"/>
        </w:numPr>
        <w:tabs>
          <w:tab w:val="clear" w:pos="3600"/>
          <w:tab w:val="num" w:pos="993"/>
        </w:tabs>
        <w:spacing w:line="23" w:lineRule="atLeast"/>
        <w:ind w:left="1200" w:hanging="491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 pośrednictwa pracy,</w:t>
      </w:r>
    </w:p>
    <w:p w:rsidR="008C3125" w:rsidRPr="00E348D3" w:rsidRDefault="00717EC8" w:rsidP="007417DF">
      <w:pPr>
        <w:numPr>
          <w:ilvl w:val="0"/>
          <w:numId w:val="26"/>
        </w:numPr>
        <w:tabs>
          <w:tab w:val="clear" w:pos="3600"/>
          <w:tab w:val="num" w:pos="993"/>
        </w:tabs>
        <w:spacing w:line="23" w:lineRule="atLeast"/>
        <w:ind w:left="1200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125" w:rsidRPr="00E348D3">
        <w:rPr>
          <w:rFonts w:ascii="Times New Roman" w:hAnsi="Times New Roman" w:cs="Times New Roman"/>
          <w:sz w:val="24"/>
          <w:szCs w:val="24"/>
        </w:rPr>
        <w:t>poradnictwa zawodowego,</w:t>
      </w:r>
    </w:p>
    <w:p w:rsidR="008C3125" w:rsidRPr="00E348D3" w:rsidRDefault="008C3125" w:rsidP="007417DF">
      <w:pPr>
        <w:numPr>
          <w:ilvl w:val="0"/>
          <w:numId w:val="22"/>
        </w:numPr>
        <w:shd w:val="clear" w:color="auto" w:fill="FFFFFF"/>
        <w:tabs>
          <w:tab w:val="clear" w:pos="180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(uchylony),</w:t>
      </w:r>
    </w:p>
    <w:p w:rsidR="008C3125" w:rsidRPr="00E348D3" w:rsidRDefault="00CD4FA0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3a)  </w:t>
      </w:r>
      <w:r w:rsidR="001B7002">
        <w:rPr>
          <w:rFonts w:ascii="Times New Roman" w:hAnsi="Times New Roman" w:cs="Times New Roman"/>
          <w:sz w:val="24"/>
          <w:szCs w:val="24"/>
        </w:rPr>
        <w:t>realizowanie projektów w zakresie promocji zatrudnienia w tym przeciwdziałaniu</w:t>
      </w:r>
      <w:r w:rsidR="001B7002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1B7002" w:rsidRPr="001B7002">
        <w:rPr>
          <w:rFonts w:ascii="Times New Roman" w:hAnsi="Times New Roman" w:cs="Times New Roman"/>
          <w:sz w:val="24"/>
          <w:szCs w:val="24"/>
        </w:rPr>
        <w:t xml:space="preserve">bezrobociu, łagodzenia skutków bezrobocia, wynikających z </w:t>
      </w:r>
      <w:r w:rsidR="008C3125" w:rsidRPr="001B7002">
        <w:rPr>
          <w:rFonts w:ascii="Times New Roman" w:hAnsi="Times New Roman" w:cs="Times New Roman"/>
          <w:sz w:val="24"/>
          <w:szCs w:val="24"/>
        </w:rPr>
        <w:t>programów</w:t>
      </w:r>
      <w:r w:rsidR="001B7002">
        <w:rPr>
          <w:rFonts w:ascii="Times New Roman" w:hAnsi="Times New Roman" w:cs="Times New Roman"/>
          <w:sz w:val="24"/>
          <w:szCs w:val="24"/>
        </w:rPr>
        <w:br/>
        <w:t xml:space="preserve">             współfinansowanych ze </w:t>
      </w:r>
      <w:r w:rsidR="008C3125" w:rsidRPr="00E348D3">
        <w:rPr>
          <w:rFonts w:ascii="Times New Roman" w:hAnsi="Times New Roman" w:cs="Times New Roman"/>
          <w:sz w:val="24"/>
          <w:szCs w:val="24"/>
        </w:rPr>
        <w:t>środków unijnych i Funduszu Pracy,</w:t>
      </w:r>
    </w:p>
    <w:p w:rsidR="008C3125" w:rsidRPr="00E348D3" w:rsidRDefault="00C87324" w:rsidP="007417DF">
      <w:pPr>
        <w:numPr>
          <w:ilvl w:val="0"/>
          <w:numId w:val="23"/>
        </w:numPr>
        <w:shd w:val="clear" w:color="auto" w:fill="FFFFFF"/>
        <w:tabs>
          <w:tab w:val="clear" w:pos="180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125" w:rsidRPr="00E348D3">
        <w:rPr>
          <w:rFonts w:ascii="Times New Roman" w:hAnsi="Times New Roman" w:cs="Times New Roman"/>
          <w:sz w:val="24"/>
          <w:szCs w:val="24"/>
        </w:rPr>
        <w:t xml:space="preserve">współpraca z komórkami organizacyjnymi Urzędu, </w:t>
      </w:r>
    </w:p>
    <w:p w:rsidR="008C3125" w:rsidRPr="00E348D3" w:rsidRDefault="00C87324" w:rsidP="007417DF">
      <w:pPr>
        <w:numPr>
          <w:ilvl w:val="0"/>
          <w:numId w:val="24"/>
        </w:numPr>
        <w:shd w:val="clear" w:color="auto" w:fill="FFFFFF"/>
        <w:tabs>
          <w:tab w:val="clear" w:pos="180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125" w:rsidRPr="00E348D3">
        <w:rPr>
          <w:rFonts w:ascii="Times New Roman" w:hAnsi="Times New Roman" w:cs="Times New Roman"/>
          <w:sz w:val="24"/>
          <w:szCs w:val="24"/>
        </w:rPr>
        <w:t>przekazywanie do składnicy akt dokumentów związanych z funkcjonowaniem działu.</w:t>
      </w:r>
    </w:p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§ 16.</w:t>
      </w:r>
      <w:r w:rsidRPr="00E348D3">
        <w:rPr>
          <w:rFonts w:ascii="Times New Roman" w:hAnsi="Times New Roman" w:cs="Times New Roman"/>
          <w:sz w:val="24"/>
          <w:szCs w:val="24"/>
        </w:rPr>
        <w:t xml:space="preserve"> Do zakresu działania </w:t>
      </w:r>
      <w:r w:rsidRPr="00E348D3">
        <w:rPr>
          <w:rFonts w:ascii="Times New Roman" w:hAnsi="Times New Roman" w:cs="Times New Roman"/>
          <w:b/>
          <w:sz w:val="24"/>
          <w:szCs w:val="24"/>
        </w:rPr>
        <w:t>Działu Rynku Pracy</w:t>
      </w:r>
      <w:r w:rsidRPr="00E348D3">
        <w:rPr>
          <w:rFonts w:ascii="Times New Roman" w:hAnsi="Times New Roman" w:cs="Times New Roman"/>
          <w:sz w:val="24"/>
          <w:szCs w:val="24"/>
        </w:rPr>
        <w:t xml:space="preserve"> należy w szczególności:</w:t>
      </w:r>
    </w:p>
    <w:p w:rsidR="008C3125" w:rsidRPr="00E348D3" w:rsidRDefault="008C3125" w:rsidP="007417DF">
      <w:pPr>
        <w:widowControl/>
        <w:numPr>
          <w:ilvl w:val="0"/>
          <w:numId w:val="12"/>
        </w:numPr>
        <w:autoSpaceDE/>
        <w:autoSpaceDN/>
        <w:adjustRightInd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przygotowywanie i realizacja programów rynku pracy finansowanych ze środków </w:t>
      </w:r>
      <w:r w:rsidR="00C87324"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Funduszu Pracy,</w:t>
      </w:r>
    </w:p>
    <w:p w:rsidR="008C3125" w:rsidRPr="00E348D3" w:rsidRDefault="008C3125" w:rsidP="007417DF">
      <w:pPr>
        <w:widowControl/>
        <w:numPr>
          <w:ilvl w:val="0"/>
          <w:numId w:val="12"/>
        </w:numPr>
        <w:autoSpaceDE/>
        <w:autoSpaceDN/>
        <w:adjustRightInd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planowanie podziału środków Funduszu Pracy na finansowanie poszczególnych instrumentów rynku i innych form aktywizacji zawodowej oraz monitoring ich wydatkowania,</w:t>
      </w:r>
    </w:p>
    <w:p w:rsidR="008C3125" w:rsidRPr="00E348D3" w:rsidRDefault="008C3125" w:rsidP="007417DF">
      <w:pPr>
        <w:widowControl/>
        <w:numPr>
          <w:ilvl w:val="0"/>
          <w:numId w:val="12"/>
        </w:numPr>
        <w:autoSpaceDE/>
        <w:autoSpaceDN/>
        <w:adjustRightInd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przygotowywanie projektów oraz wydawanie decyzji i zaświadczeń w trybie przepisów kodeksu postępowania administracyjnego w zakresie upoważnień udzielonych przez Prezydenta  Miasta,</w:t>
      </w:r>
    </w:p>
    <w:p w:rsidR="008C3125" w:rsidRPr="00E348D3" w:rsidRDefault="008C3125" w:rsidP="007417DF">
      <w:pPr>
        <w:widowControl/>
        <w:numPr>
          <w:ilvl w:val="0"/>
          <w:numId w:val="12"/>
        </w:numPr>
        <w:autoSpaceDE/>
        <w:autoSpaceDN/>
        <w:adjustRightInd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8D3">
        <w:rPr>
          <w:rFonts w:ascii="Times New Roman" w:hAnsi="Times New Roman" w:cs="Times New Roman"/>
          <w:sz w:val="24"/>
          <w:szCs w:val="24"/>
        </w:rPr>
        <w:t>przygotowywanie dokumentacji do finansowego rozlic</w:t>
      </w:r>
      <w:r w:rsidR="004049E1">
        <w:rPr>
          <w:rFonts w:ascii="Times New Roman" w:hAnsi="Times New Roman" w:cs="Times New Roman"/>
          <w:sz w:val="24"/>
          <w:szCs w:val="24"/>
        </w:rPr>
        <w:t xml:space="preserve">zenia instrumentów rynku pracy </w:t>
      </w:r>
      <w:r w:rsidRPr="00E348D3">
        <w:rPr>
          <w:rFonts w:ascii="Times New Roman" w:hAnsi="Times New Roman" w:cs="Times New Roman"/>
          <w:sz w:val="24"/>
          <w:szCs w:val="24"/>
        </w:rPr>
        <w:t>i innych form aktywizacji zawodowej,</w:t>
      </w:r>
    </w:p>
    <w:p w:rsidR="008C3125" w:rsidRPr="00E348D3" w:rsidRDefault="008C3125" w:rsidP="007417DF">
      <w:pPr>
        <w:widowControl/>
        <w:numPr>
          <w:ilvl w:val="0"/>
          <w:numId w:val="12"/>
        </w:numPr>
        <w:autoSpaceDE/>
        <w:autoSpaceDN/>
        <w:adjustRightInd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8D3">
        <w:rPr>
          <w:rFonts w:ascii="Times New Roman" w:hAnsi="Times New Roman" w:cs="Times New Roman"/>
          <w:sz w:val="24"/>
          <w:szCs w:val="24"/>
        </w:rPr>
        <w:t>rozliczanie umów cywilno-prawnych zawartych w zakresie realizacji instrumentów rynku pracy i innych form aktywizacji zawodowej,</w:t>
      </w:r>
    </w:p>
    <w:p w:rsidR="008C3125" w:rsidRPr="004049E1" w:rsidRDefault="004049E1" w:rsidP="007417DF">
      <w:pPr>
        <w:widowControl/>
        <w:autoSpaceDE/>
        <w:autoSpaceDN/>
        <w:adjustRightInd/>
        <w:spacing w:line="23" w:lineRule="atLeast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5a)</w:t>
      </w:r>
      <w:r>
        <w:rPr>
          <w:rFonts w:ascii="Times New Roman" w:hAnsi="Times New Roman" w:cs="Times New Roman"/>
          <w:sz w:val="24"/>
          <w:szCs w:val="24"/>
        </w:rPr>
        <w:tab/>
        <w:t xml:space="preserve">realizacja zadań związanych z kształceniem ustawicznym pracodawców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C3125" w:rsidRPr="00E348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pracowników </w:t>
      </w:r>
      <w:r w:rsidR="008C3125" w:rsidRPr="00E348D3">
        <w:rPr>
          <w:rFonts w:ascii="Times New Roman" w:hAnsi="Times New Roman" w:cs="Times New Roman"/>
          <w:sz w:val="24"/>
          <w:szCs w:val="24"/>
        </w:rPr>
        <w:t>w ramach Krajowego Funduszu Szkoleniowego,</w:t>
      </w:r>
    </w:p>
    <w:p w:rsidR="008C3125" w:rsidRPr="00E348D3" w:rsidRDefault="008C3125" w:rsidP="007417DF">
      <w:pPr>
        <w:widowControl/>
        <w:numPr>
          <w:ilvl w:val="0"/>
          <w:numId w:val="12"/>
        </w:numPr>
        <w:autoSpaceDE/>
        <w:autoSpaceDN/>
        <w:adjustRightInd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8D3">
        <w:rPr>
          <w:rFonts w:ascii="Times New Roman" w:hAnsi="Times New Roman" w:cs="Times New Roman"/>
          <w:sz w:val="24"/>
          <w:szCs w:val="24"/>
        </w:rPr>
        <w:t>sporządzanie sprawozdań merytorycznych z zakresu realizacji instrumentów rynku pracy i innych form aktywizacji zawodowej,</w:t>
      </w:r>
    </w:p>
    <w:p w:rsidR="008C3125" w:rsidRPr="00E348D3" w:rsidRDefault="008C3125" w:rsidP="007417DF">
      <w:pPr>
        <w:widowControl/>
        <w:numPr>
          <w:ilvl w:val="0"/>
          <w:numId w:val="12"/>
        </w:numPr>
        <w:autoSpaceDE/>
        <w:autoSpaceDN/>
        <w:adjustRightInd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8D3">
        <w:rPr>
          <w:rFonts w:ascii="Times New Roman" w:hAnsi="Times New Roman" w:cs="Times New Roman"/>
          <w:sz w:val="24"/>
          <w:szCs w:val="24"/>
        </w:rPr>
        <w:t>badanie efektywności stosowanych instrumentów rynku pracy i innych form aktywizacji zawodowej,</w:t>
      </w:r>
    </w:p>
    <w:p w:rsidR="008C3125" w:rsidRPr="00E348D3" w:rsidRDefault="008C3125" w:rsidP="007417DF">
      <w:pPr>
        <w:widowControl/>
        <w:numPr>
          <w:ilvl w:val="0"/>
          <w:numId w:val="12"/>
        </w:numPr>
        <w:autoSpaceDE/>
        <w:autoSpaceDN/>
        <w:adjustRightInd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inicjowanie, organizowanie i finansowanie szkoleń dla osób bezrobotnych i innych uprawnionych osób, </w:t>
      </w:r>
    </w:p>
    <w:p w:rsidR="008C3125" w:rsidRPr="00E348D3" w:rsidRDefault="008C3125" w:rsidP="007417DF">
      <w:pPr>
        <w:widowControl/>
        <w:numPr>
          <w:ilvl w:val="0"/>
          <w:numId w:val="12"/>
        </w:numPr>
        <w:autoSpaceDE/>
        <w:autoSpaceDN/>
        <w:adjustRightInd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przygotowywanie i opracowywanie informacji z zakresu szkoleń dla potrzeb statystyki rynku pracy,</w:t>
      </w:r>
    </w:p>
    <w:p w:rsidR="008C3125" w:rsidRPr="00E348D3" w:rsidRDefault="008C3125" w:rsidP="007417DF">
      <w:pPr>
        <w:numPr>
          <w:ilvl w:val="0"/>
          <w:numId w:val="12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pozyskiwanie i upowszechnianie informacji o Unii Europejskiej oraz funduszach europejskich,</w:t>
      </w:r>
    </w:p>
    <w:p w:rsidR="008C3125" w:rsidRPr="00E348D3" w:rsidRDefault="008C3125" w:rsidP="007417DF">
      <w:pPr>
        <w:numPr>
          <w:ilvl w:val="0"/>
          <w:numId w:val="12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przygotowywanie i merytoryczna realizacja projektów unijnych,</w:t>
      </w:r>
    </w:p>
    <w:p w:rsidR="008C3125" w:rsidRPr="00E348D3" w:rsidRDefault="008C3125" w:rsidP="007417DF">
      <w:pPr>
        <w:numPr>
          <w:ilvl w:val="0"/>
          <w:numId w:val="12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współpraca z instytucjami publicznymi, organizacjami pozarządowymi, partnerami </w:t>
      </w:r>
      <w:r w:rsidRPr="00E348D3">
        <w:rPr>
          <w:rFonts w:ascii="Times New Roman" w:hAnsi="Times New Roman" w:cs="Times New Roman"/>
          <w:sz w:val="24"/>
          <w:szCs w:val="24"/>
        </w:rPr>
        <w:br/>
        <w:t xml:space="preserve">i instytucjami rynku pracy oraz jednostkami organizacyjnymi m. st. Warszawy </w:t>
      </w:r>
      <w:r w:rsidR="004049E1">
        <w:rPr>
          <w:rFonts w:ascii="Times New Roman" w:hAnsi="Times New Roman" w:cs="Times New Roman"/>
          <w:sz w:val="24"/>
          <w:szCs w:val="24"/>
        </w:rPr>
        <w:br/>
      </w:r>
      <w:r w:rsidRPr="00E348D3">
        <w:rPr>
          <w:rFonts w:ascii="Times New Roman" w:hAnsi="Times New Roman" w:cs="Times New Roman"/>
          <w:sz w:val="24"/>
          <w:szCs w:val="24"/>
        </w:rPr>
        <w:t>w zakresie funduszy europejskich,</w:t>
      </w:r>
    </w:p>
    <w:p w:rsidR="008C3125" w:rsidRPr="00E348D3" w:rsidRDefault="008C3125" w:rsidP="007417DF">
      <w:pPr>
        <w:numPr>
          <w:ilvl w:val="0"/>
          <w:numId w:val="12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współpraca z komórkami organizacyjnymi Urzędu,</w:t>
      </w:r>
    </w:p>
    <w:p w:rsidR="008C3125" w:rsidRPr="00E348D3" w:rsidRDefault="008C3125" w:rsidP="007417DF">
      <w:pPr>
        <w:numPr>
          <w:ilvl w:val="0"/>
          <w:numId w:val="12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lastRenderedPageBreak/>
        <w:t>przekazywanie do składnicy akt dokumentów związanych z funkcjonowaniem działu.</w:t>
      </w:r>
    </w:p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§ 17.</w:t>
      </w:r>
      <w:r w:rsidRPr="00E348D3">
        <w:rPr>
          <w:rFonts w:ascii="Times New Roman" w:hAnsi="Times New Roman" w:cs="Times New Roman"/>
          <w:sz w:val="24"/>
          <w:szCs w:val="24"/>
        </w:rPr>
        <w:t xml:space="preserve"> Do zakresu działania </w:t>
      </w:r>
      <w:r w:rsidRPr="00E348D3">
        <w:rPr>
          <w:rFonts w:ascii="Times New Roman" w:hAnsi="Times New Roman" w:cs="Times New Roman"/>
          <w:b/>
          <w:sz w:val="24"/>
          <w:szCs w:val="24"/>
        </w:rPr>
        <w:t>Działu Obsługi Osób Niepełnosprawnych</w:t>
      </w:r>
      <w:r w:rsidRPr="00E348D3">
        <w:rPr>
          <w:rFonts w:ascii="Times New Roman" w:hAnsi="Times New Roman" w:cs="Times New Roman"/>
          <w:sz w:val="24"/>
          <w:szCs w:val="24"/>
        </w:rPr>
        <w:t xml:space="preserve"> należy </w:t>
      </w:r>
      <w:r w:rsidR="004049E1">
        <w:rPr>
          <w:rFonts w:ascii="Times New Roman" w:hAnsi="Times New Roman" w:cs="Times New Roman"/>
          <w:sz w:val="24"/>
          <w:szCs w:val="24"/>
        </w:rPr>
        <w:br/>
      </w:r>
      <w:r w:rsidRPr="00E348D3">
        <w:rPr>
          <w:rFonts w:ascii="Times New Roman" w:hAnsi="Times New Roman" w:cs="Times New Roman"/>
          <w:sz w:val="24"/>
          <w:szCs w:val="24"/>
        </w:rPr>
        <w:t>w szczególności:</w:t>
      </w:r>
    </w:p>
    <w:p w:rsidR="008C3125" w:rsidRPr="00E348D3" w:rsidRDefault="008C3125" w:rsidP="007417DF">
      <w:pPr>
        <w:numPr>
          <w:ilvl w:val="0"/>
          <w:numId w:val="1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Z zakresu rejestracji, ewidencji i świadczeń:</w:t>
      </w:r>
    </w:p>
    <w:p w:rsidR="008C3125" w:rsidRPr="00E348D3" w:rsidRDefault="008C3125" w:rsidP="007417DF">
      <w:pPr>
        <w:numPr>
          <w:ilvl w:val="0"/>
          <w:numId w:val="11"/>
        </w:numPr>
        <w:shd w:val="clear" w:color="auto" w:fill="FFFFFF"/>
        <w:tabs>
          <w:tab w:val="clear" w:pos="720"/>
          <w:tab w:val="left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rejestrowanie osób niepełnosprawnych bezrobotnych i poszukujących pracy,</w:t>
      </w:r>
    </w:p>
    <w:p w:rsidR="008C3125" w:rsidRPr="00E348D3" w:rsidRDefault="008C3125" w:rsidP="007417DF">
      <w:pPr>
        <w:numPr>
          <w:ilvl w:val="0"/>
          <w:numId w:val="11"/>
        </w:numPr>
        <w:shd w:val="clear" w:color="auto" w:fill="FFFFFF"/>
        <w:tabs>
          <w:tab w:val="clear" w:pos="720"/>
          <w:tab w:val="left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bieżąca obsługa osób niepełnosprawnych bezrobotnych i poszukujących pracy,</w:t>
      </w:r>
    </w:p>
    <w:p w:rsidR="008C3125" w:rsidRPr="00E348D3" w:rsidRDefault="008C3125" w:rsidP="007417DF">
      <w:pPr>
        <w:numPr>
          <w:ilvl w:val="0"/>
          <w:numId w:val="11"/>
        </w:numPr>
        <w:shd w:val="clear" w:color="auto" w:fill="FFFFFF"/>
        <w:tabs>
          <w:tab w:val="clear" w:pos="720"/>
          <w:tab w:val="left" w:pos="1200"/>
        </w:tabs>
        <w:spacing w:line="23" w:lineRule="atLeast"/>
        <w:ind w:left="1200" w:right="62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przyznawanie świadczeń z tytułu bezrobocia,</w:t>
      </w:r>
    </w:p>
    <w:p w:rsidR="008C3125" w:rsidRPr="00E348D3" w:rsidRDefault="008C3125" w:rsidP="007417DF">
      <w:pPr>
        <w:numPr>
          <w:ilvl w:val="0"/>
          <w:numId w:val="11"/>
        </w:numPr>
        <w:shd w:val="clear" w:color="auto" w:fill="FFFFFF"/>
        <w:tabs>
          <w:tab w:val="clear" w:pos="720"/>
          <w:tab w:val="left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udzielanie informacji i wyjaśnień dotyczących zadań Urzędu, praw i obowiązków bezrobotnych i poszukujących pracy oraz udostępnianie interesantom informacji </w:t>
      </w:r>
      <w:r w:rsidRPr="00E348D3">
        <w:rPr>
          <w:rFonts w:ascii="Times New Roman" w:hAnsi="Times New Roman" w:cs="Times New Roman"/>
          <w:sz w:val="24"/>
          <w:szCs w:val="24"/>
        </w:rPr>
        <w:br/>
        <w:t>w formie broszur, ulotek, biuletynów i innych materiałów informacyjnych,</w:t>
      </w:r>
    </w:p>
    <w:p w:rsidR="008C3125" w:rsidRPr="00E348D3" w:rsidRDefault="008C3125" w:rsidP="007417DF">
      <w:pPr>
        <w:numPr>
          <w:ilvl w:val="0"/>
          <w:numId w:val="11"/>
        </w:numPr>
        <w:shd w:val="clear" w:color="auto" w:fill="FFFFFF"/>
        <w:tabs>
          <w:tab w:val="clear" w:pos="720"/>
          <w:tab w:val="left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wprowadzanie danych do systemu informatycznego,</w:t>
      </w:r>
    </w:p>
    <w:p w:rsidR="008C3125" w:rsidRPr="00E348D3" w:rsidRDefault="008C3125" w:rsidP="007417DF">
      <w:pPr>
        <w:numPr>
          <w:ilvl w:val="0"/>
          <w:numId w:val="11"/>
        </w:numPr>
        <w:shd w:val="clear" w:color="auto" w:fill="FFFFFF"/>
        <w:tabs>
          <w:tab w:val="clear" w:pos="720"/>
          <w:tab w:val="left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aktualizacja danych dotyczących zmian w sytuacji osób bezrobotnych niepełnosprawnych i niepełnosprawnych poszukujących pracy,</w:t>
      </w:r>
    </w:p>
    <w:p w:rsidR="008C3125" w:rsidRPr="00E348D3" w:rsidRDefault="008C3125" w:rsidP="007417DF">
      <w:pPr>
        <w:numPr>
          <w:ilvl w:val="0"/>
          <w:numId w:val="11"/>
        </w:numPr>
        <w:shd w:val="clear" w:color="auto" w:fill="FFFFFF"/>
        <w:tabs>
          <w:tab w:val="clear" w:pos="720"/>
          <w:tab w:val="left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realizacja zadań wynikających z ustawy o świadczeniach opieki zdrowotnej finansowanych ze środków publicznych, w szczególności przyjmowanie wniosków bezrobotnych w dniu rejestracji o zgłoszenie ich oraz członków rodziny do ubezpieczenia zdrowotnego,</w:t>
      </w:r>
    </w:p>
    <w:p w:rsidR="008C3125" w:rsidRPr="00E348D3" w:rsidRDefault="008C3125" w:rsidP="007417DF">
      <w:pPr>
        <w:numPr>
          <w:ilvl w:val="0"/>
          <w:numId w:val="11"/>
        </w:numPr>
        <w:shd w:val="clear" w:color="auto" w:fill="FFFFFF"/>
        <w:tabs>
          <w:tab w:val="clear" w:pos="720"/>
          <w:tab w:val="left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przygotowywanie projektów oraz wydawanie decyzji i zaświadczeń w trybie przepisów kodeksu postępowania administracyjnego w zakresie udzielonych upoważnień Prezydenta  Miasta,</w:t>
      </w:r>
    </w:p>
    <w:p w:rsidR="008C3125" w:rsidRPr="00E348D3" w:rsidRDefault="008C3125" w:rsidP="007417DF">
      <w:pPr>
        <w:numPr>
          <w:ilvl w:val="0"/>
          <w:numId w:val="11"/>
        </w:numPr>
        <w:shd w:val="clear" w:color="auto" w:fill="FFFFFF"/>
        <w:tabs>
          <w:tab w:val="clear" w:pos="720"/>
          <w:tab w:val="left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współpraca z ośrodkami pomocy społecznej, </w:t>
      </w:r>
    </w:p>
    <w:p w:rsidR="008C3125" w:rsidRPr="00E348D3" w:rsidRDefault="008C3125" w:rsidP="007417DF">
      <w:pPr>
        <w:numPr>
          <w:ilvl w:val="0"/>
          <w:numId w:val="11"/>
        </w:numPr>
        <w:shd w:val="clear" w:color="auto" w:fill="FFFFFF"/>
        <w:tabs>
          <w:tab w:val="clear" w:pos="720"/>
          <w:tab w:val="left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wyłączanie bezrobotnych i poszukujących pracy z ewidencji, </w:t>
      </w:r>
    </w:p>
    <w:p w:rsidR="008C3125" w:rsidRPr="00E348D3" w:rsidRDefault="008C3125" w:rsidP="007417DF">
      <w:pPr>
        <w:numPr>
          <w:ilvl w:val="0"/>
          <w:numId w:val="11"/>
        </w:numPr>
        <w:shd w:val="clear" w:color="auto" w:fill="FFFFFF"/>
        <w:tabs>
          <w:tab w:val="clear" w:pos="720"/>
          <w:tab w:val="left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przygotowywanie dokumentów bezrobotnych do przesłania innym urzędom pracy,</w:t>
      </w:r>
    </w:p>
    <w:p w:rsidR="008C3125" w:rsidRPr="00E348D3" w:rsidRDefault="008C3125" w:rsidP="007417DF">
      <w:pPr>
        <w:numPr>
          <w:ilvl w:val="0"/>
          <w:numId w:val="1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W zakresie aktywizacji zawodowej osób niepełnosprawnych:</w:t>
      </w:r>
    </w:p>
    <w:p w:rsidR="008C3125" w:rsidRPr="00E348D3" w:rsidRDefault="008C3125" w:rsidP="007417DF">
      <w:pPr>
        <w:numPr>
          <w:ilvl w:val="1"/>
          <w:numId w:val="13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obsługa w zakresie pośrednictwa pracy,</w:t>
      </w:r>
    </w:p>
    <w:p w:rsidR="008C3125" w:rsidRPr="00E348D3" w:rsidRDefault="008C3125" w:rsidP="007417DF">
      <w:pPr>
        <w:numPr>
          <w:ilvl w:val="1"/>
          <w:numId w:val="13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prowadzenie poradnictwa zawodowego i informacji zawodowej,</w:t>
      </w:r>
    </w:p>
    <w:p w:rsidR="008C3125" w:rsidRPr="00E348D3" w:rsidRDefault="008C3125" w:rsidP="007417DF">
      <w:pPr>
        <w:numPr>
          <w:ilvl w:val="1"/>
          <w:numId w:val="13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pomoc w aktywnym poszukiwaniu pracy, </w:t>
      </w:r>
    </w:p>
    <w:p w:rsidR="008C3125" w:rsidRPr="00E348D3" w:rsidRDefault="008C3125" w:rsidP="007417DF">
      <w:pPr>
        <w:numPr>
          <w:ilvl w:val="1"/>
          <w:numId w:val="13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inicjowanie i organizowanie szkoleń osób niepełnosprawnych finansowanych </w:t>
      </w:r>
      <w:r w:rsidRPr="00E348D3">
        <w:rPr>
          <w:rFonts w:ascii="Times New Roman" w:hAnsi="Times New Roman" w:cs="Times New Roman"/>
          <w:sz w:val="24"/>
          <w:szCs w:val="24"/>
        </w:rPr>
        <w:br/>
        <w:t xml:space="preserve">z środków PFRON, </w:t>
      </w:r>
    </w:p>
    <w:p w:rsidR="008C3125" w:rsidRPr="00E348D3" w:rsidRDefault="008C3125" w:rsidP="007417DF">
      <w:pPr>
        <w:numPr>
          <w:ilvl w:val="1"/>
          <w:numId w:val="13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pozyskiwanie miejsc pracy dla osób niepełnosprawnych bezrobotnych </w:t>
      </w:r>
      <w:r w:rsidRPr="00E348D3">
        <w:rPr>
          <w:rFonts w:ascii="Times New Roman" w:hAnsi="Times New Roman" w:cs="Times New Roman"/>
          <w:sz w:val="24"/>
          <w:szCs w:val="24"/>
        </w:rPr>
        <w:br/>
        <w:t xml:space="preserve">i poszukujących pracy, </w:t>
      </w:r>
    </w:p>
    <w:p w:rsidR="008C3125" w:rsidRPr="00E348D3" w:rsidRDefault="008C3125" w:rsidP="007417DF">
      <w:pPr>
        <w:numPr>
          <w:ilvl w:val="1"/>
          <w:numId w:val="13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opracowywanie programów pomocy w realizacji zadań na rzecz promocji zatrudniania osób niepełnosprawnych,</w:t>
      </w:r>
    </w:p>
    <w:p w:rsidR="008C3125" w:rsidRPr="00E348D3" w:rsidRDefault="008C3125" w:rsidP="007417DF">
      <w:pPr>
        <w:numPr>
          <w:ilvl w:val="1"/>
          <w:numId w:val="13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współpraca z instytucjami rynku pracy i organizacjami pozarządowymi zajmującymi się problematyką osób niepełnosprawnych,</w:t>
      </w:r>
    </w:p>
    <w:p w:rsidR="008C3125" w:rsidRPr="00E348D3" w:rsidRDefault="008C3125" w:rsidP="007417DF">
      <w:pPr>
        <w:numPr>
          <w:ilvl w:val="1"/>
          <w:numId w:val="13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współorganizowanie z pracodawcami subsydiowanych form zatrudnienia </w:t>
      </w:r>
      <w:r w:rsidRPr="00E348D3">
        <w:rPr>
          <w:rFonts w:ascii="Times New Roman" w:hAnsi="Times New Roman" w:cs="Times New Roman"/>
          <w:sz w:val="24"/>
          <w:szCs w:val="24"/>
        </w:rPr>
        <w:br/>
        <w:t xml:space="preserve">ze środków PFRON dla osób niepełnosprawnych bezrobotnych i poszukujących pracy nie pozostających w zatrudnieniu, </w:t>
      </w:r>
    </w:p>
    <w:p w:rsidR="008C3125" w:rsidRPr="00E348D3" w:rsidRDefault="008C3125" w:rsidP="007417DF">
      <w:pPr>
        <w:numPr>
          <w:ilvl w:val="1"/>
          <w:numId w:val="13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przyznawanie środków PFRON na podjęcie działalności gospodarcz</w:t>
      </w:r>
      <w:r w:rsidR="00904290">
        <w:rPr>
          <w:rFonts w:ascii="Times New Roman" w:hAnsi="Times New Roman" w:cs="Times New Roman"/>
          <w:sz w:val="24"/>
          <w:szCs w:val="24"/>
        </w:rPr>
        <w:t>ej, rolniczej albo na wniesienie</w:t>
      </w:r>
      <w:r w:rsidRPr="00E348D3">
        <w:rPr>
          <w:rFonts w:ascii="Times New Roman" w:hAnsi="Times New Roman" w:cs="Times New Roman"/>
          <w:sz w:val="24"/>
          <w:szCs w:val="24"/>
        </w:rPr>
        <w:t xml:space="preserve"> wkładu do spółdzielni socjalnej osobom niepełnosprawnym bezrobotnym i poszukującym pracy nie pozostającym w zatrudnieniu,</w:t>
      </w:r>
    </w:p>
    <w:p w:rsidR="008C3125" w:rsidRPr="00E348D3" w:rsidRDefault="008C3125" w:rsidP="007417DF">
      <w:pPr>
        <w:numPr>
          <w:ilvl w:val="1"/>
          <w:numId w:val="13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dofinansowanie</w:t>
      </w:r>
      <w:r w:rsidR="00904290">
        <w:rPr>
          <w:rFonts w:ascii="Times New Roman" w:hAnsi="Times New Roman" w:cs="Times New Roman"/>
          <w:sz w:val="24"/>
          <w:szCs w:val="24"/>
        </w:rPr>
        <w:t>,</w:t>
      </w:r>
      <w:r w:rsidRPr="00E348D3">
        <w:rPr>
          <w:rFonts w:ascii="Times New Roman" w:hAnsi="Times New Roman" w:cs="Times New Roman"/>
          <w:sz w:val="24"/>
          <w:szCs w:val="24"/>
        </w:rPr>
        <w:t xml:space="preserve"> ze środków PFRON</w:t>
      </w:r>
      <w:r w:rsidR="00904290">
        <w:rPr>
          <w:rFonts w:ascii="Times New Roman" w:hAnsi="Times New Roman" w:cs="Times New Roman"/>
          <w:sz w:val="24"/>
          <w:szCs w:val="24"/>
        </w:rPr>
        <w:t>,</w:t>
      </w:r>
      <w:r w:rsidRPr="00E348D3">
        <w:rPr>
          <w:rFonts w:ascii="Times New Roman" w:hAnsi="Times New Roman" w:cs="Times New Roman"/>
          <w:sz w:val="24"/>
          <w:szCs w:val="24"/>
        </w:rPr>
        <w:t xml:space="preserve"> oprocentowania kredytu bankowego zaciągniętego na kontynuo</w:t>
      </w:r>
      <w:r w:rsidR="00904290">
        <w:rPr>
          <w:rFonts w:ascii="Times New Roman" w:hAnsi="Times New Roman" w:cs="Times New Roman"/>
          <w:sz w:val="24"/>
          <w:szCs w:val="24"/>
        </w:rPr>
        <w:t>wanie działalności gospodarczej</w:t>
      </w:r>
      <w:r w:rsidRPr="00E348D3">
        <w:rPr>
          <w:rFonts w:ascii="Times New Roman" w:hAnsi="Times New Roman" w:cs="Times New Roman"/>
          <w:sz w:val="24"/>
          <w:szCs w:val="24"/>
        </w:rPr>
        <w:t xml:space="preserve"> osobie niepełnosprawnej prowadzącej działalność gospodarczą oraz realizowanie zadań z zakresu rehabilitacji zawodowej osób niepełnosprawnych,</w:t>
      </w:r>
    </w:p>
    <w:p w:rsidR="008C3125" w:rsidRPr="00E348D3" w:rsidRDefault="008C3125" w:rsidP="007417DF">
      <w:pPr>
        <w:numPr>
          <w:ilvl w:val="1"/>
          <w:numId w:val="13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przygotowywanie sprawozdań i analiz,</w:t>
      </w:r>
    </w:p>
    <w:p w:rsidR="008C3125" w:rsidRPr="00E348D3" w:rsidRDefault="008C3125" w:rsidP="007417DF">
      <w:pPr>
        <w:numPr>
          <w:ilvl w:val="0"/>
          <w:numId w:val="1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współpraca z komórkami organizacyjnymi Urzędu, </w:t>
      </w:r>
    </w:p>
    <w:p w:rsidR="008C3125" w:rsidRPr="00E348D3" w:rsidRDefault="008C3125" w:rsidP="007417DF">
      <w:pPr>
        <w:numPr>
          <w:ilvl w:val="0"/>
          <w:numId w:val="13"/>
        </w:numPr>
        <w:shd w:val="clear" w:color="auto" w:fill="FFFFFF"/>
        <w:spacing w:line="23" w:lineRule="atLeast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przekazywanie do składnicy akt dokumentów związanych z funkcjonowaniem Działu.</w:t>
      </w:r>
    </w:p>
    <w:p w:rsidR="008C3125" w:rsidRPr="00E348D3" w:rsidRDefault="008C3125" w:rsidP="007417DF">
      <w:pPr>
        <w:widowControl/>
        <w:autoSpaceDE/>
        <w:autoSpaceDN/>
        <w:adjustRightInd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18. </w:t>
      </w:r>
      <w:r w:rsidRPr="00E348D3">
        <w:rPr>
          <w:rFonts w:ascii="Times New Roman" w:hAnsi="Times New Roman" w:cs="Times New Roman"/>
          <w:sz w:val="24"/>
          <w:szCs w:val="24"/>
        </w:rPr>
        <w:t xml:space="preserve">1. Do zakresu działania </w:t>
      </w:r>
      <w:r w:rsidRPr="00E348D3">
        <w:rPr>
          <w:rFonts w:ascii="Times New Roman" w:hAnsi="Times New Roman" w:cs="Times New Roman"/>
          <w:b/>
          <w:bCs/>
          <w:sz w:val="24"/>
          <w:szCs w:val="24"/>
        </w:rPr>
        <w:t>Działu Prawnego</w:t>
      </w:r>
      <w:r w:rsidRPr="00E348D3">
        <w:rPr>
          <w:rFonts w:ascii="Times New Roman" w:hAnsi="Times New Roman" w:cs="Times New Roman"/>
          <w:sz w:val="24"/>
          <w:szCs w:val="24"/>
        </w:rPr>
        <w:t xml:space="preserve"> należy w szczególności:</w:t>
      </w:r>
    </w:p>
    <w:p w:rsidR="008C3125" w:rsidRPr="00E348D3" w:rsidRDefault="008C3125" w:rsidP="007417DF">
      <w:pPr>
        <w:numPr>
          <w:ilvl w:val="1"/>
          <w:numId w:val="14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udzielanie odpowiedzi na zapytania prawne, </w:t>
      </w:r>
    </w:p>
    <w:p w:rsidR="008C3125" w:rsidRPr="00E348D3" w:rsidRDefault="008C3125" w:rsidP="007417DF">
      <w:pPr>
        <w:numPr>
          <w:ilvl w:val="1"/>
          <w:numId w:val="14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przygotow</w:t>
      </w:r>
      <w:r w:rsidR="00904290">
        <w:rPr>
          <w:rFonts w:ascii="Times New Roman" w:hAnsi="Times New Roman" w:cs="Times New Roman"/>
          <w:sz w:val="24"/>
          <w:szCs w:val="24"/>
        </w:rPr>
        <w:t>yw</w:t>
      </w:r>
      <w:r w:rsidRPr="00E348D3">
        <w:rPr>
          <w:rFonts w:ascii="Times New Roman" w:hAnsi="Times New Roman" w:cs="Times New Roman"/>
          <w:sz w:val="24"/>
          <w:szCs w:val="24"/>
        </w:rPr>
        <w:t xml:space="preserve">anie informacji o zmianach przepisów prawa dotyczących rynku pracy </w:t>
      </w:r>
      <w:r w:rsidRPr="00E348D3">
        <w:rPr>
          <w:rFonts w:ascii="Times New Roman" w:hAnsi="Times New Roman" w:cs="Times New Roman"/>
          <w:sz w:val="24"/>
          <w:szCs w:val="24"/>
        </w:rPr>
        <w:br/>
        <w:t>i funkcjonowania Urzędu oraz szkolenie pracowników w zakresie wprowadzanych zmian w przepisach prawa,</w:t>
      </w:r>
    </w:p>
    <w:p w:rsidR="008C3125" w:rsidRPr="00E348D3" w:rsidRDefault="008C3125" w:rsidP="007417DF">
      <w:pPr>
        <w:numPr>
          <w:ilvl w:val="1"/>
          <w:numId w:val="14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rozpatrywanie </w:t>
      </w:r>
      <w:proofErr w:type="spellStart"/>
      <w:r w:rsidRPr="00E348D3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Pr="00E348D3">
        <w:rPr>
          <w:rFonts w:ascii="Times New Roman" w:hAnsi="Times New Roman" w:cs="Times New Roman"/>
          <w:sz w:val="24"/>
          <w:szCs w:val="24"/>
        </w:rPr>
        <w:t xml:space="preserve"> od decyzji administracyjnych oraz wniosków osób bezrobotnych,</w:t>
      </w:r>
    </w:p>
    <w:p w:rsidR="008C3125" w:rsidRPr="00E348D3" w:rsidRDefault="008C3125" w:rsidP="007417DF">
      <w:pPr>
        <w:numPr>
          <w:ilvl w:val="1"/>
          <w:numId w:val="14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opiniowanie </w:t>
      </w:r>
      <w:proofErr w:type="spellStart"/>
      <w:r w:rsidRPr="00E348D3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Pr="00E348D3">
        <w:rPr>
          <w:rFonts w:ascii="Times New Roman" w:hAnsi="Times New Roman" w:cs="Times New Roman"/>
          <w:sz w:val="24"/>
          <w:szCs w:val="24"/>
        </w:rPr>
        <w:t xml:space="preserve"> od decyzji administracyjnych i przygotowywanie pełnej dokumentacji celem przekazania do organu II instancji i sporządzanie ich kopii,</w:t>
      </w:r>
    </w:p>
    <w:p w:rsidR="008C3125" w:rsidRPr="00E348D3" w:rsidRDefault="008C3125" w:rsidP="007417DF">
      <w:pPr>
        <w:numPr>
          <w:ilvl w:val="1"/>
          <w:numId w:val="14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(uchylony),</w:t>
      </w:r>
    </w:p>
    <w:p w:rsidR="008C3125" w:rsidRPr="00E348D3" w:rsidRDefault="008C3125" w:rsidP="007417DF">
      <w:pPr>
        <w:numPr>
          <w:ilvl w:val="1"/>
          <w:numId w:val="14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opiniowanie projektów zarządzeń Dyrektora, </w:t>
      </w:r>
    </w:p>
    <w:p w:rsidR="008C3125" w:rsidRPr="00E348D3" w:rsidRDefault="008C3125" w:rsidP="007417DF">
      <w:pPr>
        <w:numPr>
          <w:ilvl w:val="1"/>
          <w:numId w:val="14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opiniowanie projektów decyzji dotyczących rozstrzygnięć wydawanych w toku windykacji należności,</w:t>
      </w:r>
    </w:p>
    <w:p w:rsidR="008C3125" w:rsidRPr="00E348D3" w:rsidRDefault="008C3125" w:rsidP="007417DF">
      <w:pPr>
        <w:numPr>
          <w:ilvl w:val="1"/>
          <w:numId w:val="14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opiniowanie </w:t>
      </w:r>
      <w:r w:rsidR="00904290">
        <w:rPr>
          <w:rFonts w:ascii="Times New Roman" w:hAnsi="Times New Roman" w:cs="Times New Roman"/>
          <w:iCs/>
          <w:sz w:val="24"/>
          <w:szCs w:val="24"/>
        </w:rPr>
        <w:t xml:space="preserve">i pomoc </w:t>
      </w:r>
      <w:proofErr w:type="spellStart"/>
      <w:r w:rsidR="00904290">
        <w:rPr>
          <w:rFonts w:ascii="Times New Roman" w:hAnsi="Times New Roman" w:cs="Times New Roman"/>
          <w:iCs/>
          <w:sz w:val="24"/>
          <w:szCs w:val="24"/>
        </w:rPr>
        <w:t>formalno</w:t>
      </w:r>
      <w:proofErr w:type="spellEnd"/>
      <w:r w:rsidR="00904290">
        <w:rPr>
          <w:rFonts w:ascii="Times New Roman" w:hAnsi="Times New Roman" w:cs="Times New Roman"/>
          <w:iCs/>
          <w:sz w:val="24"/>
          <w:szCs w:val="24"/>
        </w:rPr>
        <w:t xml:space="preserve"> - prawna</w:t>
      </w:r>
      <w:r w:rsidRPr="00E348D3"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iCs/>
          <w:sz w:val="24"/>
          <w:szCs w:val="24"/>
        </w:rPr>
        <w:t>przy tworzeniu</w:t>
      </w:r>
      <w:r w:rsidRPr="00E348D3">
        <w:rPr>
          <w:rFonts w:ascii="Times New Roman" w:hAnsi="Times New Roman" w:cs="Times New Roman"/>
          <w:sz w:val="24"/>
          <w:szCs w:val="24"/>
        </w:rPr>
        <w:t xml:space="preserve"> projektów umów </w:t>
      </w:r>
      <w:proofErr w:type="spellStart"/>
      <w:r w:rsidRPr="00E348D3">
        <w:rPr>
          <w:rFonts w:ascii="Times New Roman" w:hAnsi="Times New Roman" w:cs="Times New Roman"/>
          <w:sz w:val="24"/>
          <w:szCs w:val="24"/>
        </w:rPr>
        <w:t>cywilno</w:t>
      </w:r>
      <w:proofErr w:type="spellEnd"/>
      <w:r w:rsidRPr="00E348D3">
        <w:rPr>
          <w:rFonts w:ascii="Times New Roman" w:hAnsi="Times New Roman" w:cs="Times New Roman"/>
          <w:sz w:val="24"/>
          <w:szCs w:val="24"/>
        </w:rPr>
        <w:t xml:space="preserve"> – prawnych, </w:t>
      </w:r>
      <w:r w:rsidRPr="00E348D3">
        <w:rPr>
          <w:rFonts w:ascii="Times New Roman" w:hAnsi="Times New Roman" w:cs="Times New Roman"/>
          <w:iCs/>
          <w:sz w:val="24"/>
          <w:szCs w:val="24"/>
        </w:rPr>
        <w:t xml:space="preserve">wypowiedzeń umów </w:t>
      </w:r>
      <w:proofErr w:type="spellStart"/>
      <w:r w:rsidRPr="00E348D3">
        <w:rPr>
          <w:rFonts w:ascii="Times New Roman" w:hAnsi="Times New Roman" w:cs="Times New Roman"/>
          <w:iCs/>
          <w:sz w:val="24"/>
          <w:szCs w:val="24"/>
        </w:rPr>
        <w:t>cywilno</w:t>
      </w:r>
      <w:proofErr w:type="spellEnd"/>
      <w:r w:rsidRPr="00E348D3">
        <w:rPr>
          <w:rFonts w:ascii="Times New Roman" w:hAnsi="Times New Roman" w:cs="Times New Roman"/>
          <w:iCs/>
          <w:sz w:val="24"/>
          <w:szCs w:val="24"/>
        </w:rPr>
        <w:t xml:space="preserve"> prawnych</w:t>
      </w:r>
      <w:r w:rsidRPr="00E348D3">
        <w:rPr>
          <w:rFonts w:ascii="Times New Roman" w:hAnsi="Times New Roman" w:cs="Times New Roman"/>
          <w:sz w:val="24"/>
          <w:szCs w:val="24"/>
        </w:rPr>
        <w:t>, regulaminów i wniosków,</w:t>
      </w:r>
    </w:p>
    <w:p w:rsidR="008C3125" w:rsidRPr="00E348D3" w:rsidRDefault="008C3125" w:rsidP="007417DF">
      <w:pPr>
        <w:numPr>
          <w:ilvl w:val="1"/>
          <w:numId w:val="14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przygotowywanie projektów oraz wydawanie decyzji i zaświadczeń w trybie przepisów kodeksu postępowania administracyjnego w zakresie udz</w:t>
      </w:r>
      <w:r w:rsidR="00904290">
        <w:rPr>
          <w:rFonts w:ascii="Times New Roman" w:hAnsi="Times New Roman" w:cs="Times New Roman"/>
          <w:sz w:val="24"/>
          <w:szCs w:val="24"/>
        </w:rPr>
        <w:t xml:space="preserve">ielonych upoważnień Prezydenta </w:t>
      </w:r>
      <w:r w:rsidRPr="00E348D3">
        <w:rPr>
          <w:rFonts w:ascii="Times New Roman" w:hAnsi="Times New Roman" w:cs="Times New Roman"/>
          <w:sz w:val="24"/>
          <w:szCs w:val="24"/>
        </w:rPr>
        <w:t>Miasta,</w:t>
      </w:r>
    </w:p>
    <w:p w:rsidR="008C3125" w:rsidRPr="00E348D3" w:rsidRDefault="008C3125" w:rsidP="007417DF">
      <w:pPr>
        <w:numPr>
          <w:ilvl w:val="1"/>
          <w:numId w:val="14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przygotowywanie sprawozdań z rozpatrzonych </w:t>
      </w:r>
      <w:proofErr w:type="spellStart"/>
      <w:r w:rsidRPr="00E348D3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Pr="00E348D3">
        <w:rPr>
          <w:rFonts w:ascii="Times New Roman" w:hAnsi="Times New Roman" w:cs="Times New Roman"/>
          <w:sz w:val="24"/>
          <w:szCs w:val="24"/>
        </w:rPr>
        <w:t xml:space="preserve"> i wydanych decyzji administracyjnych, </w:t>
      </w:r>
    </w:p>
    <w:p w:rsidR="008C3125" w:rsidRPr="00E348D3" w:rsidRDefault="008C3125" w:rsidP="007417DF">
      <w:pPr>
        <w:numPr>
          <w:ilvl w:val="1"/>
          <w:numId w:val="14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współpraca z komórkami organizacyjnymi Urzędu, </w:t>
      </w:r>
    </w:p>
    <w:p w:rsidR="008C3125" w:rsidRPr="00E348D3" w:rsidRDefault="008C3125" w:rsidP="007417DF">
      <w:pPr>
        <w:numPr>
          <w:ilvl w:val="1"/>
          <w:numId w:val="14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przekazywanie do składnicy akt dokumentów związanych z funkcjonowaniem działu.</w:t>
      </w:r>
    </w:p>
    <w:p w:rsidR="008C3125" w:rsidRPr="00E348D3" w:rsidRDefault="008C3125" w:rsidP="007417DF">
      <w:pPr>
        <w:pStyle w:val="Tekstpodstawowywcity"/>
        <w:spacing w:line="23" w:lineRule="atLeast"/>
        <w:ind w:left="720" w:hanging="12"/>
        <w:rPr>
          <w:color w:val="auto"/>
          <w:szCs w:val="24"/>
        </w:rPr>
      </w:pPr>
      <w:r w:rsidRPr="00E348D3">
        <w:rPr>
          <w:color w:val="auto"/>
          <w:szCs w:val="24"/>
        </w:rPr>
        <w:t>2. Radcowie Prawni zatrudnieni w Urzędzie podlegają bezpośrednio Dyrektorowi. Do zakresu ich zadań w ramach świadczenia pomocy prawnej, należy w szczególności:</w:t>
      </w:r>
    </w:p>
    <w:p w:rsidR="008C3125" w:rsidRPr="00E348D3" w:rsidRDefault="008C3125" w:rsidP="007417DF">
      <w:pPr>
        <w:numPr>
          <w:ilvl w:val="0"/>
          <w:numId w:val="15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udzielanie porad prawnych,</w:t>
      </w:r>
    </w:p>
    <w:p w:rsidR="008C3125" w:rsidRPr="00E348D3" w:rsidRDefault="008C3125" w:rsidP="007417DF">
      <w:pPr>
        <w:pStyle w:val="Tekstpodstawowywcity"/>
        <w:numPr>
          <w:ilvl w:val="0"/>
          <w:numId w:val="15"/>
        </w:numPr>
        <w:tabs>
          <w:tab w:val="clear" w:pos="1440"/>
          <w:tab w:val="num" w:pos="720"/>
        </w:tabs>
        <w:spacing w:line="23" w:lineRule="atLeast"/>
        <w:ind w:left="720" w:hanging="480"/>
        <w:rPr>
          <w:color w:val="auto"/>
          <w:szCs w:val="24"/>
        </w:rPr>
      </w:pPr>
      <w:r w:rsidRPr="00E348D3">
        <w:rPr>
          <w:color w:val="auto"/>
          <w:szCs w:val="24"/>
        </w:rPr>
        <w:t>sporządzanie opinii prawnych,</w:t>
      </w:r>
    </w:p>
    <w:p w:rsidR="008C3125" w:rsidRPr="00E348D3" w:rsidRDefault="008C3125" w:rsidP="007417DF">
      <w:pPr>
        <w:pStyle w:val="Tekstpodstawowywcity"/>
        <w:numPr>
          <w:ilvl w:val="0"/>
          <w:numId w:val="15"/>
        </w:numPr>
        <w:tabs>
          <w:tab w:val="clear" w:pos="1440"/>
          <w:tab w:val="num" w:pos="720"/>
        </w:tabs>
        <w:spacing w:line="23" w:lineRule="atLeast"/>
        <w:ind w:left="720" w:hanging="480"/>
        <w:rPr>
          <w:color w:val="auto"/>
          <w:szCs w:val="24"/>
        </w:rPr>
      </w:pPr>
      <w:r w:rsidRPr="00E348D3">
        <w:rPr>
          <w:iCs/>
          <w:color w:val="auto"/>
          <w:szCs w:val="24"/>
        </w:rPr>
        <w:t xml:space="preserve">opiniowanie projektów umów </w:t>
      </w:r>
      <w:proofErr w:type="spellStart"/>
      <w:r w:rsidRPr="00E348D3">
        <w:rPr>
          <w:iCs/>
          <w:color w:val="auto"/>
          <w:szCs w:val="24"/>
        </w:rPr>
        <w:t>cywilno</w:t>
      </w:r>
      <w:proofErr w:type="spellEnd"/>
      <w:r w:rsidRPr="00E348D3">
        <w:rPr>
          <w:iCs/>
          <w:color w:val="auto"/>
          <w:szCs w:val="24"/>
        </w:rPr>
        <w:t xml:space="preserve"> - prawnych,</w:t>
      </w:r>
    </w:p>
    <w:p w:rsidR="008C3125" w:rsidRPr="00E348D3" w:rsidRDefault="008C3125" w:rsidP="007417DF">
      <w:pPr>
        <w:numPr>
          <w:ilvl w:val="0"/>
          <w:numId w:val="15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opracowywanie projektów aktów prawnych,</w:t>
      </w:r>
    </w:p>
    <w:p w:rsidR="008C3125" w:rsidRPr="00E348D3" w:rsidRDefault="008C3125" w:rsidP="007417DF">
      <w:pPr>
        <w:numPr>
          <w:ilvl w:val="0"/>
          <w:numId w:val="15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opracowywanie projektów decyzji administracyjnych oraz innych rozstrzygnięć </w:t>
      </w:r>
      <w:r w:rsidRPr="00E348D3">
        <w:rPr>
          <w:rFonts w:ascii="Times New Roman" w:hAnsi="Times New Roman" w:cs="Times New Roman"/>
          <w:sz w:val="24"/>
          <w:szCs w:val="24"/>
        </w:rPr>
        <w:br/>
        <w:t>w skomplikowanych sprawach z zakresu działania Urzędu,</w:t>
      </w:r>
    </w:p>
    <w:p w:rsidR="008C3125" w:rsidRPr="00E348D3" w:rsidRDefault="008C3125" w:rsidP="007417DF">
      <w:pPr>
        <w:numPr>
          <w:ilvl w:val="0"/>
          <w:numId w:val="15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występowanie przed sądami i urzędami. </w:t>
      </w:r>
    </w:p>
    <w:p w:rsidR="008C3125" w:rsidRPr="00E348D3" w:rsidRDefault="008C3125" w:rsidP="007417DF">
      <w:pPr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 </w:t>
      </w:r>
    </w:p>
    <w:p w:rsidR="008C3125" w:rsidRPr="00E348D3" w:rsidRDefault="008C3125" w:rsidP="007417DF">
      <w:pPr>
        <w:spacing w:line="23" w:lineRule="atLeast"/>
        <w:ind w:firstLine="480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§ 19.</w:t>
      </w:r>
      <w:r w:rsidRPr="00E348D3">
        <w:rPr>
          <w:rFonts w:ascii="Times New Roman" w:hAnsi="Times New Roman" w:cs="Times New Roman"/>
          <w:sz w:val="24"/>
          <w:szCs w:val="24"/>
        </w:rPr>
        <w:t xml:space="preserve"> Do zakresu działania </w:t>
      </w:r>
      <w:r w:rsidRPr="00E348D3">
        <w:rPr>
          <w:rFonts w:ascii="Times New Roman" w:hAnsi="Times New Roman" w:cs="Times New Roman"/>
          <w:b/>
          <w:sz w:val="24"/>
          <w:szCs w:val="24"/>
        </w:rPr>
        <w:t>Działu Marketingu</w:t>
      </w:r>
      <w:r w:rsidRPr="00E348D3">
        <w:rPr>
          <w:rFonts w:ascii="Times New Roman" w:hAnsi="Times New Roman" w:cs="Times New Roman"/>
          <w:sz w:val="24"/>
          <w:szCs w:val="24"/>
        </w:rPr>
        <w:t xml:space="preserve"> należy w szczególności:</w:t>
      </w:r>
    </w:p>
    <w:p w:rsidR="008C3125" w:rsidRPr="00E348D3" w:rsidRDefault="008C3125" w:rsidP="007417DF">
      <w:pPr>
        <w:numPr>
          <w:ilvl w:val="0"/>
          <w:numId w:val="16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promowanie usług i instrumentów rynku pracy wśród osób bezrobotnych </w:t>
      </w:r>
      <w:r w:rsidR="00904290">
        <w:rPr>
          <w:rFonts w:ascii="Times New Roman" w:hAnsi="Times New Roman" w:cs="Times New Roman"/>
          <w:sz w:val="24"/>
          <w:szCs w:val="24"/>
        </w:rPr>
        <w:br/>
      </w:r>
      <w:r w:rsidRPr="00E348D3">
        <w:rPr>
          <w:rFonts w:ascii="Times New Roman" w:hAnsi="Times New Roman" w:cs="Times New Roman"/>
          <w:sz w:val="24"/>
          <w:szCs w:val="24"/>
        </w:rPr>
        <w:t>i poszukujących pracy, pracodawców oraz partnerów rynku pracy,</w:t>
      </w:r>
    </w:p>
    <w:p w:rsidR="008C3125" w:rsidRPr="00E348D3" w:rsidRDefault="008C3125" w:rsidP="007417DF">
      <w:pPr>
        <w:numPr>
          <w:ilvl w:val="0"/>
          <w:numId w:val="16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kreowanie alternatywnych rozwiązań realizacji standardowych usług Urzędu,</w:t>
      </w:r>
    </w:p>
    <w:p w:rsidR="008C3125" w:rsidRPr="00E348D3" w:rsidRDefault="008C3125" w:rsidP="007417DF">
      <w:pPr>
        <w:numPr>
          <w:ilvl w:val="0"/>
          <w:numId w:val="16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przygotowywanie graficzne i merytoryczne informacji oraz materiałów PR </w:t>
      </w:r>
      <w:r w:rsidRPr="00E348D3">
        <w:rPr>
          <w:rFonts w:ascii="Times New Roman" w:hAnsi="Times New Roman" w:cs="Times New Roman"/>
          <w:sz w:val="24"/>
          <w:szCs w:val="24"/>
        </w:rPr>
        <w:br/>
        <w:t>i marketingowych,</w:t>
      </w:r>
    </w:p>
    <w:p w:rsidR="008C3125" w:rsidRPr="00E348D3" w:rsidRDefault="008C3125" w:rsidP="007417DF">
      <w:pPr>
        <w:numPr>
          <w:ilvl w:val="0"/>
          <w:numId w:val="16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zwiększenie liczby partnerów rynku pracy współpracujących z Urzędem, w celu zintensyfikowania działań, programów i inicjatyw podejmowanych na lokalnym rynku pracy,</w:t>
      </w:r>
    </w:p>
    <w:p w:rsidR="008C3125" w:rsidRPr="00E348D3" w:rsidRDefault="008C3125" w:rsidP="007417DF">
      <w:pPr>
        <w:numPr>
          <w:ilvl w:val="0"/>
          <w:numId w:val="16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organizowanie i rozwijanie działalności </w:t>
      </w:r>
      <w:proofErr w:type="spellStart"/>
      <w:r w:rsidRPr="00E348D3">
        <w:rPr>
          <w:rFonts w:ascii="Times New Roman" w:hAnsi="Times New Roman" w:cs="Times New Roman"/>
          <w:sz w:val="24"/>
          <w:szCs w:val="24"/>
        </w:rPr>
        <w:t>statystyczno</w:t>
      </w:r>
      <w:proofErr w:type="spellEnd"/>
      <w:r w:rsidRPr="00E348D3">
        <w:rPr>
          <w:rFonts w:ascii="Times New Roman" w:hAnsi="Times New Roman" w:cs="Times New Roman"/>
          <w:sz w:val="24"/>
          <w:szCs w:val="24"/>
        </w:rPr>
        <w:t xml:space="preserve"> – analitycznej oraz badawczej, zorientowanej na budowanie skutecznej, adekwatnej do potrzeb polityki rynku pracy </w:t>
      </w:r>
      <w:r w:rsidRPr="00E348D3">
        <w:rPr>
          <w:rFonts w:ascii="Times New Roman" w:hAnsi="Times New Roman" w:cs="Times New Roman"/>
          <w:sz w:val="24"/>
          <w:szCs w:val="24"/>
        </w:rPr>
        <w:br/>
        <w:t>i polityki edukacyjnej stolicy, wpływanie na kształtowanie wybranych elementów polityki społecznej Warszawy poprzez:</w:t>
      </w:r>
    </w:p>
    <w:p w:rsidR="008C3125" w:rsidRPr="00E348D3" w:rsidRDefault="008C3125" w:rsidP="007417DF">
      <w:pPr>
        <w:numPr>
          <w:ilvl w:val="0"/>
          <w:numId w:val="25"/>
        </w:numPr>
        <w:shd w:val="clear" w:color="auto" w:fill="FFFFFF"/>
        <w:tabs>
          <w:tab w:val="clear" w:pos="108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48D3">
        <w:rPr>
          <w:rFonts w:ascii="Times New Roman" w:hAnsi="Times New Roman" w:cs="Times New Roman"/>
          <w:iCs/>
          <w:sz w:val="24"/>
          <w:szCs w:val="24"/>
        </w:rPr>
        <w:t>sporządzanie okresowych i bieżących sprawozdań statystyc</w:t>
      </w:r>
      <w:r w:rsidR="00904290">
        <w:rPr>
          <w:rFonts w:ascii="Times New Roman" w:hAnsi="Times New Roman" w:cs="Times New Roman"/>
          <w:iCs/>
          <w:sz w:val="24"/>
          <w:szCs w:val="24"/>
        </w:rPr>
        <w:t xml:space="preserve">znych, monitoringów, opracowań </w:t>
      </w:r>
      <w:r w:rsidRPr="00E348D3">
        <w:rPr>
          <w:rFonts w:ascii="Times New Roman" w:hAnsi="Times New Roman" w:cs="Times New Roman"/>
          <w:iCs/>
          <w:sz w:val="24"/>
          <w:szCs w:val="24"/>
        </w:rPr>
        <w:t xml:space="preserve">i raportów </w:t>
      </w:r>
      <w:r w:rsidRPr="00E348D3">
        <w:rPr>
          <w:rFonts w:ascii="Times New Roman" w:hAnsi="Times New Roman" w:cs="Times New Roman"/>
          <w:sz w:val="24"/>
          <w:szCs w:val="24"/>
        </w:rPr>
        <w:t xml:space="preserve">o aktualnym stanie i strukturze bezrobocia, a także </w:t>
      </w:r>
      <w:r w:rsidR="00904290">
        <w:rPr>
          <w:rFonts w:ascii="Times New Roman" w:hAnsi="Times New Roman" w:cs="Times New Roman"/>
          <w:sz w:val="24"/>
          <w:szCs w:val="24"/>
        </w:rPr>
        <w:br/>
      </w:r>
      <w:r w:rsidRPr="00E348D3">
        <w:rPr>
          <w:rFonts w:ascii="Times New Roman" w:hAnsi="Times New Roman" w:cs="Times New Roman"/>
          <w:sz w:val="24"/>
          <w:szCs w:val="24"/>
        </w:rPr>
        <w:t>o sytuacji na lokalnym rynku pracy i o działalności Urzędu,</w:t>
      </w:r>
    </w:p>
    <w:p w:rsidR="008C3125" w:rsidRPr="00E348D3" w:rsidRDefault="008C3125" w:rsidP="007417DF">
      <w:pPr>
        <w:numPr>
          <w:ilvl w:val="0"/>
          <w:numId w:val="25"/>
        </w:numPr>
        <w:shd w:val="clear" w:color="auto" w:fill="FFFFFF"/>
        <w:tabs>
          <w:tab w:val="clear" w:pos="108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iCs/>
          <w:sz w:val="24"/>
          <w:szCs w:val="24"/>
        </w:rPr>
        <w:t xml:space="preserve">sporządzanie zestawień statystycznych na potrzeby klienta zewnętrznego </w:t>
      </w:r>
      <w:r w:rsidRPr="00E348D3">
        <w:rPr>
          <w:rFonts w:ascii="Times New Roman" w:hAnsi="Times New Roman" w:cs="Times New Roman"/>
          <w:iCs/>
          <w:sz w:val="24"/>
          <w:szCs w:val="24"/>
        </w:rPr>
        <w:br/>
        <w:t>i wewnętrznego,</w:t>
      </w:r>
    </w:p>
    <w:p w:rsidR="008C3125" w:rsidRPr="00E348D3" w:rsidRDefault="008C3125" w:rsidP="007417DF">
      <w:pPr>
        <w:numPr>
          <w:ilvl w:val="0"/>
          <w:numId w:val="25"/>
        </w:numPr>
        <w:shd w:val="clear" w:color="auto" w:fill="FFFFFF"/>
        <w:tabs>
          <w:tab w:val="clear" w:pos="108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lastRenderedPageBreak/>
        <w:t xml:space="preserve">inicjowanie i finansowanie badań i analiz pozwalających na lepsze definiowanie problemów, oraz ich uwarunkowań, w różnych wymiarach polityki społecznej </w:t>
      </w:r>
      <w:r w:rsidRPr="00E348D3">
        <w:rPr>
          <w:rFonts w:ascii="Times New Roman" w:hAnsi="Times New Roman" w:cs="Times New Roman"/>
          <w:sz w:val="24"/>
          <w:szCs w:val="24"/>
        </w:rPr>
        <w:br/>
        <w:t xml:space="preserve">i rynku pracy, </w:t>
      </w:r>
    </w:p>
    <w:p w:rsidR="008C3125" w:rsidRPr="00E348D3" w:rsidRDefault="008C3125" w:rsidP="007417DF">
      <w:pPr>
        <w:numPr>
          <w:ilvl w:val="0"/>
          <w:numId w:val="25"/>
        </w:numPr>
        <w:shd w:val="clear" w:color="auto" w:fill="FFFFFF"/>
        <w:tabs>
          <w:tab w:val="clear" w:pos="108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diagnoza i rozpoznawanie potrzeb lokalnego rynku pracy pod kątem opracowywania przyszłych programów i projektów, opartych na zastosowaniu instrumentów i usług rynku pracy,</w:t>
      </w:r>
    </w:p>
    <w:p w:rsidR="008C3125" w:rsidRPr="00E348D3" w:rsidRDefault="008C3125" w:rsidP="007417DF">
      <w:pPr>
        <w:numPr>
          <w:ilvl w:val="0"/>
          <w:numId w:val="25"/>
        </w:numPr>
        <w:shd w:val="clear" w:color="auto" w:fill="FFFFFF"/>
        <w:tabs>
          <w:tab w:val="clear" w:pos="108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organizowanie i uczestniczenie w badaniach, konferencjach i seminariach pozwalających na diagnozę problemów i uwrażliwienie na potrzeby grup będących w szczególnej sytuacji na rynku pracy,</w:t>
      </w:r>
    </w:p>
    <w:p w:rsidR="008C3125" w:rsidRPr="00E348D3" w:rsidRDefault="008C3125" w:rsidP="007417DF">
      <w:pPr>
        <w:numPr>
          <w:ilvl w:val="0"/>
          <w:numId w:val="25"/>
        </w:numPr>
        <w:shd w:val="clear" w:color="auto" w:fill="FFFFFF"/>
        <w:tabs>
          <w:tab w:val="clear" w:pos="108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wystawiennictwo, organizacja targów i giełd pracy, </w:t>
      </w:r>
    </w:p>
    <w:p w:rsidR="008C3125" w:rsidRPr="00E348D3" w:rsidRDefault="008C3125" w:rsidP="007417DF">
      <w:pPr>
        <w:numPr>
          <w:ilvl w:val="0"/>
          <w:numId w:val="17"/>
        </w:numPr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prowadzenie polityki informacyjnej Urzędu, publikowanie badań i opracowań o rynku pracy i występujących na nim tendencjach, </w:t>
      </w:r>
    </w:p>
    <w:p w:rsidR="008C3125" w:rsidRPr="00E348D3" w:rsidRDefault="008C3125" w:rsidP="007417DF">
      <w:pPr>
        <w:numPr>
          <w:ilvl w:val="0"/>
          <w:numId w:val="18"/>
        </w:numPr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przygotowywanie treści i dokonywanie weryfikacji (z wyłączeniem zawartości merytorycznej przygotowywanej przez poszczególne działy) materiałów umieszczanych na witrynie internetowej Urzędu, stronie internetowej Biuletynu Informacji Publicznej oraz przekazywanych do Centrum Informacyjno-Konsultacyjnego Służb Zatrudnienia w ramach projektu „Zielona Linia, Centrum </w:t>
      </w:r>
      <w:proofErr w:type="spellStart"/>
      <w:r w:rsidRPr="00E348D3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E348D3">
        <w:rPr>
          <w:rFonts w:ascii="Times New Roman" w:hAnsi="Times New Roman" w:cs="Times New Roman"/>
          <w:sz w:val="24"/>
          <w:szCs w:val="24"/>
        </w:rPr>
        <w:t xml:space="preserve"> – Konsultacyjne Służb Zatrudnienia”,</w:t>
      </w:r>
    </w:p>
    <w:p w:rsidR="008C3125" w:rsidRPr="00E348D3" w:rsidRDefault="008C3125" w:rsidP="007417DF">
      <w:pPr>
        <w:numPr>
          <w:ilvl w:val="0"/>
          <w:numId w:val="18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utrzymywanie bieżących kontaktów z partnerami rynku pracy,</w:t>
      </w:r>
    </w:p>
    <w:p w:rsidR="008C3125" w:rsidRPr="00E348D3" w:rsidRDefault="008C3125" w:rsidP="007417DF">
      <w:pPr>
        <w:numPr>
          <w:ilvl w:val="0"/>
          <w:numId w:val="18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udział w tworzeniu i realizacji programów rynku pracy,</w:t>
      </w:r>
    </w:p>
    <w:p w:rsidR="008C3125" w:rsidRPr="00E348D3" w:rsidRDefault="008C3125" w:rsidP="007417DF">
      <w:pPr>
        <w:numPr>
          <w:ilvl w:val="0"/>
          <w:numId w:val="18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planowanie i prowadzenie bieżącej, spójnej polityki informacyjnej Urzędu </w:t>
      </w:r>
      <w:r w:rsidRPr="00E348D3">
        <w:rPr>
          <w:rFonts w:ascii="Times New Roman" w:hAnsi="Times New Roman" w:cs="Times New Roman"/>
          <w:sz w:val="24"/>
          <w:szCs w:val="24"/>
        </w:rPr>
        <w:br/>
        <w:t>z wykorzystaniem mediów,</w:t>
      </w:r>
    </w:p>
    <w:p w:rsidR="008C3125" w:rsidRPr="00E348D3" w:rsidRDefault="008C3125" w:rsidP="007417DF">
      <w:pPr>
        <w:numPr>
          <w:ilvl w:val="0"/>
          <w:numId w:val="18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udział w konferencjach i seminariach pozwalających na poznanie najnowszych osiągnięć i sposobów pracy z klientem, poprzez wymianę doświadczeń </w:t>
      </w:r>
      <w:r w:rsidR="00904290">
        <w:rPr>
          <w:rFonts w:ascii="Times New Roman" w:hAnsi="Times New Roman" w:cs="Times New Roman"/>
          <w:sz w:val="24"/>
          <w:szCs w:val="24"/>
        </w:rPr>
        <w:br/>
      </w:r>
      <w:r w:rsidRPr="00E348D3">
        <w:rPr>
          <w:rFonts w:ascii="Times New Roman" w:hAnsi="Times New Roman" w:cs="Times New Roman"/>
          <w:sz w:val="24"/>
          <w:szCs w:val="24"/>
        </w:rPr>
        <w:t>z partnerami, jak również wypracowanie systemu dobrych i sprawdzonych praktyk,</w:t>
      </w:r>
    </w:p>
    <w:p w:rsidR="008C3125" w:rsidRPr="00E348D3" w:rsidRDefault="008C3125" w:rsidP="007417DF">
      <w:pPr>
        <w:numPr>
          <w:ilvl w:val="0"/>
          <w:numId w:val="18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wystawiennictwo i organizacja targów,</w:t>
      </w:r>
    </w:p>
    <w:p w:rsidR="008C3125" w:rsidRPr="00E348D3" w:rsidRDefault="008C3125" w:rsidP="007417DF">
      <w:pPr>
        <w:numPr>
          <w:ilvl w:val="0"/>
          <w:numId w:val="18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przygotowywanie Biuletynu Informacyjnego i prezentacji tematycznych na wystąpienia zewnętrzne,</w:t>
      </w:r>
    </w:p>
    <w:p w:rsidR="008C3125" w:rsidRPr="00E348D3" w:rsidRDefault="008C3125" w:rsidP="007417DF">
      <w:pPr>
        <w:numPr>
          <w:ilvl w:val="0"/>
          <w:numId w:val="18"/>
        </w:numPr>
        <w:shd w:val="clear" w:color="auto" w:fill="FFFFFF"/>
        <w:tabs>
          <w:tab w:val="clear" w:pos="1440"/>
          <w:tab w:val="num" w:pos="1200"/>
        </w:tabs>
        <w:spacing w:line="23" w:lineRule="atLea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współpraca przy budowaniu kultury organizacyjnej Urzędu, </w:t>
      </w:r>
    </w:p>
    <w:p w:rsidR="008C3125" w:rsidRPr="00E348D3" w:rsidRDefault="008C3125" w:rsidP="007417DF">
      <w:pPr>
        <w:numPr>
          <w:ilvl w:val="0"/>
          <w:numId w:val="19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współpraca z komórkami organizacyjnymi Urzędu, </w:t>
      </w:r>
    </w:p>
    <w:p w:rsidR="008C3125" w:rsidRPr="00E348D3" w:rsidRDefault="008C3125" w:rsidP="007417DF">
      <w:pPr>
        <w:numPr>
          <w:ilvl w:val="0"/>
          <w:numId w:val="20"/>
        </w:numPr>
        <w:shd w:val="clear" w:color="auto" w:fill="FFFFFF"/>
        <w:tabs>
          <w:tab w:val="clear" w:pos="1440"/>
          <w:tab w:val="num" w:pos="720"/>
        </w:tabs>
        <w:spacing w:line="23" w:lineRule="atLeast"/>
        <w:ind w:left="72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przekazywanie do składnicy akt dokumentów związanych z funkcjonowaniem działu.</w:t>
      </w:r>
    </w:p>
    <w:p w:rsidR="008C3125" w:rsidRPr="00E348D3" w:rsidRDefault="008C3125" w:rsidP="007417DF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§ 20.</w:t>
      </w:r>
      <w:r w:rsidRPr="00E348D3">
        <w:rPr>
          <w:rFonts w:ascii="Times New Roman" w:hAnsi="Times New Roman" w:cs="Times New Roman"/>
          <w:sz w:val="24"/>
          <w:szCs w:val="24"/>
        </w:rPr>
        <w:t xml:space="preserve"> Do zakresu działania </w:t>
      </w:r>
      <w:r w:rsidRPr="00E348D3">
        <w:rPr>
          <w:rFonts w:ascii="Times New Roman" w:hAnsi="Times New Roman" w:cs="Times New Roman"/>
          <w:b/>
          <w:sz w:val="24"/>
          <w:szCs w:val="24"/>
        </w:rPr>
        <w:t>Działu Finansowo - Księgowego</w:t>
      </w:r>
      <w:r w:rsidRPr="00E348D3">
        <w:rPr>
          <w:rFonts w:ascii="Times New Roman" w:hAnsi="Times New Roman" w:cs="Times New Roman"/>
          <w:sz w:val="24"/>
          <w:szCs w:val="24"/>
        </w:rPr>
        <w:t xml:space="preserve"> należy w szczególności:</w:t>
      </w:r>
    </w:p>
    <w:p w:rsidR="008C3125" w:rsidRPr="00E348D3" w:rsidRDefault="008C3125" w:rsidP="007417DF">
      <w:pPr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opracowywanie projektów planów finansowych Urzędu i Funduszu Pracy,</w:t>
      </w:r>
    </w:p>
    <w:p w:rsidR="008C3125" w:rsidRPr="00E348D3" w:rsidRDefault="008C3125" w:rsidP="007417DF">
      <w:pPr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kontrola dyscypliny i celowości wydatków,</w:t>
      </w:r>
    </w:p>
    <w:p w:rsidR="008C3125" w:rsidRPr="00E348D3" w:rsidRDefault="008C3125" w:rsidP="007417DF">
      <w:pPr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rozliczanie i ewidencjonowanie operacji budżetowych i Funduszu Pracy,</w:t>
      </w:r>
    </w:p>
    <w:p w:rsidR="008C3125" w:rsidRPr="00E348D3" w:rsidRDefault="008C3125" w:rsidP="007417DF">
      <w:pPr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obsługa rachunkowa i kasowa Urzędu, Funduszu Pracy i funduszy europejskich,</w:t>
      </w:r>
    </w:p>
    <w:p w:rsidR="008C3125" w:rsidRPr="00E348D3" w:rsidRDefault="008C3125" w:rsidP="007417DF">
      <w:pPr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realizacja zadań wynikających z ustawy o systemie ubezpieczeń społecznych oraz ustawy o świadczeniach opieki zdrowotnej finansowanych ze środków publicznych,</w:t>
      </w:r>
    </w:p>
    <w:p w:rsidR="008C3125" w:rsidRPr="00E348D3" w:rsidRDefault="008C3125" w:rsidP="007417DF">
      <w:pPr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przygotowywanie analiz i sprawozdań dotyczących realizacji planów finansowych Urzędu oraz Funduszu Pracy,</w:t>
      </w:r>
    </w:p>
    <w:p w:rsidR="008C3125" w:rsidRPr="00E348D3" w:rsidRDefault="008C3125" w:rsidP="007417DF">
      <w:pPr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prowadzenie ewidencji wartościowej składników majątkowych Urzędu,</w:t>
      </w:r>
    </w:p>
    <w:p w:rsidR="008C3125" w:rsidRPr="00E348D3" w:rsidRDefault="008C3125" w:rsidP="007417DF">
      <w:pPr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obsługa osób podejmujących zatrudnienie lub inną pracę zarobkową za granicą</w:t>
      </w:r>
      <w:r w:rsidRPr="00E348D3">
        <w:rPr>
          <w:rFonts w:ascii="Times New Roman" w:hAnsi="Times New Roman" w:cs="Times New Roman"/>
          <w:sz w:val="24"/>
          <w:szCs w:val="24"/>
        </w:rPr>
        <w:br/>
        <w:t>u pracodawcy zagranicznego w państwie nie wymienionym w art. 1 ust. 3 pkt 2 lit. a-c ustawy o promocji zatrudnienia i instytucjach rynku pracy w zakresie opłacania składek na Fundusz Pracy,</w:t>
      </w:r>
    </w:p>
    <w:p w:rsidR="008C3125" w:rsidRPr="00E348D3" w:rsidRDefault="008C3125" w:rsidP="007417DF">
      <w:pPr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windykacja należności z wył</w:t>
      </w:r>
      <w:r w:rsidR="00B6122C">
        <w:rPr>
          <w:rFonts w:ascii="Times New Roman" w:hAnsi="Times New Roman" w:cs="Times New Roman"/>
          <w:sz w:val="24"/>
          <w:szCs w:val="24"/>
        </w:rPr>
        <w:t xml:space="preserve">ączeniem postępowania sądowego, </w:t>
      </w:r>
      <w:r w:rsidR="00B6122C">
        <w:rPr>
          <w:rFonts w:ascii="Times New Roman" w:hAnsi="Times New Roman"/>
          <w:sz w:val="24"/>
          <w:szCs w:val="24"/>
        </w:rPr>
        <w:t xml:space="preserve">w tym przygotowywanie projektów oraz wydawanie decyzji i zaświadczeń </w:t>
      </w:r>
      <w:r w:rsidR="00B6122C" w:rsidRPr="00C15DF7">
        <w:rPr>
          <w:rFonts w:ascii="Times New Roman" w:hAnsi="Times New Roman"/>
          <w:sz w:val="24"/>
          <w:szCs w:val="24"/>
        </w:rPr>
        <w:t>w trybie przepisów kodeksu</w:t>
      </w:r>
      <w:r w:rsidR="00B6122C">
        <w:rPr>
          <w:rFonts w:ascii="Times New Roman" w:hAnsi="Times New Roman"/>
          <w:sz w:val="24"/>
          <w:szCs w:val="24"/>
        </w:rPr>
        <w:t xml:space="preserve"> </w:t>
      </w:r>
      <w:r w:rsidR="00B6122C" w:rsidRPr="00C15DF7">
        <w:rPr>
          <w:rFonts w:ascii="Times New Roman" w:hAnsi="Times New Roman"/>
          <w:sz w:val="24"/>
          <w:szCs w:val="24"/>
        </w:rPr>
        <w:t>postępowania administracyjnego w zakresie</w:t>
      </w:r>
      <w:r w:rsidR="00B6122C">
        <w:rPr>
          <w:rFonts w:ascii="Times New Roman" w:hAnsi="Times New Roman"/>
          <w:sz w:val="24"/>
          <w:szCs w:val="24"/>
        </w:rPr>
        <w:t xml:space="preserve"> </w:t>
      </w:r>
      <w:r w:rsidR="00B6122C" w:rsidRPr="00C15DF7">
        <w:rPr>
          <w:rFonts w:ascii="Times New Roman" w:hAnsi="Times New Roman"/>
          <w:sz w:val="24"/>
          <w:szCs w:val="24"/>
        </w:rPr>
        <w:t>udzielony</w:t>
      </w:r>
      <w:r w:rsidR="00B6122C">
        <w:rPr>
          <w:rFonts w:ascii="Times New Roman" w:hAnsi="Times New Roman"/>
          <w:sz w:val="24"/>
          <w:szCs w:val="24"/>
        </w:rPr>
        <w:t xml:space="preserve">ch upoważnień </w:t>
      </w:r>
      <w:r w:rsidR="00B6122C">
        <w:rPr>
          <w:rFonts w:ascii="Times New Roman" w:hAnsi="Times New Roman"/>
          <w:sz w:val="24"/>
          <w:szCs w:val="24"/>
        </w:rPr>
        <w:lastRenderedPageBreak/>
        <w:t>Prezydenta Miasta,</w:t>
      </w:r>
    </w:p>
    <w:p w:rsidR="008C3125" w:rsidRPr="00E348D3" w:rsidRDefault="008C3125" w:rsidP="007417DF">
      <w:pPr>
        <w:numPr>
          <w:ilvl w:val="0"/>
          <w:numId w:val="8"/>
        </w:numPr>
        <w:shd w:val="clear" w:color="auto" w:fill="FFFFFF"/>
        <w:spacing w:line="23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rozliczanie projektów unijnych i wypełnianie wniosków o płatność w zakresie księgowym,</w:t>
      </w:r>
    </w:p>
    <w:p w:rsidR="008C3125" w:rsidRPr="00E348D3" w:rsidRDefault="008C3125" w:rsidP="007417DF">
      <w:pPr>
        <w:numPr>
          <w:ilvl w:val="0"/>
          <w:numId w:val="8"/>
        </w:numPr>
        <w:shd w:val="clear" w:color="auto" w:fill="FFFFFF"/>
        <w:spacing w:line="23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przygotowywanie list wypłat zasiłków dla osób bezrobotnych oraz innych świadczeń wynikających z ustawy o promocji zatrudnienia i instytucjach rynku pracy na podstawie przekazywanych danych przez działy merytoryczne, </w:t>
      </w:r>
    </w:p>
    <w:p w:rsidR="008C3125" w:rsidRPr="00904290" w:rsidRDefault="008C3125" w:rsidP="007417DF">
      <w:pPr>
        <w:numPr>
          <w:ilvl w:val="0"/>
          <w:numId w:val="8"/>
        </w:numPr>
        <w:shd w:val="clear" w:color="auto" w:fill="FFFFFF"/>
        <w:tabs>
          <w:tab w:val="clear" w:pos="644"/>
          <w:tab w:val="num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278A">
        <w:rPr>
          <w:rFonts w:ascii="Times New Roman" w:hAnsi="Times New Roman" w:cs="Times New Roman"/>
          <w:sz w:val="24"/>
          <w:szCs w:val="24"/>
        </w:rPr>
        <w:t xml:space="preserve">sporządzanie informacji o dochodach oraz o pobranych zaliczkach na podatek </w:t>
      </w:r>
      <w:r w:rsidRPr="00904290">
        <w:rPr>
          <w:rFonts w:ascii="Times New Roman" w:hAnsi="Times New Roman" w:cs="Times New Roman"/>
          <w:sz w:val="24"/>
          <w:szCs w:val="24"/>
        </w:rPr>
        <w:t>dochodowy,</w:t>
      </w:r>
    </w:p>
    <w:p w:rsidR="008C3125" w:rsidRPr="002D278A" w:rsidRDefault="008C3125" w:rsidP="007417DF">
      <w:pPr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78A">
        <w:rPr>
          <w:rFonts w:ascii="Times New Roman" w:hAnsi="Times New Roman" w:cs="Times New Roman"/>
          <w:sz w:val="24"/>
          <w:szCs w:val="24"/>
        </w:rPr>
        <w:t>przygotowywanie projektów decyzji o zwrocie nienależnie pobranych świadczeń,</w:t>
      </w:r>
    </w:p>
    <w:p w:rsidR="008C3125" w:rsidRPr="00E348D3" w:rsidRDefault="008C3125" w:rsidP="007417DF">
      <w:pPr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 współpraca z komórkami organizacyjnymi Urzędu, </w:t>
      </w:r>
    </w:p>
    <w:p w:rsidR="008C3125" w:rsidRPr="00E348D3" w:rsidRDefault="008C3125" w:rsidP="007417DF">
      <w:pPr>
        <w:numPr>
          <w:ilvl w:val="0"/>
          <w:numId w:val="8"/>
        </w:numPr>
        <w:shd w:val="clear" w:color="auto" w:fill="FFFFFF"/>
        <w:tabs>
          <w:tab w:val="num" w:pos="142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 przekazywanie do składnicy akt dokumentów związanych z funkcjonowaniem działu.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§ 21.</w:t>
      </w:r>
      <w:r w:rsidRPr="00E348D3">
        <w:rPr>
          <w:rFonts w:ascii="Times New Roman" w:hAnsi="Times New Roman" w:cs="Times New Roman"/>
          <w:sz w:val="24"/>
          <w:szCs w:val="24"/>
        </w:rPr>
        <w:t xml:space="preserve"> Do zakresu działania </w:t>
      </w:r>
      <w:r w:rsidRPr="00E348D3">
        <w:rPr>
          <w:rFonts w:ascii="Times New Roman" w:hAnsi="Times New Roman" w:cs="Times New Roman"/>
          <w:b/>
          <w:sz w:val="24"/>
          <w:szCs w:val="24"/>
        </w:rPr>
        <w:t xml:space="preserve">Działu </w:t>
      </w:r>
      <w:proofErr w:type="spellStart"/>
      <w:r w:rsidRPr="00E348D3">
        <w:rPr>
          <w:rFonts w:ascii="Times New Roman" w:hAnsi="Times New Roman" w:cs="Times New Roman"/>
          <w:b/>
          <w:sz w:val="24"/>
          <w:szCs w:val="24"/>
        </w:rPr>
        <w:t>Organizacyjno</w:t>
      </w:r>
      <w:proofErr w:type="spellEnd"/>
      <w:r w:rsidRPr="00E348D3">
        <w:rPr>
          <w:rFonts w:ascii="Times New Roman" w:hAnsi="Times New Roman" w:cs="Times New Roman"/>
          <w:b/>
          <w:sz w:val="24"/>
          <w:szCs w:val="24"/>
        </w:rPr>
        <w:t xml:space="preserve"> - Administracyjnego</w:t>
      </w:r>
      <w:r w:rsidRPr="00E348D3">
        <w:rPr>
          <w:rFonts w:ascii="Times New Roman" w:hAnsi="Times New Roman" w:cs="Times New Roman"/>
          <w:sz w:val="24"/>
          <w:szCs w:val="24"/>
        </w:rPr>
        <w:t xml:space="preserve"> należy </w:t>
      </w:r>
      <w:r w:rsidR="00904290">
        <w:rPr>
          <w:rFonts w:ascii="Times New Roman" w:hAnsi="Times New Roman" w:cs="Times New Roman"/>
          <w:sz w:val="24"/>
          <w:szCs w:val="24"/>
        </w:rPr>
        <w:br/>
      </w:r>
      <w:r w:rsidRPr="00E348D3">
        <w:rPr>
          <w:rFonts w:ascii="Times New Roman" w:hAnsi="Times New Roman" w:cs="Times New Roman"/>
          <w:sz w:val="24"/>
          <w:szCs w:val="24"/>
        </w:rPr>
        <w:t>w szczególności: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opracowywanie projektów zarządzeń Dyrektora, regulaminów wewnętrznych dotyczących organizacji i funkcjonowania Urzędu,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prowadzenie rejestru zarządzeń Dyrektora,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obsługa elektronicznego systemu obiegu informacji w Urzędzie i nadzór nad jego funkcjonowaniem,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obsługa stanowisk informacyjnych w Urzędzie,</w:t>
      </w:r>
    </w:p>
    <w:p w:rsidR="008C3125" w:rsidRPr="00E348D3" w:rsidRDefault="00DB3DD4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(uchylony)</w:t>
      </w:r>
      <w:r w:rsidR="008C3125" w:rsidRPr="00E348D3">
        <w:rPr>
          <w:rFonts w:ascii="Times New Roman" w:hAnsi="Times New Roman" w:cs="Times New Roman"/>
          <w:sz w:val="24"/>
          <w:szCs w:val="24"/>
        </w:rPr>
        <w:t>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zapewnienie obsługi organizacyjnej i administracyjnej Dyrektora i zastępców dyrektora,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planowanie i przeprowadzanie kontroli wewnętrznych i wizyt monitorujących,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organizowanie praktyk zawodowych uczniów i studentów,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obsługa organizacyjna Rady Rynku Pracy,</w:t>
      </w:r>
    </w:p>
    <w:p w:rsidR="008C3125" w:rsidRPr="00750767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 xml:space="preserve">przyjmowanie interesantów zgłaszających skargi i wnioski lub kierowanie ich </w:t>
      </w:r>
      <w:r w:rsidRPr="00E348D3">
        <w:rPr>
          <w:rFonts w:ascii="Times New Roman" w:hAnsi="Times New Roman" w:cs="Times New Roman"/>
          <w:sz w:val="24"/>
          <w:szCs w:val="24"/>
        </w:rPr>
        <w:br/>
        <w:t xml:space="preserve">do właściwych komórek organizacyjnych, przygotowanie projektów odpowiedzi na </w:t>
      </w:r>
      <w:r w:rsidRPr="00750767">
        <w:rPr>
          <w:rFonts w:ascii="Times New Roman" w:hAnsi="Times New Roman" w:cs="Times New Roman"/>
          <w:sz w:val="24"/>
          <w:szCs w:val="24"/>
        </w:rPr>
        <w:t>skargi,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prowadzenie rejestru skarg i kontrola nad terminowością ich rozpatrywania,</w:t>
      </w:r>
    </w:p>
    <w:p w:rsidR="008C3125" w:rsidRPr="00750767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 xml:space="preserve">administrowanie majątkiem Urzędu oraz prowadzenie ewidencji ilościowej </w:t>
      </w:r>
      <w:r w:rsidRPr="00750767">
        <w:rPr>
          <w:rFonts w:ascii="Times New Roman" w:hAnsi="Times New Roman" w:cs="Times New Roman"/>
          <w:sz w:val="24"/>
          <w:szCs w:val="24"/>
        </w:rPr>
        <w:t>składników majątkowych Urzędu,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zabezpieczenie pracowników w środki techniczno-biurowe,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prowadzenie spraw związanych z realizacją inwestycji i remontów w Urzędzie,</w:t>
      </w:r>
    </w:p>
    <w:p w:rsidR="008C3125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 xml:space="preserve">obsługa kancelaryjna Urzędu i nadzór nad obiegiem dokumentów oraz stosowaniem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125" w:rsidRPr="00E348D3" w:rsidRDefault="008C3125" w:rsidP="007417DF">
      <w:pPr>
        <w:shd w:val="clear" w:color="auto" w:fill="FFFFFF"/>
        <w:spacing w:line="23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Instrukcji Kancelaryjnej w Urzędzie,</w:t>
      </w:r>
    </w:p>
    <w:p w:rsidR="008C3125" w:rsidRPr="00750767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 xml:space="preserve">prowadzenie sekretariatu Dyrektora, w zakresie obsługi </w:t>
      </w:r>
      <w:proofErr w:type="spellStart"/>
      <w:r w:rsidRPr="00E348D3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E348D3">
        <w:rPr>
          <w:rFonts w:ascii="Times New Roman" w:hAnsi="Times New Roman" w:cs="Times New Roman"/>
          <w:sz w:val="24"/>
          <w:szCs w:val="24"/>
        </w:rPr>
        <w:t xml:space="preserve"> – </w:t>
      </w:r>
      <w:r w:rsidRPr="00750767">
        <w:rPr>
          <w:rFonts w:ascii="Times New Roman" w:hAnsi="Times New Roman" w:cs="Times New Roman"/>
          <w:sz w:val="24"/>
          <w:szCs w:val="24"/>
        </w:rPr>
        <w:t>administracyjnej,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prowadzenie składnicy akt dokumentów Urzędu,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prowadzenie spraw związanych z zamówieniami publicznymi,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0D4C">
        <w:rPr>
          <w:rFonts w:ascii="Times New Roman" w:hAnsi="Times New Roman" w:cs="Times New Roman"/>
          <w:iCs/>
          <w:sz w:val="24"/>
          <w:szCs w:val="24"/>
        </w:rPr>
        <w:t>(uchylony),</w:t>
      </w:r>
    </w:p>
    <w:p w:rsidR="008C3125" w:rsidRPr="00750767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0D4C">
        <w:rPr>
          <w:rFonts w:ascii="Times New Roman" w:hAnsi="Times New Roman" w:cs="Times New Roman"/>
          <w:iCs/>
          <w:sz w:val="24"/>
          <w:szCs w:val="24"/>
        </w:rPr>
        <w:t>(uchylony)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0D4C">
        <w:rPr>
          <w:rFonts w:ascii="Times New Roman" w:hAnsi="Times New Roman" w:cs="Times New Roman"/>
          <w:iCs/>
          <w:sz w:val="24"/>
          <w:szCs w:val="24"/>
        </w:rPr>
        <w:t>(uchylony),</w:t>
      </w:r>
    </w:p>
    <w:p w:rsidR="008C3125" w:rsidRPr="00750767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0D4C">
        <w:rPr>
          <w:rFonts w:ascii="Times New Roman" w:hAnsi="Times New Roman" w:cs="Times New Roman"/>
          <w:iCs/>
          <w:sz w:val="24"/>
          <w:szCs w:val="24"/>
        </w:rPr>
        <w:t>(uchylony),</w:t>
      </w:r>
    </w:p>
    <w:p w:rsidR="008C3125" w:rsidRPr="00750767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0D4C">
        <w:rPr>
          <w:rFonts w:ascii="Times New Roman" w:hAnsi="Times New Roman" w:cs="Times New Roman"/>
          <w:iCs/>
          <w:sz w:val="24"/>
          <w:szCs w:val="24"/>
        </w:rPr>
        <w:t>(uchylony),</w:t>
      </w:r>
    </w:p>
    <w:p w:rsidR="008C3125" w:rsidRPr="002D278A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0D4C">
        <w:rPr>
          <w:rFonts w:ascii="Times New Roman" w:hAnsi="Times New Roman" w:cs="Times New Roman"/>
          <w:iCs/>
          <w:sz w:val="24"/>
          <w:szCs w:val="24"/>
        </w:rPr>
        <w:t>(uchylony),</w:t>
      </w:r>
    </w:p>
    <w:p w:rsidR="008C3125" w:rsidRPr="00750767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0D4C">
        <w:rPr>
          <w:rFonts w:ascii="Times New Roman" w:hAnsi="Times New Roman" w:cs="Times New Roman"/>
          <w:iCs/>
          <w:sz w:val="24"/>
          <w:szCs w:val="24"/>
        </w:rPr>
        <w:t>(uchylony),</w:t>
      </w:r>
      <w:r w:rsidRPr="0075076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C3125" w:rsidRPr="00750767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0D4C">
        <w:rPr>
          <w:rFonts w:ascii="Times New Roman" w:hAnsi="Times New Roman" w:cs="Times New Roman"/>
          <w:iCs/>
          <w:sz w:val="24"/>
          <w:szCs w:val="24"/>
        </w:rPr>
        <w:t>(uchylony),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 xml:space="preserve">współpraca z komórkami organizacyjnymi Urzędu, </w:t>
      </w:r>
    </w:p>
    <w:p w:rsidR="008C3125" w:rsidRPr="00E348D3" w:rsidRDefault="008C3125" w:rsidP="007417DF">
      <w:pPr>
        <w:numPr>
          <w:ilvl w:val="0"/>
          <w:numId w:val="9"/>
        </w:num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przekazywanie do składnicy akt dokumentów związanych z funkcjonowaniem działu.</w:t>
      </w:r>
    </w:p>
    <w:p w:rsidR="008C3125" w:rsidRPr="00E348D3" w:rsidRDefault="008C3125" w:rsidP="007417DF">
      <w:pPr>
        <w:shd w:val="clear" w:color="auto" w:fill="FFFFFF"/>
        <w:spacing w:line="23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E348D3" w:rsidRDefault="008C3125" w:rsidP="007417DF">
      <w:pPr>
        <w:spacing w:line="23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E348D3">
        <w:rPr>
          <w:rFonts w:ascii="Times New Roman" w:hAnsi="Times New Roman" w:cs="Times New Roman"/>
          <w:b/>
          <w:sz w:val="24"/>
          <w:szCs w:val="24"/>
        </w:rPr>
        <w:t xml:space="preserve"> 21a. </w:t>
      </w:r>
      <w:r w:rsidRPr="00E348D3">
        <w:rPr>
          <w:rFonts w:ascii="Times New Roman" w:hAnsi="Times New Roman" w:cs="Times New Roman"/>
          <w:sz w:val="24"/>
          <w:szCs w:val="24"/>
        </w:rPr>
        <w:t>Do zakresu działania</w:t>
      </w:r>
      <w:r w:rsidRPr="00E348D3">
        <w:rPr>
          <w:rFonts w:ascii="Times New Roman" w:hAnsi="Times New Roman" w:cs="Times New Roman"/>
          <w:b/>
          <w:sz w:val="24"/>
          <w:szCs w:val="24"/>
        </w:rPr>
        <w:t xml:space="preserve"> Działu Ofert Pracy </w:t>
      </w:r>
      <w:r w:rsidR="00750767">
        <w:rPr>
          <w:rFonts w:ascii="Times New Roman" w:hAnsi="Times New Roman" w:cs="Times New Roman"/>
          <w:sz w:val="24"/>
          <w:szCs w:val="24"/>
        </w:rPr>
        <w:t xml:space="preserve">należy </w:t>
      </w:r>
      <w:r w:rsidRPr="00E348D3">
        <w:rPr>
          <w:rFonts w:ascii="Times New Roman" w:hAnsi="Times New Roman" w:cs="Times New Roman"/>
          <w:sz w:val="24"/>
          <w:szCs w:val="24"/>
        </w:rPr>
        <w:t>w szczególności:</w:t>
      </w:r>
    </w:p>
    <w:p w:rsidR="008C3125" w:rsidRPr="00750767" w:rsidRDefault="00750767" w:rsidP="007417DF">
      <w:pPr>
        <w:pStyle w:val="Akapitzlist"/>
        <w:numPr>
          <w:ilvl w:val="0"/>
          <w:numId w:val="30"/>
        </w:numPr>
        <w:spacing w:after="0" w:line="23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stała współpraca z pracodawcami w zakresie pomocy określonej w </w:t>
      </w:r>
      <w:r w:rsidR="008C3125" w:rsidRPr="00E348D3">
        <w:rPr>
          <w:rFonts w:ascii="Times New Roman" w:hAnsi="Times New Roman"/>
          <w:sz w:val="24"/>
          <w:szCs w:val="24"/>
        </w:rPr>
        <w:t xml:space="preserve">ustawie </w:t>
      </w:r>
      <w:r w:rsidR="008C3125" w:rsidRPr="00750767">
        <w:rPr>
          <w:rFonts w:ascii="Times New Roman" w:hAnsi="Times New Roman"/>
          <w:sz w:val="24"/>
          <w:szCs w:val="24"/>
        </w:rPr>
        <w:t>o promocji zatrudnienia i instytucjach rynku pracy,</w:t>
      </w:r>
    </w:p>
    <w:p w:rsidR="008C3125" w:rsidRPr="00E348D3" w:rsidRDefault="008C3125" w:rsidP="007417DF">
      <w:pPr>
        <w:pStyle w:val="Akapitzlist"/>
        <w:numPr>
          <w:ilvl w:val="0"/>
          <w:numId w:val="30"/>
        </w:numPr>
        <w:spacing w:after="0" w:line="23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48D3">
        <w:rPr>
          <w:rFonts w:ascii="Times New Roman" w:hAnsi="Times New Roman"/>
          <w:sz w:val="24"/>
          <w:szCs w:val="24"/>
        </w:rPr>
        <w:t>pozyskiwanie ofert pracy i ich upowszechnianie,</w:t>
      </w:r>
    </w:p>
    <w:p w:rsidR="008C3125" w:rsidRPr="00E348D3" w:rsidRDefault="008C3125" w:rsidP="007417DF">
      <w:pPr>
        <w:pStyle w:val="Akapitzlist"/>
        <w:numPr>
          <w:ilvl w:val="0"/>
          <w:numId w:val="30"/>
        </w:numPr>
        <w:spacing w:after="0" w:line="23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48D3">
        <w:rPr>
          <w:rFonts w:ascii="Times New Roman" w:hAnsi="Times New Roman"/>
          <w:sz w:val="24"/>
          <w:szCs w:val="24"/>
        </w:rPr>
        <w:t>współpraca z pracodawcami w zakresie zatrudniania cudzoziemców,</w:t>
      </w:r>
    </w:p>
    <w:p w:rsidR="008C3125" w:rsidRPr="00750767" w:rsidRDefault="008C3125" w:rsidP="007417DF">
      <w:pPr>
        <w:pStyle w:val="Akapitzlist"/>
        <w:numPr>
          <w:ilvl w:val="0"/>
          <w:numId w:val="30"/>
        </w:numPr>
        <w:spacing w:after="0" w:line="23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48D3">
        <w:rPr>
          <w:rFonts w:ascii="Times New Roman" w:hAnsi="Times New Roman"/>
          <w:sz w:val="24"/>
          <w:szCs w:val="24"/>
        </w:rPr>
        <w:t xml:space="preserve">prowadzenie rejestrów wniosków oraz wydanych zezwoleń na pracę cudzoziemców, </w:t>
      </w:r>
      <w:r w:rsidR="00750767">
        <w:rPr>
          <w:rFonts w:ascii="Times New Roman" w:hAnsi="Times New Roman"/>
          <w:sz w:val="24"/>
          <w:szCs w:val="24"/>
        </w:rPr>
        <w:br/>
      </w:r>
      <w:r w:rsidRPr="00750767">
        <w:rPr>
          <w:rFonts w:ascii="Times New Roman" w:hAnsi="Times New Roman"/>
          <w:sz w:val="24"/>
          <w:szCs w:val="24"/>
        </w:rPr>
        <w:t>w zakresie określonym w ustawie o promocji zatrudnienia i instytucjach rynku pracy,</w:t>
      </w:r>
    </w:p>
    <w:p w:rsidR="008C3125" w:rsidRPr="00E348D3" w:rsidRDefault="008C3125" w:rsidP="007417DF">
      <w:pPr>
        <w:pStyle w:val="Akapitzlist"/>
        <w:numPr>
          <w:ilvl w:val="0"/>
          <w:numId w:val="30"/>
        </w:numPr>
        <w:spacing w:after="0" w:line="23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48D3">
        <w:rPr>
          <w:rFonts w:ascii="Times New Roman" w:hAnsi="Times New Roman"/>
          <w:sz w:val="24"/>
          <w:szCs w:val="24"/>
        </w:rPr>
        <w:t>wydawanie zezwoleń na pracę cudzoziemców w zakresie upoważnień udzielonych przez Prezydenta Miasta,</w:t>
      </w:r>
    </w:p>
    <w:p w:rsidR="008C3125" w:rsidRPr="00E348D3" w:rsidRDefault="00750767" w:rsidP="007417DF">
      <w:pPr>
        <w:pStyle w:val="Akapitzlist"/>
        <w:numPr>
          <w:ilvl w:val="0"/>
          <w:numId w:val="30"/>
        </w:numPr>
        <w:spacing w:after="0" w:line="23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projektów oraz </w:t>
      </w:r>
      <w:r w:rsidR="008C3125" w:rsidRPr="00E348D3">
        <w:rPr>
          <w:rFonts w:ascii="Times New Roman" w:hAnsi="Times New Roman"/>
          <w:sz w:val="24"/>
          <w:szCs w:val="24"/>
        </w:rPr>
        <w:t>wydawanie decyzji i zaświad</w:t>
      </w:r>
      <w:r>
        <w:rPr>
          <w:rFonts w:ascii="Times New Roman" w:hAnsi="Times New Roman"/>
          <w:sz w:val="24"/>
          <w:szCs w:val="24"/>
        </w:rPr>
        <w:t>czeń w trybie przepisów kodeksu</w:t>
      </w:r>
      <w:r w:rsidR="008C3125" w:rsidRPr="00E348D3">
        <w:rPr>
          <w:rFonts w:ascii="Times New Roman" w:hAnsi="Times New Roman"/>
          <w:sz w:val="24"/>
          <w:szCs w:val="24"/>
        </w:rPr>
        <w:t xml:space="preserve"> postępowania administracyjnego w zakresie upoważnień udzielonych przez Prezydenta Miasta,</w:t>
      </w:r>
    </w:p>
    <w:p w:rsidR="008C3125" w:rsidRPr="00E348D3" w:rsidRDefault="008C3125" w:rsidP="007417DF">
      <w:pPr>
        <w:pStyle w:val="Akapitzlist"/>
        <w:numPr>
          <w:ilvl w:val="0"/>
          <w:numId w:val="30"/>
        </w:numPr>
        <w:spacing w:after="0" w:line="23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48D3">
        <w:rPr>
          <w:rFonts w:ascii="Times New Roman" w:hAnsi="Times New Roman"/>
          <w:sz w:val="24"/>
          <w:szCs w:val="24"/>
        </w:rPr>
        <w:t>analiz</w:t>
      </w:r>
      <w:r w:rsidR="00750767">
        <w:rPr>
          <w:rFonts w:ascii="Times New Roman" w:hAnsi="Times New Roman"/>
          <w:sz w:val="24"/>
          <w:szCs w:val="24"/>
        </w:rPr>
        <w:t xml:space="preserve">a rynku pracy w celu uzyskania </w:t>
      </w:r>
      <w:r w:rsidRPr="00E348D3">
        <w:rPr>
          <w:rFonts w:ascii="Times New Roman" w:hAnsi="Times New Roman"/>
          <w:sz w:val="24"/>
          <w:szCs w:val="24"/>
        </w:rPr>
        <w:t>informacji dotyczącej zaspokojenia potrzeb kadrowych na lokalnym rynku pracy,</w:t>
      </w:r>
    </w:p>
    <w:p w:rsidR="008C3125" w:rsidRPr="00E348D3" w:rsidRDefault="008C3125" w:rsidP="007417DF">
      <w:pPr>
        <w:pStyle w:val="Akapitzlist"/>
        <w:numPr>
          <w:ilvl w:val="0"/>
          <w:numId w:val="30"/>
        </w:numPr>
        <w:spacing w:after="0" w:line="23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48D3">
        <w:rPr>
          <w:rFonts w:ascii="Times New Roman" w:hAnsi="Times New Roman"/>
          <w:sz w:val="24"/>
          <w:szCs w:val="24"/>
        </w:rPr>
        <w:t>przygotowywanie informacji o możliwości zaspokojenia potrzeb kadrowych w oparciu o lokalny rynek pracy,</w:t>
      </w:r>
    </w:p>
    <w:p w:rsidR="008C3125" w:rsidRPr="00E348D3" w:rsidRDefault="008C3125" w:rsidP="007417DF">
      <w:pPr>
        <w:pStyle w:val="Akapitzlist"/>
        <w:numPr>
          <w:ilvl w:val="0"/>
          <w:numId w:val="30"/>
        </w:numPr>
        <w:spacing w:after="0" w:line="23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48D3">
        <w:rPr>
          <w:rFonts w:ascii="Times New Roman" w:hAnsi="Times New Roman"/>
          <w:sz w:val="24"/>
          <w:szCs w:val="24"/>
        </w:rPr>
        <w:t xml:space="preserve">współpraca z organami skarbowymi, kontroli legalności pracy i pobytu cudzoziemców oraz innymi organami samorządowymi, rządowymi i organizacjami pozarządowymi </w:t>
      </w:r>
      <w:r w:rsidR="00750767">
        <w:rPr>
          <w:rFonts w:ascii="Times New Roman" w:hAnsi="Times New Roman"/>
          <w:sz w:val="24"/>
          <w:szCs w:val="24"/>
        </w:rPr>
        <w:br/>
      </w:r>
      <w:r w:rsidRPr="00E348D3">
        <w:rPr>
          <w:rFonts w:ascii="Times New Roman" w:hAnsi="Times New Roman"/>
          <w:sz w:val="24"/>
          <w:szCs w:val="24"/>
        </w:rPr>
        <w:t>w zakresie funkcjonowania działu,</w:t>
      </w:r>
    </w:p>
    <w:p w:rsidR="008C3125" w:rsidRPr="00E348D3" w:rsidRDefault="008C3125" w:rsidP="007417DF">
      <w:pPr>
        <w:pStyle w:val="Akapitzlist"/>
        <w:numPr>
          <w:ilvl w:val="0"/>
          <w:numId w:val="30"/>
        </w:numPr>
        <w:spacing w:after="0" w:line="23" w:lineRule="atLeast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348D3">
        <w:rPr>
          <w:rFonts w:ascii="Times New Roman" w:hAnsi="Times New Roman"/>
          <w:sz w:val="24"/>
          <w:szCs w:val="24"/>
        </w:rPr>
        <w:t>udzielanie odpowiedzi na zapytania i wnioski w ramach funkcjonowania działu,</w:t>
      </w:r>
    </w:p>
    <w:p w:rsidR="008C3125" w:rsidRPr="00E348D3" w:rsidRDefault="008C3125" w:rsidP="007417DF">
      <w:pPr>
        <w:pStyle w:val="Akapitzlist"/>
        <w:numPr>
          <w:ilvl w:val="0"/>
          <w:numId w:val="30"/>
        </w:numPr>
        <w:spacing w:after="0" w:line="23" w:lineRule="atLeast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348D3">
        <w:rPr>
          <w:rFonts w:ascii="Times New Roman" w:hAnsi="Times New Roman"/>
          <w:sz w:val="24"/>
          <w:szCs w:val="24"/>
        </w:rPr>
        <w:t>współpraca z innymi komórkami organizacyjnymi Urzędu,</w:t>
      </w:r>
    </w:p>
    <w:p w:rsidR="008C3125" w:rsidRPr="00E348D3" w:rsidRDefault="008C3125" w:rsidP="007417DF">
      <w:pPr>
        <w:pStyle w:val="Akapitzlist"/>
        <w:numPr>
          <w:ilvl w:val="0"/>
          <w:numId w:val="30"/>
        </w:numPr>
        <w:spacing w:after="0" w:line="23" w:lineRule="atLeast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348D3">
        <w:rPr>
          <w:rFonts w:ascii="Times New Roman" w:hAnsi="Times New Roman"/>
          <w:sz w:val="24"/>
          <w:szCs w:val="24"/>
        </w:rPr>
        <w:t>przekazywanie do składnicy akt dokumentów związanych z funkcjonowaniem działu.</w:t>
      </w:r>
    </w:p>
    <w:p w:rsidR="008C3125" w:rsidRPr="00E348D3" w:rsidRDefault="006F75EE" w:rsidP="006F75EE">
      <w:pPr>
        <w:shd w:val="clear" w:color="auto" w:fill="FFFFFF"/>
        <w:tabs>
          <w:tab w:val="left" w:pos="5925"/>
        </w:tabs>
        <w:spacing w:line="23" w:lineRule="atLeast"/>
        <w:ind w:left="720"/>
        <w:jc w:val="both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3125" w:rsidRPr="00E348D3" w:rsidRDefault="008C3125" w:rsidP="007417DF">
      <w:pPr>
        <w:pStyle w:val="Tekstpodstawowywcity"/>
        <w:spacing w:line="23" w:lineRule="atLeast"/>
        <w:ind w:left="0" w:firstLine="480"/>
        <w:rPr>
          <w:color w:val="auto"/>
          <w:szCs w:val="24"/>
        </w:rPr>
      </w:pPr>
      <w:r w:rsidRPr="00E348D3">
        <w:rPr>
          <w:b/>
          <w:szCs w:val="24"/>
        </w:rPr>
        <w:t>§ 22.</w:t>
      </w:r>
      <w:r w:rsidRPr="00E348D3">
        <w:rPr>
          <w:szCs w:val="24"/>
        </w:rPr>
        <w:t xml:space="preserve"> </w:t>
      </w:r>
      <w:r w:rsidRPr="00E348D3">
        <w:rPr>
          <w:color w:val="auto"/>
          <w:szCs w:val="24"/>
        </w:rPr>
        <w:t xml:space="preserve">Do zakresu działania samodzielnego stanowiska pracy - </w:t>
      </w:r>
      <w:r w:rsidRPr="00E348D3">
        <w:rPr>
          <w:b/>
          <w:color w:val="auto"/>
          <w:szCs w:val="24"/>
        </w:rPr>
        <w:t xml:space="preserve">Pełnomocnika </w:t>
      </w:r>
      <w:r w:rsidR="00750767">
        <w:rPr>
          <w:b/>
          <w:color w:val="auto"/>
          <w:szCs w:val="24"/>
        </w:rPr>
        <w:br/>
      </w:r>
      <w:r w:rsidRPr="00E348D3">
        <w:rPr>
          <w:b/>
          <w:color w:val="auto"/>
          <w:szCs w:val="24"/>
        </w:rPr>
        <w:t>ds. Systemu Zarządzania Jakością</w:t>
      </w:r>
      <w:r w:rsidRPr="00E348D3">
        <w:rPr>
          <w:color w:val="auto"/>
          <w:szCs w:val="24"/>
        </w:rPr>
        <w:t xml:space="preserve"> należy w szczególności:</w:t>
      </w:r>
    </w:p>
    <w:p w:rsidR="008C3125" w:rsidRDefault="008C3125" w:rsidP="007417DF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nadzór nad opracowywaniem i uaktualnianiem dokumentacji Systemu Zarządzania Jakością ISO 9001,</w:t>
      </w:r>
    </w:p>
    <w:p w:rsidR="008C3125" w:rsidRDefault="008C3125" w:rsidP="007417DF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278A">
        <w:rPr>
          <w:rFonts w:ascii="Times New Roman" w:hAnsi="Times New Roman" w:cs="Times New Roman"/>
          <w:sz w:val="24"/>
          <w:szCs w:val="24"/>
        </w:rPr>
        <w:t>koordynacja działań w zakresie wdrażania i utrzymania Systemu Zarządzania Jakością ISO 9001,</w:t>
      </w:r>
    </w:p>
    <w:p w:rsidR="008C3125" w:rsidRDefault="008C3125" w:rsidP="007417DF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278A">
        <w:rPr>
          <w:rFonts w:ascii="Times New Roman" w:hAnsi="Times New Roman" w:cs="Times New Roman"/>
          <w:sz w:val="24"/>
          <w:szCs w:val="24"/>
        </w:rPr>
        <w:t>współpraca z kierownikami poszczególnych działów w zakresie wdrażanego, funkcjonującego i doskonalonego Systemu Zarządzania Jakością ISO 9001,</w:t>
      </w:r>
    </w:p>
    <w:p w:rsidR="008C3125" w:rsidRDefault="008C3125" w:rsidP="007417DF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278A">
        <w:rPr>
          <w:rFonts w:ascii="Times New Roman" w:hAnsi="Times New Roman" w:cs="Times New Roman"/>
          <w:sz w:val="24"/>
          <w:szCs w:val="24"/>
        </w:rPr>
        <w:t xml:space="preserve">planowanie i nadzór nad realizacją </w:t>
      </w:r>
      <w:proofErr w:type="spellStart"/>
      <w:r w:rsidRPr="002D278A">
        <w:rPr>
          <w:rFonts w:ascii="Times New Roman" w:hAnsi="Times New Roman" w:cs="Times New Roman"/>
          <w:sz w:val="24"/>
          <w:szCs w:val="24"/>
        </w:rPr>
        <w:t>auditów</w:t>
      </w:r>
      <w:proofErr w:type="spellEnd"/>
      <w:r w:rsidRPr="002D278A">
        <w:rPr>
          <w:rFonts w:ascii="Times New Roman" w:hAnsi="Times New Roman" w:cs="Times New Roman"/>
          <w:sz w:val="24"/>
          <w:szCs w:val="24"/>
        </w:rPr>
        <w:t xml:space="preserve"> wewnętrznych oraz analiza ich efektywności,</w:t>
      </w:r>
    </w:p>
    <w:p w:rsidR="008C3125" w:rsidRDefault="008C3125" w:rsidP="007417DF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278A">
        <w:rPr>
          <w:rFonts w:ascii="Times New Roman" w:hAnsi="Times New Roman" w:cs="Times New Roman"/>
          <w:sz w:val="24"/>
          <w:szCs w:val="24"/>
        </w:rPr>
        <w:t>nadzór nad realizacją działań korygujących i zapobiegawczych oraz analiza ich efektywności,</w:t>
      </w:r>
    </w:p>
    <w:p w:rsidR="00E06088" w:rsidRDefault="008C3125" w:rsidP="007417DF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2835">
        <w:rPr>
          <w:rFonts w:ascii="Times New Roman" w:hAnsi="Times New Roman" w:cs="Times New Roman"/>
          <w:sz w:val="24"/>
          <w:szCs w:val="24"/>
        </w:rPr>
        <w:t xml:space="preserve">przygotowanie dla Dyrektora sprawozdań dotyczących wdrażania, funkcjonowania </w:t>
      </w:r>
      <w:r w:rsidRPr="00142835">
        <w:rPr>
          <w:rFonts w:ascii="Times New Roman" w:hAnsi="Times New Roman" w:cs="Times New Roman"/>
          <w:sz w:val="24"/>
          <w:szCs w:val="24"/>
        </w:rPr>
        <w:br/>
        <w:t>i doskonalenia Systemu Zarządzania Jakością ISO 9001.</w:t>
      </w:r>
    </w:p>
    <w:p w:rsidR="00142835" w:rsidRDefault="00142835" w:rsidP="00142835">
      <w:pPr>
        <w:widowControl/>
        <w:autoSpaceDE/>
        <w:autoSpaceDN/>
        <w:adjustRightInd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2835" w:rsidRPr="00142835" w:rsidRDefault="00142835" w:rsidP="00142835">
      <w:pPr>
        <w:widowControl/>
        <w:autoSpaceDE/>
        <w:autoSpaceDN/>
        <w:adjustRightInd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6088" w:rsidRPr="00E348D3" w:rsidRDefault="00E06088" w:rsidP="007417DF">
      <w:pPr>
        <w:pStyle w:val="Tekstpodstawowywcity"/>
        <w:spacing w:line="23" w:lineRule="atLeast"/>
        <w:ind w:left="0" w:firstLine="480"/>
        <w:rPr>
          <w:color w:val="auto"/>
          <w:szCs w:val="24"/>
        </w:rPr>
      </w:pPr>
      <w:r w:rsidRPr="00E348D3">
        <w:rPr>
          <w:b/>
          <w:szCs w:val="24"/>
        </w:rPr>
        <w:t>§ 22</w:t>
      </w:r>
      <w:r>
        <w:rPr>
          <w:b/>
          <w:szCs w:val="24"/>
        </w:rPr>
        <w:t>a</w:t>
      </w:r>
      <w:r w:rsidRPr="00E348D3">
        <w:rPr>
          <w:b/>
          <w:szCs w:val="24"/>
        </w:rPr>
        <w:t>.</w:t>
      </w:r>
      <w:r w:rsidRPr="00E348D3">
        <w:rPr>
          <w:szCs w:val="24"/>
        </w:rPr>
        <w:t xml:space="preserve"> </w:t>
      </w:r>
      <w:r w:rsidRPr="00E06088">
        <w:rPr>
          <w:color w:val="auto"/>
          <w:szCs w:val="24"/>
        </w:rPr>
        <w:t xml:space="preserve">Do zakresu działania samodzielnego stanowiska - </w:t>
      </w:r>
      <w:r w:rsidRPr="00E06088">
        <w:rPr>
          <w:b/>
          <w:color w:val="auto"/>
          <w:szCs w:val="24"/>
        </w:rPr>
        <w:t>Inspektora Ochrony Danych</w:t>
      </w:r>
      <w:r w:rsidRPr="00E06088">
        <w:rPr>
          <w:color w:val="auto"/>
          <w:szCs w:val="24"/>
        </w:rPr>
        <w:t xml:space="preserve"> należy w szczególności:</w:t>
      </w:r>
    </w:p>
    <w:p w:rsidR="00E06088" w:rsidRPr="00E06088" w:rsidRDefault="00E06088" w:rsidP="007417DF">
      <w:pPr>
        <w:widowControl/>
        <w:numPr>
          <w:ilvl w:val="0"/>
          <w:numId w:val="34"/>
        </w:numPr>
        <w:autoSpaceDE/>
        <w:autoSpaceDN/>
        <w:adjustRightInd/>
        <w:spacing w:line="23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6088">
        <w:rPr>
          <w:rFonts w:ascii="Times New Roman" w:hAnsi="Times New Roman" w:cs="Times New Roman"/>
          <w:sz w:val="24"/>
          <w:szCs w:val="24"/>
        </w:rPr>
        <w:t>udzielanie wskazówek i pomocy komórkom organizacyjnym Urzędu w zakresie stosowania przepisów dotyczących ochrony danych osobowych,</w:t>
      </w:r>
    </w:p>
    <w:p w:rsidR="00E06088" w:rsidRPr="00E06088" w:rsidRDefault="00E06088" w:rsidP="007417DF">
      <w:pPr>
        <w:widowControl/>
        <w:numPr>
          <w:ilvl w:val="0"/>
          <w:numId w:val="34"/>
        </w:numPr>
        <w:autoSpaceDE/>
        <w:autoSpaceDN/>
        <w:adjustRightInd/>
        <w:spacing w:line="23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6088">
        <w:rPr>
          <w:rFonts w:ascii="Times New Roman" w:hAnsi="Times New Roman" w:cs="Times New Roman"/>
          <w:sz w:val="24"/>
          <w:szCs w:val="24"/>
        </w:rPr>
        <w:t xml:space="preserve">monitorowanie zgodności przetwarzania danych osobowych z przepisami </w:t>
      </w:r>
      <w:r w:rsidRPr="00E06088">
        <w:rPr>
          <w:rFonts w:ascii="Times New Roman" w:hAnsi="Times New Roman" w:cs="Times New Roman"/>
          <w:sz w:val="24"/>
          <w:szCs w:val="24"/>
        </w:rPr>
        <w:br/>
        <w:t>o ochronie danych osobowych oraz opracowywanie w tym zakresie sprawozdania dla administratora danych,</w:t>
      </w:r>
    </w:p>
    <w:p w:rsidR="00E06088" w:rsidRPr="00E06088" w:rsidRDefault="00E06088" w:rsidP="007417DF">
      <w:pPr>
        <w:widowControl/>
        <w:numPr>
          <w:ilvl w:val="0"/>
          <w:numId w:val="34"/>
        </w:numPr>
        <w:autoSpaceDE/>
        <w:autoSpaceDN/>
        <w:adjustRightInd/>
        <w:spacing w:line="23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6088">
        <w:rPr>
          <w:rFonts w:ascii="Times New Roman" w:hAnsi="Times New Roman" w:cs="Times New Roman"/>
          <w:sz w:val="24"/>
          <w:szCs w:val="24"/>
        </w:rPr>
        <w:t xml:space="preserve">nadzorowanie opracowania i aktualizowanie Polityki Ochrony Informacji – dokumentacji opisującej sposób przetwarzania danych osobowych oraz innych dokumentów zapewniających ochronę danych osobowych objętych ochroną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E06088">
        <w:rPr>
          <w:rFonts w:ascii="Times New Roman" w:hAnsi="Times New Roman" w:cs="Times New Roman"/>
          <w:sz w:val="24"/>
          <w:szCs w:val="24"/>
        </w:rPr>
        <w:t>w Urzędzie,</w:t>
      </w:r>
    </w:p>
    <w:p w:rsidR="00E06088" w:rsidRPr="00E06088" w:rsidRDefault="00E06088" w:rsidP="007417DF">
      <w:pPr>
        <w:widowControl/>
        <w:numPr>
          <w:ilvl w:val="0"/>
          <w:numId w:val="34"/>
        </w:numPr>
        <w:autoSpaceDE/>
        <w:autoSpaceDN/>
        <w:adjustRightInd/>
        <w:spacing w:line="23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6088">
        <w:rPr>
          <w:rFonts w:ascii="Times New Roman" w:hAnsi="Times New Roman" w:cs="Times New Roman"/>
          <w:sz w:val="24"/>
          <w:szCs w:val="24"/>
        </w:rPr>
        <w:lastRenderedPageBreak/>
        <w:t xml:space="preserve">nadzór i kontrola nad realizacją i stosowaniem Polityki Ochrony Informacji oraz zabezpieczeniem danych osobowych przetwarzanych w Urzędzie, </w:t>
      </w:r>
    </w:p>
    <w:p w:rsidR="00E06088" w:rsidRPr="00E06088" w:rsidRDefault="00E06088" w:rsidP="007417DF">
      <w:pPr>
        <w:widowControl/>
        <w:numPr>
          <w:ilvl w:val="0"/>
          <w:numId w:val="34"/>
        </w:numPr>
        <w:autoSpaceDE/>
        <w:autoSpaceDN/>
        <w:adjustRightInd/>
        <w:spacing w:line="23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6088">
        <w:rPr>
          <w:rFonts w:ascii="Times New Roman" w:hAnsi="Times New Roman" w:cs="Times New Roman"/>
          <w:sz w:val="24"/>
          <w:szCs w:val="24"/>
        </w:rPr>
        <w:t xml:space="preserve">zapoznawanie osób upoważnionych do przetwarzania danych osobowych </w:t>
      </w:r>
      <w:r w:rsidRPr="00E06088">
        <w:rPr>
          <w:rFonts w:ascii="Times New Roman" w:hAnsi="Times New Roman" w:cs="Times New Roman"/>
          <w:sz w:val="24"/>
          <w:szCs w:val="24"/>
        </w:rPr>
        <w:br/>
        <w:t xml:space="preserve">z przepisami z zakresu ochrony danych osobowych, </w:t>
      </w:r>
    </w:p>
    <w:p w:rsidR="00E06088" w:rsidRPr="00E06088" w:rsidRDefault="00E06088" w:rsidP="007417DF">
      <w:pPr>
        <w:widowControl/>
        <w:numPr>
          <w:ilvl w:val="0"/>
          <w:numId w:val="34"/>
        </w:numPr>
        <w:autoSpaceDE/>
        <w:autoSpaceDN/>
        <w:adjustRightInd/>
        <w:spacing w:line="23" w:lineRule="atLeast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088">
        <w:rPr>
          <w:rFonts w:ascii="Times New Roman" w:hAnsi="Times New Roman" w:cs="Times New Roman"/>
          <w:sz w:val="24"/>
          <w:szCs w:val="24"/>
        </w:rPr>
        <w:t>prowadzenie rejestru czynności przetwarzanych danych przez administratora danych,</w:t>
      </w:r>
    </w:p>
    <w:p w:rsidR="00E06088" w:rsidRPr="00E06088" w:rsidRDefault="00E06088" w:rsidP="007417DF">
      <w:pPr>
        <w:widowControl/>
        <w:numPr>
          <w:ilvl w:val="0"/>
          <w:numId w:val="34"/>
        </w:numPr>
        <w:autoSpaceDE/>
        <w:autoSpaceDN/>
        <w:adjustRightInd/>
        <w:spacing w:line="23" w:lineRule="atLeast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088">
        <w:rPr>
          <w:rFonts w:ascii="Times New Roman" w:hAnsi="Times New Roman" w:cs="Times New Roman"/>
          <w:sz w:val="24"/>
          <w:szCs w:val="24"/>
        </w:rPr>
        <w:t>prowadzenie rejestru incydentów ochrony danych osobowych,</w:t>
      </w:r>
    </w:p>
    <w:p w:rsidR="00E06088" w:rsidRPr="00E06088" w:rsidRDefault="00E06088" w:rsidP="007417DF">
      <w:pPr>
        <w:widowControl/>
        <w:numPr>
          <w:ilvl w:val="0"/>
          <w:numId w:val="34"/>
        </w:numPr>
        <w:autoSpaceDE/>
        <w:autoSpaceDN/>
        <w:adjustRightInd/>
        <w:spacing w:line="23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6088">
        <w:rPr>
          <w:rFonts w:ascii="Times New Roman" w:hAnsi="Times New Roman" w:cs="Times New Roman"/>
          <w:sz w:val="24"/>
          <w:szCs w:val="24"/>
        </w:rPr>
        <w:t>prowadzenie ewidencji osób upoważnionych do przetwarzania danych osobowych,</w:t>
      </w:r>
      <w:r w:rsidRPr="00E0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6088" w:rsidRPr="00E06088" w:rsidRDefault="00E06088" w:rsidP="007417DF">
      <w:pPr>
        <w:widowControl/>
        <w:numPr>
          <w:ilvl w:val="0"/>
          <w:numId w:val="34"/>
        </w:numPr>
        <w:autoSpaceDE/>
        <w:autoSpaceDN/>
        <w:adjustRightInd/>
        <w:spacing w:line="23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6088">
        <w:rPr>
          <w:rFonts w:ascii="Times New Roman" w:hAnsi="Times New Roman" w:cs="Times New Roman"/>
          <w:sz w:val="24"/>
          <w:szCs w:val="24"/>
        </w:rPr>
        <w:t xml:space="preserve">pełnienie funkcji punktu kontaktowego dla osób fizycznych oraz organu nadzorczego </w:t>
      </w:r>
      <w:r>
        <w:rPr>
          <w:rFonts w:ascii="Times New Roman" w:hAnsi="Times New Roman" w:cs="Times New Roman"/>
          <w:sz w:val="24"/>
          <w:szCs w:val="24"/>
        </w:rPr>
        <w:br/>
      </w:r>
      <w:r w:rsidRPr="00E06088">
        <w:rPr>
          <w:rFonts w:ascii="Times New Roman" w:hAnsi="Times New Roman" w:cs="Times New Roman"/>
          <w:sz w:val="24"/>
          <w:szCs w:val="24"/>
        </w:rPr>
        <w:t xml:space="preserve">w kwestiach związanych z przetwarzaniem danych oraz prowadzenie konsultacji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E06088">
        <w:rPr>
          <w:rFonts w:ascii="Times New Roman" w:hAnsi="Times New Roman" w:cs="Times New Roman"/>
          <w:sz w:val="24"/>
          <w:szCs w:val="24"/>
        </w:rPr>
        <w:t>we wszelkich innych sprawach,</w:t>
      </w:r>
    </w:p>
    <w:p w:rsidR="00E06088" w:rsidRPr="00E06088" w:rsidRDefault="00E06088" w:rsidP="007417DF">
      <w:pPr>
        <w:widowControl/>
        <w:numPr>
          <w:ilvl w:val="0"/>
          <w:numId w:val="34"/>
        </w:numPr>
        <w:autoSpaceDE/>
        <w:autoSpaceDN/>
        <w:adjustRightInd/>
        <w:spacing w:line="23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6088">
        <w:rPr>
          <w:rFonts w:ascii="Times New Roman" w:hAnsi="Times New Roman" w:cs="Times New Roman"/>
          <w:sz w:val="24"/>
          <w:szCs w:val="24"/>
        </w:rPr>
        <w:t>identyfikacja i analiza zagrożeń ujawnienia danych oraz opracowywanie sposobów ochrony danych osobowych,</w:t>
      </w:r>
    </w:p>
    <w:p w:rsidR="00E06088" w:rsidRPr="00E06088" w:rsidRDefault="00E06088" w:rsidP="007417DF">
      <w:pPr>
        <w:pStyle w:val="Akapitzlist"/>
        <w:numPr>
          <w:ilvl w:val="0"/>
          <w:numId w:val="34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E06088">
        <w:rPr>
          <w:rFonts w:ascii="Times New Roman" w:hAnsi="Times New Roman"/>
          <w:sz w:val="24"/>
          <w:szCs w:val="24"/>
        </w:rPr>
        <w:t>współpraca z Urzędem Ochrony Danych Osobowych</w:t>
      </w:r>
      <w:r>
        <w:rPr>
          <w:rFonts w:ascii="Times New Roman" w:hAnsi="Times New Roman"/>
          <w:sz w:val="24"/>
          <w:szCs w:val="24"/>
        </w:rPr>
        <w:t>.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25" w:rsidRPr="00E348D3" w:rsidRDefault="008C3125" w:rsidP="007417DF">
      <w:pPr>
        <w:pStyle w:val="Tekstpodstawowywcity"/>
        <w:spacing w:line="23" w:lineRule="atLeast"/>
        <w:ind w:left="0" w:firstLine="480"/>
        <w:rPr>
          <w:color w:val="auto"/>
          <w:szCs w:val="24"/>
        </w:rPr>
      </w:pPr>
      <w:r w:rsidRPr="00E348D3">
        <w:rPr>
          <w:b/>
          <w:szCs w:val="24"/>
        </w:rPr>
        <w:t>§ 23.</w:t>
      </w:r>
      <w:r w:rsidRPr="00E348D3">
        <w:rPr>
          <w:szCs w:val="24"/>
        </w:rPr>
        <w:t xml:space="preserve"> </w:t>
      </w:r>
      <w:r w:rsidRPr="00E348D3">
        <w:rPr>
          <w:color w:val="auto"/>
          <w:szCs w:val="24"/>
        </w:rPr>
        <w:t xml:space="preserve">Do zakresu działania </w:t>
      </w:r>
      <w:r w:rsidR="00B64DDF">
        <w:rPr>
          <w:b/>
          <w:color w:val="auto"/>
          <w:szCs w:val="24"/>
        </w:rPr>
        <w:t>Referatu</w:t>
      </w:r>
      <w:r w:rsidRPr="00E348D3">
        <w:rPr>
          <w:b/>
          <w:color w:val="auto"/>
          <w:szCs w:val="24"/>
        </w:rPr>
        <w:t xml:space="preserve"> ds. kadrowo - płacowych</w:t>
      </w:r>
      <w:r w:rsidRPr="00E348D3">
        <w:rPr>
          <w:color w:val="auto"/>
          <w:szCs w:val="24"/>
        </w:rPr>
        <w:t xml:space="preserve"> należy w szczególności:</w:t>
      </w:r>
    </w:p>
    <w:p w:rsidR="008C3125" w:rsidRPr="00E348D3" w:rsidRDefault="008C3125" w:rsidP="007417DF">
      <w:pPr>
        <w:widowControl/>
        <w:numPr>
          <w:ilvl w:val="0"/>
          <w:numId w:val="2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opraco</w:t>
      </w:r>
      <w:r w:rsidR="00CD4FA0">
        <w:rPr>
          <w:rFonts w:ascii="Times New Roman" w:hAnsi="Times New Roman" w:cs="Times New Roman"/>
          <w:sz w:val="24"/>
          <w:szCs w:val="24"/>
        </w:rPr>
        <w:t>wy</w:t>
      </w:r>
      <w:r w:rsidRPr="00E348D3">
        <w:rPr>
          <w:rFonts w:ascii="Times New Roman" w:hAnsi="Times New Roman" w:cs="Times New Roman"/>
          <w:sz w:val="24"/>
          <w:szCs w:val="24"/>
        </w:rPr>
        <w:t>w</w:t>
      </w:r>
      <w:r w:rsidR="00CE711E">
        <w:rPr>
          <w:rFonts w:ascii="Times New Roman" w:hAnsi="Times New Roman" w:cs="Times New Roman"/>
          <w:sz w:val="24"/>
          <w:szCs w:val="24"/>
        </w:rPr>
        <w:t>anie i przygoto</w:t>
      </w:r>
      <w:r w:rsidR="00CD4FA0">
        <w:rPr>
          <w:rFonts w:ascii="Times New Roman" w:hAnsi="Times New Roman" w:cs="Times New Roman"/>
          <w:sz w:val="24"/>
          <w:szCs w:val="24"/>
        </w:rPr>
        <w:t>wy</w:t>
      </w:r>
      <w:r w:rsidR="00750767">
        <w:rPr>
          <w:rFonts w:ascii="Times New Roman" w:hAnsi="Times New Roman" w:cs="Times New Roman"/>
          <w:sz w:val="24"/>
          <w:szCs w:val="24"/>
        </w:rPr>
        <w:t>w</w:t>
      </w:r>
      <w:r w:rsidRPr="00E348D3">
        <w:rPr>
          <w:rFonts w:ascii="Times New Roman" w:hAnsi="Times New Roman" w:cs="Times New Roman"/>
          <w:sz w:val="24"/>
          <w:szCs w:val="24"/>
        </w:rPr>
        <w:t>anie projektów regulaminu pracy i wynagradzania,</w:t>
      </w:r>
    </w:p>
    <w:p w:rsidR="008C3125" w:rsidRPr="00E348D3" w:rsidRDefault="008C3125" w:rsidP="007417DF">
      <w:pPr>
        <w:widowControl/>
        <w:numPr>
          <w:ilvl w:val="0"/>
          <w:numId w:val="2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przygotowywanie projektów upoważnień i pełnomocnictw,</w:t>
      </w:r>
    </w:p>
    <w:p w:rsidR="008C3125" w:rsidRPr="00E348D3" w:rsidRDefault="008C3125" w:rsidP="007417DF">
      <w:pPr>
        <w:widowControl/>
        <w:numPr>
          <w:ilvl w:val="0"/>
          <w:numId w:val="2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monitorowanie wydawanych pracownikom upowa</w:t>
      </w:r>
      <w:r>
        <w:rPr>
          <w:rFonts w:ascii="Times New Roman" w:hAnsi="Times New Roman" w:cs="Times New Roman"/>
          <w:sz w:val="24"/>
          <w:szCs w:val="24"/>
        </w:rPr>
        <w:t xml:space="preserve">żnień oraz prowadzenie rejestru </w:t>
      </w:r>
      <w:r w:rsidRPr="00E348D3">
        <w:rPr>
          <w:rFonts w:ascii="Times New Roman" w:hAnsi="Times New Roman" w:cs="Times New Roman"/>
          <w:sz w:val="24"/>
          <w:szCs w:val="24"/>
        </w:rPr>
        <w:t>wydanych upoważnień i pełnomocnictw,</w:t>
      </w:r>
    </w:p>
    <w:p w:rsidR="008C3125" w:rsidRPr="00E348D3" w:rsidRDefault="008C3125" w:rsidP="007417DF">
      <w:pPr>
        <w:tabs>
          <w:tab w:val="num" w:pos="567"/>
        </w:tabs>
        <w:spacing w:line="23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348D3">
        <w:rPr>
          <w:rFonts w:ascii="Times New Roman" w:hAnsi="Times New Roman" w:cs="Times New Roman"/>
          <w:sz w:val="24"/>
          <w:szCs w:val="24"/>
        </w:rPr>
        <w:t xml:space="preserve">3a) realizowanie procesu służby przygotowawczej dla nowo zatrudnionych pracowników </w:t>
      </w:r>
    </w:p>
    <w:p w:rsidR="008C3125" w:rsidRPr="00E348D3" w:rsidRDefault="008C3125" w:rsidP="007417DF">
      <w:pPr>
        <w:tabs>
          <w:tab w:val="num" w:pos="567"/>
        </w:tabs>
        <w:spacing w:line="23" w:lineRule="atLeast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2835">
        <w:rPr>
          <w:rFonts w:ascii="Times New Roman" w:hAnsi="Times New Roman" w:cs="Times New Roman"/>
          <w:sz w:val="24"/>
          <w:szCs w:val="24"/>
        </w:rPr>
        <w:t xml:space="preserve">    </w:t>
      </w:r>
      <w:r w:rsidRPr="00E348D3">
        <w:rPr>
          <w:rFonts w:ascii="Times New Roman" w:hAnsi="Times New Roman" w:cs="Times New Roman"/>
          <w:sz w:val="24"/>
          <w:szCs w:val="24"/>
        </w:rPr>
        <w:t>Urzędu,</w:t>
      </w:r>
    </w:p>
    <w:p w:rsidR="008C3125" w:rsidRPr="00E348D3" w:rsidRDefault="008C3125" w:rsidP="007417DF">
      <w:pPr>
        <w:widowControl/>
        <w:numPr>
          <w:ilvl w:val="0"/>
          <w:numId w:val="2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obsługa kadrowo – płacowa, </w:t>
      </w:r>
    </w:p>
    <w:p w:rsidR="008C3125" w:rsidRPr="00E348D3" w:rsidRDefault="008C3125" w:rsidP="007417DF">
      <w:pPr>
        <w:widowControl/>
        <w:numPr>
          <w:ilvl w:val="0"/>
          <w:numId w:val="2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kontrola dyscypliny pracy, </w:t>
      </w:r>
    </w:p>
    <w:p w:rsidR="008C3125" w:rsidRPr="00E348D3" w:rsidRDefault="008C3125" w:rsidP="007417DF">
      <w:pPr>
        <w:widowControl/>
        <w:numPr>
          <w:ilvl w:val="0"/>
          <w:numId w:val="2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obsługa Zakładowego Funduszu Świadczeń Socjalnych,</w:t>
      </w:r>
    </w:p>
    <w:p w:rsidR="008C3125" w:rsidRPr="00E348D3" w:rsidRDefault="008C3125" w:rsidP="007417DF">
      <w:pPr>
        <w:widowControl/>
        <w:numPr>
          <w:ilvl w:val="0"/>
          <w:numId w:val="2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realizacja zadań związanych z polityką szkoleniową pracowników,</w:t>
      </w:r>
    </w:p>
    <w:p w:rsidR="008C3125" w:rsidRPr="00CE711E" w:rsidRDefault="00CE711E" w:rsidP="007417DF">
      <w:pPr>
        <w:widowControl/>
        <w:numPr>
          <w:ilvl w:val="0"/>
          <w:numId w:val="2"/>
        </w:numPr>
        <w:tabs>
          <w:tab w:val="clear" w:pos="720"/>
          <w:tab w:val="num" w:pos="567"/>
        </w:tabs>
        <w:autoSpaceDE/>
        <w:autoSpaceDN/>
        <w:adjustRightInd/>
        <w:spacing w:line="23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sprawozdawczości na potrzeby w</w:t>
      </w:r>
      <w:r w:rsidR="00CD4FA0">
        <w:rPr>
          <w:rFonts w:ascii="Times New Roman" w:hAnsi="Times New Roman" w:cs="Times New Roman"/>
          <w:sz w:val="24"/>
          <w:szCs w:val="24"/>
        </w:rPr>
        <w:t>łasne i instytucji zewnętrznych,</w:t>
      </w:r>
    </w:p>
    <w:p w:rsidR="008C3125" w:rsidRDefault="00CE711E" w:rsidP="007417DF">
      <w:pPr>
        <w:numPr>
          <w:ilvl w:val="0"/>
          <w:numId w:val="2"/>
        </w:numPr>
        <w:tabs>
          <w:tab w:val="clear" w:pos="720"/>
          <w:tab w:val="num" w:pos="567"/>
        </w:tabs>
        <w:spacing w:line="23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przekazywanie do </w:t>
      </w:r>
      <w:r w:rsidR="008C3125" w:rsidRPr="00E348D3">
        <w:rPr>
          <w:rFonts w:ascii="Times New Roman" w:hAnsi="Times New Roman" w:cs="Times New Roman"/>
          <w:sz w:val="24"/>
          <w:szCs w:val="24"/>
        </w:rPr>
        <w:t>składnicy akt dokumentów związa</w:t>
      </w:r>
      <w:r w:rsidR="0065136A">
        <w:rPr>
          <w:rFonts w:ascii="Times New Roman" w:hAnsi="Times New Roman" w:cs="Times New Roman"/>
          <w:sz w:val="24"/>
          <w:szCs w:val="24"/>
        </w:rPr>
        <w:t>nych z funkcjonowaniem referatu</w:t>
      </w:r>
      <w:r w:rsidR="008C3125" w:rsidRPr="00E348D3">
        <w:rPr>
          <w:rFonts w:ascii="Times New Roman" w:hAnsi="Times New Roman" w:cs="Times New Roman"/>
          <w:sz w:val="24"/>
          <w:szCs w:val="24"/>
        </w:rPr>
        <w:t>.</w:t>
      </w:r>
    </w:p>
    <w:p w:rsidR="00EE3A2E" w:rsidRPr="00E348D3" w:rsidRDefault="00EE3A2E" w:rsidP="007417DF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3242" w:rsidRDefault="00EE3A2E" w:rsidP="007417DF">
      <w:pPr>
        <w:spacing w:line="23" w:lineRule="atLeast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CC2E36">
        <w:rPr>
          <w:rFonts w:ascii="Times New Roman" w:hAnsi="Times New Roman"/>
          <w:b/>
          <w:sz w:val="24"/>
          <w:szCs w:val="24"/>
        </w:rPr>
        <w:t>§ 23a.</w:t>
      </w:r>
      <w:r w:rsidRPr="00CC2E36">
        <w:rPr>
          <w:rFonts w:ascii="Times New Roman" w:hAnsi="Times New Roman"/>
          <w:sz w:val="24"/>
          <w:szCs w:val="24"/>
        </w:rPr>
        <w:t xml:space="preserve"> Do zakresu działania </w:t>
      </w:r>
      <w:r w:rsidRPr="0065136A">
        <w:rPr>
          <w:rFonts w:ascii="Times New Roman" w:hAnsi="Times New Roman"/>
          <w:b/>
          <w:sz w:val="24"/>
          <w:szCs w:val="24"/>
        </w:rPr>
        <w:t>samodzielnego stanowiska pracy</w:t>
      </w:r>
      <w:r w:rsidRPr="00CC2E36">
        <w:rPr>
          <w:rFonts w:ascii="Times New Roman" w:hAnsi="Times New Roman"/>
          <w:b/>
          <w:sz w:val="24"/>
          <w:szCs w:val="24"/>
        </w:rPr>
        <w:t xml:space="preserve"> ds. bezpieczeństwa i higieny pracy oraz ochrony przeciwpożarowej </w:t>
      </w:r>
      <w:r w:rsidRPr="00CC2E36">
        <w:rPr>
          <w:rFonts w:ascii="Times New Roman" w:hAnsi="Times New Roman"/>
          <w:sz w:val="24"/>
          <w:szCs w:val="24"/>
        </w:rPr>
        <w:t>należy w szczególności:</w:t>
      </w:r>
      <w:r w:rsidR="00CC2E36" w:rsidRPr="00CC2E36">
        <w:rPr>
          <w:rFonts w:ascii="Times New Roman" w:eastAsia="Calibri" w:hAnsi="Times New Roman"/>
          <w:sz w:val="24"/>
          <w:szCs w:val="24"/>
        </w:rPr>
        <w:t xml:space="preserve"> </w:t>
      </w:r>
    </w:p>
    <w:p w:rsidR="00CC2E36" w:rsidRPr="007417DF" w:rsidRDefault="00CC2E36" w:rsidP="007417DF">
      <w:pPr>
        <w:pStyle w:val="Akapitzlist"/>
        <w:numPr>
          <w:ilvl w:val="0"/>
          <w:numId w:val="40"/>
        </w:numPr>
        <w:spacing w:after="0" w:line="23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417DF">
        <w:rPr>
          <w:rFonts w:ascii="Times New Roman" w:hAnsi="Times New Roman"/>
          <w:sz w:val="24"/>
          <w:szCs w:val="24"/>
        </w:rPr>
        <w:t>z zakresu bezpieczeństwa i higieny pracy</w:t>
      </w:r>
      <w:r w:rsidR="007417DF" w:rsidRPr="007417DF">
        <w:rPr>
          <w:rFonts w:ascii="Times New Roman" w:hAnsi="Times New Roman"/>
          <w:sz w:val="24"/>
          <w:szCs w:val="24"/>
        </w:rPr>
        <w:t>;</w:t>
      </w:r>
      <w:r w:rsidRPr="007417DF">
        <w:rPr>
          <w:rFonts w:ascii="Times New Roman" w:hAnsi="Times New Roman"/>
          <w:sz w:val="24"/>
          <w:szCs w:val="24"/>
        </w:rPr>
        <w:t xml:space="preserve"> </w:t>
      </w:r>
    </w:p>
    <w:p w:rsidR="00142835" w:rsidRDefault="006F75EE" w:rsidP="00142835">
      <w:pPr>
        <w:widowControl/>
        <w:numPr>
          <w:ilvl w:val="1"/>
          <w:numId w:val="41"/>
        </w:numPr>
        <w:autoSpaceDE/>
        <w:autoSpaceDN/>
        <w:adjustRightInd/>
        <w:spacing w:line="23" w:lineRule="atLeast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przeprowadzanie kontroli i ocena warunków pracy oraz przestrzegania przepisów i zasad bezpieczeństwa i higieny pracy,</w:t>
      </w:r>
    </w:p>
    <w:p w:rsidR="00142835" w:rsidRDefault="00CC2E36" w:rsidP="00142835">
      <w:pPr>
        <w:widowControl/>
        <w:numPr>
          <w:ilvl w:val="1"/>
          <w:numId w:val="41"/>
        </w:numPr>
        <w:autoSpaceDE/>
        <w:autoSpaceDN/>
        <w:adjustRightInd/>
        <w:spacing w:line="23" w:lineRule="atLeast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8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bieżące informowanie pracodawcy o stwierdzonych zagrożeniach zawodowych, sporządzanie i przedstawianie pracodawcy okresowych analiz stanu bezpieczeństwa i higieny pracy, </w:t>
      </w:r>
    </w:p>
    <w:p w:rsidR="007417DF" w:rsidRPr="00142835" w:rsidRDefault="00CC2E36" w:rsidP="00142835">
      <w:pPr>
        <w:widowControl/>
        <w:numPr>
          <w:ilvl w:val="1"/>
          <w:numId w:val="41"/>
        </w:numPr>
        <w:autoSpaceDE/>
        <w:autoSpaceDN/>
        <w:adjustRightInd/>
        <w:spacing w:line="23" w:lineRule="atLeast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835">
        <w:rPr>
          <w:rFonts w:ascii="Times New Roman" w:eastAsia="Calibri" w:hAnsi="Times New Roman" w:cs="Times New Roman"/>
          <w:sz w:val="24"/>
          <w:szCs w:val="24"/>
          <w:lang w:eastAsia="en-US"/>
        </w:rPr>
        <w:t>szkolenia pracowników w dziedzinie bezpieczeństwa i higieny pracy w zakresie wynikającym z obowiązujących przepisów,</w:t>
      </w:r>
    </w:p>
    <w:p w:rsidR="00CC2E36" w:rsidRPr="00CC2E36" w:rsidRDefault="00CC2E36" w:rsidP="006F75EE">
      <w:pPr>
        <w:widowControl/>
        <w:numPr>
          <w:ilvl w:val="1"/>
          <w:numId w:val="41"/>
        </w:numPr>
        <w:tabs>
          <w:tab w:val="clear" w:pos="1440"/>
          <w:tab w:val="num" w:pos="851"/>
        </w:tabs>
        <w:autoSpaceDE/>
        <w:autoSpaceDN/>
        <w:adjustRightInd/>
        <w:spacing w:line="23" w:lineRule="atLeast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E36">
        <w:rPr>
          <w:rFonts w:ascii="Times New Roman" w:eastAsia="Calibri" w:hAnsi="Times New Roman" w:cs="Times New Roman"/>
          <w:sz w:val="24"/>
          <w:szCs w:val="24"/>
          <w:lang w:eastAsia="en-US"/>
        </w:rPr>
        <w:t>opracowywanie projektów wewnętrznych regulaminów i instrukcji dotyczących bezpieczeństwa i higieny pracy w Urzędzie,</w:t>
      </w:r>
    </w:p>
    <w:p w:rsidR="00CC2E36" w:rsidRPr="007417DF" w:rsidRDefault="007417DF" w:rsidP="007417DF">
      <w:pPr>
        <w:pStyle w:val="Akapitzlist"/>
        <w:numPr>
          <w:ilvl w:val="0"/>
          <w:numId w:val="41"/>
        </w:numPr>
        <w:tabs>
          <w:tab w:val="clear" w:pos="720"/>
          <w:tab w:val="num" w:pos="567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2E36" w:rsidRPr="007417DF">
        <w:rPr>
          <w:rFonts w:ascii="Times New Roman" w:hAnsi="Times New Roman"/>
          <w:sz w:val="24"/>
          <w:szCs w:val="24"/>
        </w:rPr>
        <w:t>z zakresu ochrony przeciwpożarowej:</w:t>
      </w:r>
    </w:p>
    <w:p w:rsidR="00CC2E36" w:rsidRPr="00CC2E36" w:rsidRDefault="00CC2E36" w:rsidP="006F75EE">
      <w:pPr>
        <w:widowControl/>
        <w:numPr>
          <w:ilvl w:val="0"/>
          <w:numId w:val="38"/>
        </w:numPr>
        <w:autoSpaceDE/>
        <w:autoSpaceDN/>
        <w:adjustRightInd/>
        <w:spacing w:line="23" w:lineRule="atLeast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E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bieżące informowanie pracodawcy o stwierdzonych zagrożeniach zawodowych, sporządzanie i przedstawianie pracodawcy okresowych analiz stanu bezpieczeństwa przeciwpożarowego, </w:t>
      </w:r>
    </w:p>
    <w:p w:rsidR="00CC2E36" w:rsidRPr="00CC2E36" w:rsidRDefault="00CC2E36" w:rsidP="006F75EE">
      <w:pPr>
        <w:widowControl/>
        <w:numPr>
          <w:ilvl w:val="0"/>
          <w:numId w:val="38"/>
        </w:numPr>
        <w:autoSpaceDE/>
        <w:autoSpaceDN/>
        <w:adjustRightInd/>
        <w:spacing w:line="23" w:lineRule="atLeast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E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sprawowanie nadzoru nad stanem technicznym sprzętu i narzędzi przeciwpożarowych, </w:t>
      </w:r>
    </w:p>
    <w:p w:rsidR="00CC2E36" w:rsidRPr="00CC2E36" w:rsidRDefault="00CC2E36" w:rsidP="006F75EE">
      <w:pPr>
        <w:widowControl/>
        <w:numPr>
          <w:ilvl w:val="0"/>
          <w:numId w:val="38"/>
        </w:numPr>
        <w:autoSpaceDE/>
        <w:autoSpaceDN/>
        <w:adjustRightInd/>
        <w:spacing w:line="23" w:lineRule="atLeast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E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szkolenia i instruktaż pracowników w dziedzinie ochrony przeciwpożarowej w zakresie wynikającym z obowiązujących przepisów, </w:t>
      </w:r>
    </w:p>
    <w:p w:rsidR="00CC2E36" w:rsidRPr="00CC2E36" w:rsidRDefault="00CC2E36" w:rsidP="006F75EE">
      <w:pPr>
        <w:widowControl/>
        <w:numPr>
          <w:ilvl w:val="0"/>
          <w:numId w:val="38"/>
        </w:numPr>
        <w:autoSpaceDE/>
        <w:autoSpaceDN/>
        <w:adjustRightInd/>
        <w:spacing w:line="23" w:lineRule="atLeast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E36">
        <w:rPr>
          <w:rFonts w:ascii="Times New Roman" w:eastAsia="Calibri" w:hAnsi="Times New Roman" w:cs="Times New Roman"/>
          <w:sz w:val="24"/>
          <w:szCs w:val="24"/>
          <w:lang w:eastAsia="en-US"/>
        </w:rPr>
        <w:t>opracowywanie projektów wewnętrznych regulaminów i instrukcji dotyczących bezpieczeństwa przeciwpożarowego w Urzędzie</w:t>
      </w:r>
      <w:r w:rsidR="006F75E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CC2E36" w:rsidRDefault="00CC2E36" w:rsidP="006F75EE">
      <w:pPr>
        <w:widowControl/>
        <w:numPr>
          <w:ilvl w:val="0"/>
          <w:numId w:val="38"/>
        </w:numPr>
        <w:autoSpaceDE/>
        <w:autoSpaceDN/>
        <w:adjustRightInd/>
        <w:spacing w:line="23" w:lineRule="atLeast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E3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przeprowadzanie kontroli i ocena warunków przeciwpożarowych pracy oraz przestrzegania przepisów.</w:t>
      </w:r>
    </w:p>
    <w:p w:rsidR="0065136A" w:rsidRPr="00EE35BA" w:rsidRDefault="0065136A" w:rsidP="0065136A">
      <w:pPr>
        <w:widowControl/>
        <w:autoSpaceDE/>
        <w:autoSpaceDN/>
        <w:adjustRightInd/>
        <w:spacing w:line="23" w:lineRule="atLeast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35BA" w:rsidRPr="00C92EA4" w:rsidRDefault="0065136A" w:rsidP="00C92EA4">
      <w:pPr>
        <w:tabs>
          <w:tab w:val="left" w:pos="851"/>
        </w:tabs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92EA4">
        <w:rPr>
          <w:rFonts w:ascii="Times New Roman" w:hAnsi="Times New Roman"/>
          <w:b/>
          <w:sz w:val="24"/>
          <w:szCs w:val="24"/>
        </w:rPr>
        <w:t xml:space="preserve">§  23b. </w:t>
      </w:r>
      <w:r w:rsidRPr="00C92EA4">
        <w:rPr>
          <w:rFonts w:ascii="Times New Roman" w:hAnsi="Times New Roman"/>
          <w:sz w:val="24"/>
          <w:szCs w:val="24"/>
        </w:rPr>
        <w:t>Do zakresu działania</w:t>
      </w:r>
      <w:r w:rsidRPr="00C92EA4">
        <w:rPr>
          <w:rFonts w:ascii="Times New Roman" w:hAnsi="Times New Roman"/>
          <w:b/>
          <w:sz w:val="24"/>
          <w:szCs w:val="24"/>
        </w:rPr>
        <w:t xml:space="preserve"> </w:t>
      </w:r>
      <w:r w:rsidR="00EE35BA" w:rsidRPr="00C9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35BA" w:rsidRPr="00C92EA4">
        <w:rPr>
          <w:rFonts w:ascii="Times New Roman" w:hAnsi="Times New Roman"/>
          <w:b/>
          <w:color w:val="000000"/>
          <w:sz w:val="24"/>
          <w:szCs w:val="24"/>
        </w:rPr>
        <w:t xml:space="preserve">Referatu ds. informatyki   </w:t>
      </w:r>
      <w:r w:rsidR="00EE35BA" w:rsidRPr="00C92EA4">
        <w:rPr>
          <w:rFonts w:ascii="Times New Roman" w:hAnsi="Times New Roman"/>
          <w:color w:val="000000"/>
          <w:sz w:val="24"/>
          <w:szCs w:val="24"/>
        </w:rPr>
        <w:t xml:space="preserve">należy w szczególności: </w:t>
      </w:r>
    </w:p>
    <w:p w:rsidR="00EE35BA" w:rsidRPr="001835AE" w:rsidRDefault="00EE35BA" w:rsidP="00C92EA4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1835AE">
        <w:rPr>
          <w:rFonts w:ascii="Times New Roman" w:hAnsi="Times New Roman"/>
          <w:iCs/>
          <w:sz w:val="24"/>
          <w:szCs w:val="24"/>
        </w:rPr>
        <w:t>administrowanie siecią komputerową,</w:t>
      </w:r>
    </w:p>
    <w:p w:rsidR="00EE35BA" w:rsidRDefault="00EE35BA" w:rsidP="00C92EA4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EE35BA">
        <w:rPr>
          <w:rFonts w:ascii="Times New Roman" w:hAnsi="Times New Roman"/>
          <w:iCs/>
          <w:sz w:val="24"/>
          <w:szCs w:val="24"/>
        </w:rPr>
        <w:t>administrowanie bazami danych, stroną internetową Urzędu i stroną internetową Biuletynu Informacji Publicznej,</w:t>
      </w:r>
    </w:p>
    <w:p w:rsidR="00EE35BA" w:rsidRDefault="00EE35BA" w:rsidP="00C92EA4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EE35BA">
        <w:rPr>
          <w:rFonts w:ascii="Times New Roman" w:hAnsi="Times New Roman"/>
          <w:iCs/>
          <w:sz w:val="24"/>
          <w:szCs w:val="24"/>
        </w:rPr>
        <w:t>nadzór nad prawidłowym funkcjonowaniem zasobów teleinformatycznych Urzędu,</w:t>
      </w:r>
    </w:p>
    <w:p w:rsidR="00EE35BA" w:rsidRDefault="00EE35BA" w:rsidP="00C92EA4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EE35BA">
        <w:rPr>
          <w:rFonts w:ascii="Times New Roman" w:hAnsi="Times New Roman"/>
          <w:iCs/>
          <w:sz w:val="24"/>
          <w:szCs w:val="24"/>
        </w:rPr>
        <w:t>wprowadzanie nowych rozwiązań informatycznych, aktualizacja i rozbudowa istniejących rozwiązań informatycznych,</w:t>
      </w:r>
    </w:p>
    <w:p w:rsidR="00EE35BA" w:rsidRDefault="00EE35BA" w:rsidP="00C92EA4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EE35BA">
        <w:rPr>
          <w:rFonts w:ascii="Times New Roman" w:hAnsi="Times New Roman"/>
          <w:iCs/>
          <w:sz w:val="24"/>
          <w:szCs w:val="24"/>
        </w:rPr>
        <w:t>prowadzenie szkoleń pracowników z zakresu wprowadzanych rozwiązań informatycznych,</w:t>
      </w:r>
    </w:p>
    <w:p w:rsidR="001835AE" w:rsidRDefault="00EE35BA" w:rsidP="00C92EA4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EE35BA">
        <w:rPr>
          <w:rFonts w:ascii="Times New Roman" w:hAnsi="Times New Roman"/>
          <w:iCs/>
          <w:sz w:val="24"/>
          <w:szCs w:val="24"/>
        </w:rPr>
        <w:t>zabezpieczenie zbiorów danych przed zniszczenie</w:t>
      </w:r>
      <w:r w:rsidR="001835AE">
        <w:rPr>
          <w:rFonts w:ascii="Times New Roman" w:hAnsi="Times New Roman"/>
          <w:iCs/>
          <w:sz w:val="24"/>
          <w:szCs w:val="24"/>
        </w:rPr>
        <w:t xml:space="preserve">m bądź nieuprawnionym dostępem </w:t>
      </w:r>
      <w:r w:rsidRPr="00EE35BA">
        <w:rPr>
          <w:rFonts w:ascii="Times New Roman" w:hAnsi="Times New Roman"/>
          <w:iCs/>
          <w:sz w:val="24"/>
          <w:szCs w:val="24"/>
        </w:rPr>
        <w:t xml:space="preserve"> w zakresie zabezpieczeń informatycznych,</w:t>
      </w:r>
    </w:p>
    <w:p w:rsidR="001835AE" w:rsidRDefault="00EE35BA" w:rsidP="00C92EA4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1835AE">
        <w:rPr>
          <w:rFonts w:ascii="Times New Roman" w:hAnsi="Times New Roman"/>
          <w:iCs/>
          <w:sz w:val="24"/>
          <w:szCs w:val="24"/>
        </w:rPr>
        <w:t xml:space="preserve">usuwanie awarii lub wnioskowanie do Dyrektora o zlecenie ich wykonania specjalistycznym firmom, </w:t>
      </w:r>
    </w:p>
    <w:p w:rsidR="001835AE" w:rsidRDefault="00EE35BA" w:rsidP="00C92EA4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1835AE">
        <w:rPr>
          <w:rFonts w:ascii="Times New Roman" w:hAnsi="Times New Roman"/>
          <w:iCs/>
          <w:sz w:val="24"/>
          <w:szCs w:val="24"/>
        </w:rPr>
        <w:t xml:space="preserve">sporządzanie planów i dokumentacji zakupów w zakresie modernizacji, eksploatacji </w:t>
      </w:r>
      <w:r w:rsidRPr="001835AE">
        <w:rPr>
          <w:rFonts w:ascii="Times New Roman" w:hAnsi="Times New Roman"/>
          <w:iCs/>
          <w:sz w:val="24"/>
          <w:szCs w:val="24"/>
        </w:rPr>
        <w:br/>
        <w:t xml:space="preserve"> i konserwacji sieci komputerowej i oprogramowania,</w:t>
      </w:r>
    </w:p>
    <w:p w:rsidR="00C92EA4" w:rsidRPr="00C92EA4" w:rsidRDefault="00EE35BA" w:rsidP="00C92EA4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1835AE">
        <w:rPr>
          <w:rFonts w:ascii="Times New Roman" w:hAnsi="Times New Roman"/>
          <w:sz w:val="24"/>
          <w:szCs w:val="24"/>
        </w:rPr>
        <w:t xml:space="preserve">współpraca z komórkami organizacyjnymi Urzędu, </w:t>
      </w:r>
    </w:p>
    <w:p w:rsidR="0065136A" w:rsidRPr="00C92EA4" w:rsidRDefault="00EE35BA" w:rsidP="00C92EA4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C92EA4">
        <w:rPr>
          <w:rFonts w:ascii="Times New Roman" w:hAnsi="Times New Roman"/>
          <w:sz w:val="24"/>
          <w:szCs w:val="24"/>
        </w:rPr>
        <w:t>przekazywanie do składnicy akt dokumentów związanych z funkcjonowaniem  referatu</w:t>
      </w:r>
      <w:r w:rsidR="001835AE" w:rsidRPr="00C92EA4">
        <w:rPr>
          <w:rFonts w:ascii="Times New Roman" w:hAnsi="Times New Roman"/>
          <w:sz w:val="24"/>
          <w:szCs w:val="24"/>
        </w:rPr>
        <w:t>.</w:t>
      </w:r>
      <w:r w:rsidR="0065136A" w:rsidRPr="00C92EA4">
        <w:rPr>
          <w:b/>
          <w:sz w:val="24"/>
          <w:szCs w:val="24"/>
        </w:rPr>
        <w:t xml:space="preserve">  </w:t>
      </w:r>
    </w:p>
    <w:p w:rsidR="0065136A" w:rsidRPr="00CC2E36" w:rsidRDefault="0065136A" w:rsidP="0065136A">
      <w:pPr>
        <w:widowControl/>
        <w:autoSpaceDE/>
        <w:autoSpaceDN/>
        <w:adjustRightInd/>
        <w:spacing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3125" w:rsidRPr="00E348D3" w:rsidRDefault="001835AE" w:rsidP="001835AE">
      <w:pPr>
        <w:pStyle w:val="Tekstpodstawowywcity"/>
        <w:spacing w:line="23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</w:t>
      </w:r>
      <w:r w:rsidR="008C3125" w:rsidRPr="00E348D3">
        <w:rPr>
          <w:b/>
          <w:szCs w:val="24"/>
        </w:rPr>
        <w:t>§  24.  (</w:t>
      </w:r>
      <w:r w:rsidR="008C3125" w:rsidRPr="00E348D3">
        <w:rPr>
          <w:color w:val="auto"/>
          <w:szCs w:val="24"/>
        </w:rPr>
        <w:t>uchylony)</w:t>
      </w:r>
    </w:p>
    <w:p w:rsidR="008C3125" w:rsidRPr="00E348D3" w:rsidRDefault="008C3125" w:rsidP="007417DF">
      <w:pPr>
        <w:pStyle w:val="Tekstpodstawowywcity"/>
        <w:spacing w:line="23" w:lineRule="atLeast"/>
        <w:ind w:left="0" w:firstLine="480"/>
        <w:rPr>
          <w:color w:val="auto"/>
          <w:szCs w:val="24"/>
        </w:rPr>
      </w:pPr>
      <w:r w:rsidRPr="00E348D3">
        <w:rPr>
          <w:color w:val="auto"/>
          <w:szCs w:val="24"/>
        </w:rPr>
        <w:t xml:space="preserve"> </w:t>
      </w:r>
    </w:p>
    <w:p w:rsidR="008C3125" w:rsidRPr="00E348D3" w:rsidRDefault="001578BB" w:rsidP="007417DF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C3125" w:rsidRPr="00E348D3">
        <w:rPr>
          <w:rFonts w:ascii="Times New Roman" w:hAnsi="Times New Roman" w:cs="Times New Roman"/>
          <w:b/>
          <w:sz w:val="24"/>
          <w:szCs w:val="24"/>
        </w:rPr>
        <w:t xml:space="preserve">§  25. </w:t>
      </w:r>
      <w:r w:rsidR="008C3125" w:rsidRPr="00E348D3">
        <w:rPr>
          <w:rFonts w:ascii="Times New Roman" w:hAnsi="Times New Roman" w:cs="Times New Roman"/>
          <w:sz w:val="24"/>
          <w:szCs w:val="24"/>
        </w:rPr>
        <w:t xml:space="preserve"> (uchylony)</w:t>
      </w:r>
    </w:p>
    <w:p w:rsidR="008C3125" w:rsidRPr="00E348D3" w:rsidRDefault="008C3125" w:rsidP="007417DF">
      <w:pPr>
        <w:widowControl/>
        <w:tabs>
          <w:tab w:val="right" w:pos="284"/>
          <w:tab w:val="left" w:pos="408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3125" w:rsidRPr="00E348D3" w:rsidRDefault="008C3125" w:rsidP="007417DF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E348D3">
        <w:rPr>
          <w:rFonts w:ascii="Times New Roman" w:hAnsi="Times New Roman" w:cs="Times New Roman"/>
          <w:b/>
          <w:sz w:val="24"/>
          <w:szCs w:val="24"/>
        </w:rPr>
        <w:t>§  26.</w:t>
      </w:r>
      <w:r w:rsidRPr="00E348D3">
        <w:rPr>
          <w:rFonts w:ascii="Times New Roman" w:hAnsi="Times New Roman" w:cs="Times New Roman"/>
          <w:sz w:val="24"/>
          <w:szCs w:val="24"/>
        </w:rPr>
        <w:t xml:space="preserve">  (uchylony)</w:t>
      </w:r>
    </w:p>
    <w:p w:rsidR="008C3125" w:rsidRPr="00E348D3" w:rsidRDefault="008C3125" w:rsidP="007417DF">
      <w:pPr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Pr="002D278A" w:rsidRDefault="001578BB" w:rsidP="007417DF">
      <w:pPr>
        <w:spacing w:line="2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D4FA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C3125" w:rsidRPr="00E348D3">
        <w:rPr>
          <w:rFonts w:ascii="Times New Roman" w:hAnsi="Times New Roman" w:cs="Times New Roman"/>
          <w:b/>
          <w:sz w:val="24"/>
          <w:szCs w:val="24"/>
        </w:rPr>
        <w:t>26a</w:t>
      </w:r>
      <w:r>
        <w:rPr>
          <w:rFonts w:ascii="Times New Roman" w:hAnsi="Times New Roman" w:cs="Times New Roman"/>
          <w:sz w:val="24"/>
          <w:szCs w:val="24"/>
        </w:rPr>
        <w:t xml:space="preserve"> (uchylony)</w:t>
      </w:r>
      <w:r w:rsidR="00CE7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8C3125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Czas pracy Urzędu</w:t>
      </w:r>
    </w:p>
    <w:p w:rsidR="006F75EE" w:rsidRPr="00E348D3" w:rsidRDefault="006F75EE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25" w:rsidRPr="00E348D3" w:rsidRDefault="008C3125" w:rsidP="007417DF">
      <w:pPr>
        <w:widowControl/>
        <w:autoSpaceDE/>
        <w:autoSpaceDN/>
        <w:adjustRightInd/>
        <w:spacing w:line="23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E348D3">
        <w:rPr>
          <w:rFonts w:ascii="Times New Roman" w:hAnsi="Times New Roman" w:cs="Times New Roman"/>
          <w:sz w:val="24"/>
          <w:szCs w:val="24"/>
        </w:rPr>
        <w:t xml:space="preserve">1. </w:t>
      </w:r>
      <w:r w:rsidRPr="00E348D3">
        <w:rPr>
          <w:rFonts w:ascii="Times New Roman" w:hAnsi="Times New Roman" w:cs="Times New Roman"/>
          <w:color w:val="000000"/>
          <w:sz w:val="24"/>
          <w:szCs w:val="24"/>
        </w:rPr>
        <w:t>Urząd jest czynny w dni powszednie, od poniedziałku do piątku, od godz. 8.00 do godz. 16.00.</w:t>
      </w:r>
    </w:p>
    <w:p w:rsidR="008C3125" w:rsidRPr="00E348D3" w:rsidRDefault="008C3125" w:rsidP="007417DF">
      <w:pPr>
        <w:widowControl/>
        <w:autoSpaceDE/>
        <w:autoSpaceDN/>
        <w:adjustRightInd/>
        <w:spacing w:line="23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8D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348D3">
        <w:rPr>
          <w:rFonts w:ascii="Times New Roman" w:hAnsi="Times New Roman" w:cs="Times New Roman"/>
          <w:sz w:val="24"/>
          <w:szCs w:val="24"/>
        </w:rPr>
        <w:t xml:space="preserve">Ustala się czas przyjęć klientów codziennie w godzinach 8.00 - 15.00. </w:t>
      </w:r>
    </w:p>
    <w:p w:rsidR="008C3125" w:rsidRPr="00E348D3" w:rsidRDefault="008C3125" w:rsidP="007417DF">
      <w:pPr>
        <w:widowControl/>
        <w:autoSpaceDE/>
        <w:autoSpaceDN/>
        <w:adjustRightInd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sz w:val="24"/>
          <w:szCs w:val="24"/>
        </w:rPr>
        <w:t>3. Dyrektor w uzasadnionych przypadkach ustala inny czas pracy Urzędu.</w:t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FFC" w:rsidRDefault="00B72FF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3125" w:rsidRPr="00E348D3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lastRenderedPageBreak/>
        <w:t>Rozdział VII</w:t>
      </w:r>
    </w:p>
    <w:p w:rsidR="008C3125" w:rsidRDefault="008C3125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6F75EE" w:rsidRPr="00E348D3" w:rsidRDefault="006F75EE" w:rsidP="007417DF">
      <w:pPr>
        <w:shd w:val="clear" w:color="auto" w:fill="FFFFFF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§ 28.</w:t>
      </w:r>
      <w:r w:rsidRPr="00E348D3">
        <w:rPr>
          <w:rFonts w:ascii="Times New Roman" w:hAnsi="Times New Roman" w:cs="Times New Roman"/>
          <w:sz w:val="24"/>
          <w:szCs w:val="24"/>
        </w:rPr>
        <w:t xml:space="preserve"> Wykonanie zarządzenia powierz</w:t>
      </w:r>
      <w:r w:rsidR="005002A4">
        <w:rPr>
          <w:rFonts w:ascii="Times New Roman" w:hAnsi="Times New Roman" w:cs="Times New Roman"/>
          <w:sz w:val="24"/>
          <w:szCs w:val="24"/>
        </w:rPr>
        <w:t>a się Dyrektorowi Urzędu Pracy miasta s</w:t>
      </w:r>
      <w:r w:rsidRPr="00E348D3">
        <w:rPr>
          <w:rFonts w:ascii="Times New Roman" w:hAnsi="Times New Roman" w:cs="Times New Roman"/>
          <w:sz w:val="24"/>
          <w:szCs w:val="24"/>
        </w:rPr>
        <w:t>tołecznego Warszawy.</w:t>
      </w:r>
    </w:p>
    <w:p w:rsidR="008C3125" w:rsidRPr="00E348D3" w:rsidRDefault="008C3125" w:rsidP="007417DF">
      <w:pPr>
        <w:shd w:val="clear" w:color="auto" w:fill="FFFFFF"/>
        <w:tabs>
          <w:tab w:val="left" w:pos="0"/>
        </w:tabs>
        <w:spacing w:line="23" w:lineRule="atLeast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125" w:rsidRPr="00E348D3" w:rsidRDefault="008C3125" w:rsidP="007417DF">
      <w:pPr>
        <w:shd w:val="clear" w:color="auto" w:fill="FFFFFF"/>
        <w:tabs>
          <w:tab w:val="left" w:pos="0"/>
        </w:tabs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§ 29.</w:t>
      </w:r>
      <w:r w:rsidR="00A975AA"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Traci moc zarządzenie Prezydenta m.st. Warszawy nr 1773/2008 z dnia 23 czerwca 2008 r. w sprawie ustalenia regulamin</w:t>
      </w:r>
      <w:r w:rsidR="005002A4">
        <w:rPr>
          <w:rFonts w:ascii="Times New Roman" w:hAnsi="Times New Roman" w:cs="Times New Roman"/>
          <w:sz w:val="24"/>
          <w:szCs w:val="24"/>
        </w:rPr>
        <w:t>u organizacyjnego Urzędu Pracy miasta s</w:t>
      </w:r>
      <w:r w:rsidRPr="00E348D3">
        <w:rPr>
          <w:rFonts w:ascii="Times New Roman" w:hAnsi="Times New Roman" w:cs="Times New Roman"/>
          <w:sz w:val="24"/>
          <w:szCs w:val="24"/>
        </w:rPr>
        <w:t>tołecznego Warszawy.</w:t>
      </w:r>
    </w:p>
    <w:p w:rsidR="008C3125" w:rsidRPr="00E348D3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125" w:rsidRDefault="008C312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48D3">
        <w:rPr>
          <w:rFonts w:ascii="Times New Roman" w:hAnsi="Times New Roman" w:cs="Times New Roman"/>
          <w:b/>
          <w:sz w:val="24"/>
          <w:szCs w:val="24"/>
        </w:rPr>
        <w:t>§ 30.</w:t>
      </w:r>
      <w:r w:rsidR="00A975AA">
        <w:rPr>
          <w:rFonts w:ascii="Times New Roman" w:hAnsi="Times New Roman" w:cs="Times New Roman"/>
          <w:sz w:val="24"/>
          <w:szCs w:val="24"/>
        </w:rPr>
        <w:t xml:space="preserve"> </w:t>
      </w:r>
      <w:r w:rsidRPr="00E348D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142835" w:rsidRPr="00E348D3" w:rsidRDefault="00142835" w:rsidP="007417DF">
      <w:pPr>
        <w:shd w:val="clear" w:color="auto" w:fill="FFFFFF"/>
        <w:spacing w:line="23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8C3125" w:rsidRDefault="008C3125" w:rsidP="007417DF">
      <w:pPr>
        <w:widowControl/>
        <w:autoSpaceDE/>
        <w:autoSpaceDN/>
        <w:adjustRightInd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0F02" w:rsidRPr="00237D75" w:rsidRDefault="00237D75" w:rsidP="00237D7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8C3125" w:rsidRPr="00E348D3">
        <w:rPr>
          <w:rFonts w:ascii="Times New Roman" w:hAnsi="Times New Roman" w:cs="Times New Roman"/>
          <w:b/>
          <w:bCs/>
          <w:sz w:val="24"/>
          <w:szCs w:val="24"/>
        </w:rPr>
        <w:t xml:space="preserve">Prezydent </w:t>
      </w:r>
    </w:p>
    <w:p w:rsidR="008C3125" w:rsidRPr="00E348D3" w:rsidRDefault="008C3125" w:rsidP="007417DF">
      <w:pPr>
        <w:spacing w:line="23" w:lineRule="atLeast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8D3">
        <w:rPr>
          <w:rFonts w:ascii="Times New Roman" w:hAnsi="Times New Roman" w:cs="Times New Roman"/>
          <w:b/>
          <w:bCs/>
          <w:sz w:val="24"/>
          <w:szCs w:val="24"/>
        </w:rPr>
        <w:t>Miasta Stołecznego Warszawy</w:t>
      </w:r>
    </w:p>
    <w:p w:rsidR="004D5E39" w:rsidRPr="004D5E39" w:rsidRDefault="004D5E39" w:rsidP="004D5E39">
      <w:pPr>
        <w:widowControl/>
        <w:autoSpaceDE/>
        <w:autoSpaceDN/>
        <w:adjustRightInd/>
        <w:spacing w:after="200" w:line="276" w:lineRule="auto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4D5E3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:rsidR="00010F02" w:rsidRDefault="00010F02" w:rsidP="007417DF">
      <w:pPr>
        <w:spacing w:line="23" w:lineRule="atLeast"/>
      </w:pPr>
    </w:p>
    <w:sectPr w:rsidR="00010F02" w:rsidSect="0052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F5" w:rsidRDefault="000C24F5" w:rsidP="001C6901">
      <w:r>
        <w:separator/>
      </w:r>
    </w:p>
  </w:endnote>
  <w:endnote w:type="continuationSeparator" w:id="0">
    <w:p w:rsidR="000C24F5" w:rsidRDefault="000C24F5" w:rsidP="001C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F5" w:rsidRDefault="000C24F5" w:rsidP="001C6901">
      <w:r>
        <w:separator/>
      </w:r>
    </w:p>
  </w:footnote>
  <w:footnote w:type="continuationSeparator" w:id="0">
    <w:p w:rsidR="000C24F5" w:rsidRDefault="000C24F5" w:rsidP="001C6901">
      <w:r>
        <w:continuationSeparator/>
      </w:r>
    </w:p>
  </w:footnote>
  <w:footnote w:id="1">
    <w:p w:rsidR="00081AAC" w:rsidRPr="001C6901" w:rsidRDefault="00081AAC" w:rsidP="002C29C0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 w:rsidRPr="001C6901">
        <w:rPr>
          <w:rFonts w:ascii="Times New Roman" w:hAnsi="Times New Roman" w:cs="Times New Roman"/>
        </w:rPr>
        <w:t>Zmiany tekstu jednolitego wymienionej ustawy zostały ogłosz</w:t>
      </w:r>
      <w:r>
        <w:rPr>
          <w:rFonts w:ascii="Times New Roman" w:hAnsi="Times New Roman" w:cs="Times New Roman"/>
        </w:rPr>
        <w:t xml:space="preserve">one </w:t>
      </w:r>
      <w:r w:rsidRPr="005F1F60">
        <w:rPr>
          <w:rFonts w:ascii="Times New Roman" w:hAnsi="Times New Roman" w:cs="Times New Roman"/>
        </w:rPr>
        <w:t>w Dz. U.</w:t>
      </w:r>
      <w:r w:rsidR="005F1F60" w:rsidRPr="005F1F60">
        <w:rPr>
          <w:rFonts w:ascii="Times New Roman" w:hAnsi="Times New Roman" w:cs="Times New Roman"/>
        </w:rPr>
        <w:t xml:space="preserve"> 2019 r. poz.1622, 1818, 2473 oraz  z 2020 r. poz. 278, 1065, 1068.</w:t>
      </w:r>
    </w:p>
  </w:footnote>
  <w:footnote w:id="2">
    <w:p w:rsidR="001C6901" w:rsidRPr="001C6901" w:rsidRDefault="001C690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 w:rsidRPr="001C6901">
        <w:rPr>
          <w:rFonts w:ascii="Times New Roman" w:hAnsi="Times New Roman" w:cs="Times New Roman"/>
        </w:rPr>
        <w:t>Zmiany tekstu jednolitego wymienionej ustawy z</w:t>
      </w:r>
      <w:r w:rsidR="002277D1">
        <w:rPr>
          <w:rFonts w:ascii="Times New Roman" w:hAnsi="Times New Roman" w:cs="Times New Roman"/>
        </w:rPr>
        <w:t>ostały ogłoszone w Dz. U. z 2019 r. poz. 1394, 1590, 1694, 1726,</w:t>
      </w:r>
      <w:r w:rsidR="00EC0390">
        <w:rPr>
          <w:rFonts w:ascii="Times New Roman" w:hAnsi="Times New Roman" w:cs="Times New Roman"/>
        </w:rPr>
        <w:t xml:space="preserve"> 1818,</w:t>
      </w:r>
      <w:r w:rsidR="002277D1">
        <w:rPr>
          <w:rFonts w:ascii="Times New Roman" w:hAnsi="Times New Roman" w:cs="Times New Roman"/>
        </w:rPr>
        <w:t xml:space="preserve"> </w:t>
      </w:r>
      <w:r w:rsidR="00505244">
        <w:rPr>
          <w:rFonts w:ascii="Times New Roman" w:hAnsi="Times New Roman" w:cs="Times New Roman"/>
        </w:rPr>
        <w:t>1905, 24</w:t>
      </w:r>
      <w:r w:rsidR="0046664F" w:rsidRPr="0046664F">
        <w:rPr>
          <w:rFonts w:ascii="Times New Roman" w:hAnsi="Times New Roman" w:cs="Times New Roman"/>
        </w:rPr>
        <w:t>73 oraz z 2020 r. poz. 695, 945</w:t>
      </w:r>
      <w:r w:rsidR="00EC0390">
        <w:rPr>
          <w:rFonts w:ascii="Times New Roman" w:hAnsi="Times New Roman" w:cs="Times New Roman"/>
        </w:rPr>
        <w:t>.</w:t>
      </w:r>
    </w:p>
  </w:footnote>
  <w:footnote w:id="3">
    <w:p w:rsidR="001D2DCF" w:rsidRPr="00221C3F" w:rsidRDefault="001D135C" w:rsidP="001D2DCF">
      <w:pPr>
        <w:pStyle w:val="Tekstprzypisudolnego"/>
        <w:rPr>
          <w:rFonts w:ascii="Times New Roman" w:hAnsi="Times New Roman" w:cs="Times New Roman"/>
          <w:vertAlign w:val="superscript"/>
        </w:rPr>
      </w:pPr>
      <w:r w:rsidRPr="00221C3F">
        <w:rPr>
          <w:rStyle w:val="Odwoanieprzypisudolnego"/>
          <w:rFonts w:ascii="Times New Roman" w:hAnsi="Times New Roman" w:cs="Times New Roman"/>
        </w:rPr>
        <w:footnoteRef/>
      </w:r>
      <w:r w:rsidRPr="00221C3F">
        <w:rPr>
          <w:rFonts w:ascii="Times New Roman" w:hAnsi="Times New Roman" w:cs="Times New Roman"/>
          <w:vertAlign w:val="superscript"/>
        </w:rPr>
        <w:t xml:space="preserve">) </w:t>
      </w:r>
      <w:r w:rsidRPr="00221C3F">
        <w:rPr>
          <w:rFonts w:ascii="Times New Roman" w:hAnsi="Times New Roman" w:cs="Times New Roman"/>
        </w:rPr>
        <w:t>Zmiany tekstu jednolitego wymienionej ustawy zo</w:t>
      </w:r>
      <w:r w:rsidR="00221C3F">
        <w:rPr>
          <w:rFonts w:ascii="Times New Roman" w:hAnsi="Times New Roman" w:cs="Times New Roman"/>
        </w:rPr>
        <w:t xml:space="preserve">stały ogłoszone w </w:t>
      </w:r>
      <w:r w:rsidR="001D2DCF" w:rsidRPr="00221C3F">
        <w:rPr>
          <w:rFonts w:ascii="Times New Roman" w:hAnsi="Times New Roman" w:cs="Times New Roman"/>
        </w:rPr>
        <w:t xml:space="preserve"> Dz. U. z 2019 r. poz. 1622, 1690, 1</w:t>
      </w:r>
      <w:r w:rsidR="008657F3">
        <w:rPr>
          <w:rFonts w:ascii="Times New Roman" w:hAnsi="Times New Roman" w:cs="Times New Roman"/>
        </w:rPr>
        <w:t>818, 2473</w:t>
      </w:r>
      <w:r w:rsidR="001D2DCF" w:rsidRPr="00221C3F">
        <w:rPr>
          <w:rFonts w:ascii="Times New Roman" w:hAnsi="Times New Roman" w:cs="Times New Roman"/>
        </w:rPr>
        <w:t>.</w:t>
      </w:r>
    </w:p>
    <w:p w:rsidR="001D135C" w:rsidRPr="001C6901" w:rsidRDefault="001D135C" w:rsidP="001D135C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D4D"/>
    <w:multiLevelType w:val="hybridMultilevel"/>
    <w:tmpl w:val="037CF122"/>
    <w:lvl w:ilvl="0" w:tplc="6A14D988">
      <w:start w:val="1"/>
      <w:numFmt w:val="decimal"/>
      <w:lvlText w:val="%1)"/>
      <w:lvlJc w:val="left"/>
      <w:pPr>
        <w:ind w:left="82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5BB0E00"/>
    <w:multiLevelType w:val="hybridMultilevel"/>
    <w:tmpl w:val="AEAC79B2"/>
    <w:lvl w:ilvl="0" w:tplc="EC784AD4">
      <w:start w:val="1"/>
      <w:numFmt w:val="none"/>
      <w:lvlText w:val="3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1019C"/>
    <w:multiLevelType w:val="hybridMultilevel"/>
    <w:tmpl w:val="655ACCF8"/>
    <w:lvl w:ilvl="0" w:tplc="FCA8588A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B7F3CE2"/>
    <w:multiLevelType w:val="hybridMultilevel"/>
    <w:tmpl w:val="C726A9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4553C"/>
    <w:multiLevelType w:val="hybridMultilevel"/>
    <w:tmpl w:val="876C9B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15FD2"/>
    <w:multiLevelType w:val="hybridMultilevel"/>
    <w:tmpl w:val="33444244"/>
    <w:lvl w:ilvl="0" w:tplc="B680CB74">
      <w:start w:val="1"/>
      <w:numFmt w:val="lowerLetter"/>
      <w:lvlText w:val="%1)"/>
      <w:lvlJc w:val="left"/>
      <w:pPr>
        <w:ind w:left="127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19AE5B5B"/>
    <w:multiLevelType w:val="hybridMultilevel"/>
    <w:tmpl w:val="2026D780"/>
    <w:lvl w:ilvl="0" w:tplc="D7EC13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06888"/>
    <w:multiLevelType w:val="hybridMultilevel"/>
    <w:tmpl w:val="C9C067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429B3"/>
    <w:multiLevelType w:val="hybridMultilevel"/>
    <w:tmpl w:val="66765598"/>
    <w:lvl w:ilvl="0" w:tplc="B038DD12">
      <w:start w:val="1"/>
      <w:numFmt w:val="none"/>
      <w:lvlText w:val="7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D6D71"/>
    <w:multiLevelType w:val="hybridMultilevel"/>
    <w:tmpl w:val="1AF0C5FE"/>
    <w:lvl w:ilvl="0" w:tplc="5478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104EC"/>
    <w:multiLevelType w:val="hybridMultilevel"/>
    <w:tmpl w:val="88AA6420"/>
    <w:lvl w:ilvl="0" w:tplc="AF9EB3D2">
      <w:start w:val="3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4653909"/>
    <w:multiLevelType w:val="hybridMultilevel"/>
    <w:tmpl w:val="B12C67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88D49FF"/>
    <w:multiLevelType w:val="hybridMultilevel"/>
    <w:tmpl w:val="0C7A12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D133F"/>
    <w:multiLevelType w:val="hybridMultilevel"/>
    <w:tmpl w:val="28DAB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8464E"/>
    <w:multiLevelType w:val="hybridMultilevel"/>
    <w:tmpl w:val="A01A91F6"/>
    <w:lvl w:ilvl="0" w:tplc="64C0AC1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C254B0"/>
    <w:multiLevelType w:val="hybridMultilevel"/>
    <w:tmpl w:val="6D329B08"/>
    <w:lvl w:ilvl="0" w:tplc="DB9A3BDC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E8E08E0"/>
    <w:multiLevelType w:val="hybridMultilevel"/>
    <w:tmpl w:val="763C3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82274"/>
    <w:multiLevelType w:val="hybridMultilevel"/>
    <w:tmpl w:val="CE228DDA"/>
    <w:lvl w:ilvl="0" w:tplc="E208CAEC">
      <w:start w:val="1"/>
      <w:numFmt w:val="none"/>
      <w:lvlText w:val="5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F6DFE"/>
    <w:multiLevelType w:val="hybridMultilevel"/>
    <w:tmpl w:val="7B085942"/>
    <w:lvl w:ilvl="0" w:tplc="D45C7C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223BF"/>
    <w:multiLevelType w:val="hybridMultilevel"/>
    <w:tmpl w:val="FE12A652"/>
    <w:lvl w:ilvl="0" w:tplc="04150017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0" w15:restartNumberingAfterBreak="0">
    <w:nsid w:val="486D4097"/>
    <w:multiLevelType w:val="hybridMultilevel"/>
    <w:tmpl w:val="8706563E"/>
    <w:lvl w:ilvl="0" w:tplc="A24853E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88840CC"/>
    <w:multiLevelType w:val="hybridMultilevel"/>
    <w:tmpl w:val="5ECA083C"/>
    <w:lvl w:ilvl="0" w:tplc="5AA27E7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4984098C"/>
    <w:multiLevelType w:val="hybridMultilevel"/>
    <w:tmpl w:val="BCB8562E"/>
    <w:lvl w:ilvl="0" w:tplc="3DE4E44C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3" w15:restartNumberingAfterBreak="0">
    <w:nsid w:val="4D351D7E"/>
    <w:multiLevelType w:val="hybridMultilevel"/>
    <w:tmpl w:val="2460E22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8B155A"/>
    <w:multiLevelType w:val="hybridMultilevel"/>
    <w:tmpl w:val="94224C5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E5264C0"/>
    <w:multiLevelType w:val="hybridMultilevel"/>
    <w:tmpl w:val="F2740514"/>
    <w:lvl w:ilvl="0" w:tplc="6DA27CDA">
      <w:start w:val="1"/>
      <w:numFmt w:val="none"/>
      <w:lvlText w:val="8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5177B"/>
    <w:multiLevelType w:val="hybridMultilevel"/>
    <w:tmpl w:val="561E576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1585571"/>
    <w:multiLevelType w:val="hybridMultilevel"/>
    <w:tmpl w:val="57A6E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D065AE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7E09FF"/>
    <w:multiLevelType w:val="hybridMultilevel"/>
    <w:tmpl w:val="627826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42FB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A03D19"/>
    <w:multiLevelType w:val="hybridMultilevel"/>
    <w:tmpl w:val="69460F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15648A"/>
    <w:multiLevelType w:val="hybridMultilevel"/>
    <w:tmpl w:val="C64A783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F377FE"/>
    <w:multiLevelType w:val="hybridMultilevel"/>
    <w:tmpl w:val="158860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7635FD"/>
    <w:multiLevelType w:val="hybridMultilevel"/>
    <w:tmpl w:val="E9EC8D52"/>
    <w:lvl w:ilvl="0" w:tplc="E3FCF1A0">
      <w:start w:val="1"/>
      <w:numFmt w:val="none"/>
      <w:lvlText w:val="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3630A5C"/>
    <w:multiLevelType w:val="hybridMultilevel"/>
    <w:tmpl w:val="398072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6872294"/>
    <w:multiLevelType w:val="hybridMultilevel"/>
    <w:tmpl w:val="7B82D1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722E32"/>
    <w:multiLevelType w:val="hybridMultilevel"/>
    <w:tmpl w:val="FDB24E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AE78B4"/>
    <w:multiLevelType w:val="hybridMultilevel"/>
    <w:tmpl w:val="B90449CA"/>
    <w:lvl w:ilvl="0" w:tplc="205E303A">
      <w:start w:val="1"/>
      <w:numFmt w:val="none"/>
      <w:lvlText w:val="4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4B677F"/>
    <w:multiLevelType w:val="hybridMultilevel"/>
    <w:tmpl w:val="E090ABBA"/>
    <w:lvl w:ilvl="0" w:tplc="4EF2FAEC">
      <w:start w:val="1"/>
      <w:numFmt w:val="decimal"/>
      <w:lvlText w:val="%1)"/>
      <w:lvlJc w:val="left"/>
      <w:pPr>
        <w:ind w:left="1125" w:hanging="360"/>
      </w:pPr>
      <w:rPr>
        <w:rFonts w:ascii="Calibri" w:eastAsia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 w15:restartNumberingAfterBreak="0">
    <w:nsid w:val="717911AC"/>
    <w:multiLevelType w:val="hybridMultilevel"/>
    <w:tmpl w:val="32DC6FAC"/>
    <w:lvl w:ilvl="0" w:tplc="A32C5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7924A8"/>
    <w:multiLevelType w:val="hybridMultilevel"/>
    <w:tmpl w:val="E7FC44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326E99"/>
    <w:multiLevelType w:val="hybridMultilevel"/>
    <w:tmpl w:val="453C73C0"/>
    <w:lvl w:ilvl="0" w:tplc="0A5CA64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9E3AB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447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4E9AC00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7"/>
  </w:num>
  <w:num w:numId="3">
    <w:abstractNumId w:val="9"/>
  </w:num>
  <w:num w:numId="4">
    <w:abstractNumId w:val="34"/>
  </w:num>
  <w:num w:numId="5">
    <w:abstractNumId w:val="3"/>
  </w:num>
  <w:num w:numId="6">
    <w:abstractNumId w:val="31"/>
  </w:num>
  <w:num w:numId="7">
    <w:abstractNumId w:val="3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2"/>
  </w:num>
  <w:num w:numId="11">
    <w:abstractNumId w:val="4"/>
  </w:num>
  <w:num w:numId="12">
    <w:abstractNumId w:val="29"/>
  </w:num>
  <w:num w:numId="13">
    <w:abstractNumId w:val="28"/>
  </w:num>
  <w:num w:numId="14">
    <w:abstractNumId w:val="27"/>
  </w:num>
  <w:num w:numId="15">
    <w:abstractNumId w:val="33"/>
  </w:num>
  <w:num w:numId="16">
    <w:abstractNumId w:val="6"/>
  </w:num>
  <w:num w:numId="17">
    <w:abstractNumId w:val="32"/>
  </w:num>
  <w:num w:numId="18">
    <w:abstractNumId w:val="26"/>
  </w:num>
  <w:num w:numId="19">
    <w:abstractNumId w:val="8"/>
  </w:num>
  <w:num w:numId="20">
    <w:abstractNumId w:val="25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9"/>
  </w:num>
  <w:num w:numId="27">
    <w:abstractNumId w:val="24"/>
  </w:num>
  <w:num w:numId="28">
    <w:abstractNumId w:val="10"/>
  </w:num>
  <w:num w:numId="29">
    <w:abstractNumId w:val="22"/>
  </w:num>
  <w:num w:numId="30">
    <w:abstractNumId w:val="21"/>
  </w:num>
  <w:num w:numId="31">
    <w:abstractNumId w:val="5"/>
  </w:num>
  <w:num w:numId="32">
    <w:abstractNumId w:val="0"/>
  </w:num>
  <w:num w:numId="33">
    <w:abstractNumId w:val="13"/>
  </w:num>
  <w:num w:numId="34">
    <w:abstractNumId w:val="15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1"/>
  </w:num>
  <w:num w:numId="41">
    <w:abstractNumId w:val="16"/>
  </w:num>
  <w:num w:numId="42">
    <w:abstractNumId w:val="20"/>
  </w:num>
  <w:num w:numId="43">
    <w:abstractNumId w:val="37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25"/>
    <w:rsid w:val="00002D7E"/>
    <w:rsid w:val="00010F02"/>
    <w:rsid w:val="00032944"/>
    <w:rsid w:val="00081AAC"/>
    <w:rsid w:val="00091192"/>
    <w:rsid w:val="000B6A20"/>
    <w:rsid w:val="000C24F5"/>
    <w:rsid w:val="000C398D"/>
    <w:rsid w:val="000E0C35"/>
    <w:rsid w:val="000E1352"/>
    <w:rsid w:val="000F40C7"/>
    <w:rsid w:val="00104359"/>
    <w:rsid w:val="001160E4"/>
    <w:rsid w:val="00124660"/>
    <w:rsid w:val="00142835"/>
    <w:rsid w:val="001578BB"/>
    <w:rsid w:val="001835AE"/>
    <w:rsid w:val="001B7002"/>
    <w:rsid w:val="001C3825"/>
    <w:rsid w:val="001C6901"/>
    <w:rsid w:val="001D135C"/>
    <w:rsid w:val="001D2DCF"/>
    <w:rsid w:val="001F32DA"/>
    <w:rsid w:val="001F3954"/>
    <w:rsid w:val="00212112"/>
    <w:rsid w:val="00221C3F"/>
    <w:rsid w:val="002253DA"/>
    <w:rsid w:val="002277D1"/>
    <w:rsid w:val="00237D75"/>
    <w:rsid w:val="00252C0C"/>
    <w:rsid w:val="00294F3F"/>
    <w:rsid w:val="002A2FBE"/>
    <w:rsid w:val="002C29C0"/>
    <w:rsid w:val="002D55C2"/>
    <w:rsid w:val="002F1446"/>
    <w:rsid w:val="003076B1"/>
    <w:rsid w:val="00322855"/>
    <w:rsid w:val="0033001B"/>
    <w:rsid w:val="00382812"/>
    <w:rsid w:val="003B22F8"/>
    <w:rsid w:val="003E793A"/>
    <w:rsid w:val="00403242"/>
    <w:rsid w:val="004049E1"/>
    <w:rsid w:val="0043241C"/>
    <w:rsid w:val="00432E45"/>
    <w:rsid w:val="004371C2"/>
    <w:rsid w:val="0044665B"/>
    <w:rsid w:val="0046664F"/>
    <w:rsid w:val="00471F83"/>
    <w:rsid w:val="00486E1C"/>
    <w:rsid w:val="00492500"/>
    <w:rsid w:val="004951D7"/>
    <w:rsid w:val="004D5E39"/>
    <w:rsid w:val="005002A4"/>
    <w:rsid w:val="00505244"/>
    <w:rsid w:val="00506D06"/>
    <w:rsid w:val="005359C4"/>
    <w:rsid w:val="00583162"/>
    <w:rsid w:val="005A32CC"/>
    <w:rsid w:val="005B2178"/>
    <w:rsid w:val="005E799A"/>
    <w:rsid w:val="005F1F60"/>
    <w:rsid w:val="00621D3C"/>
    <w:rsid w:val="0065136A"/>
    <w:rsid w:val="00667984"/>
    <w:rsid w:val="006736E5"/>
    <w:rsid w:val="00677715"/>
    <w:rsid w:val="0068092A"/>
    <w:rsid w:val="006F0C49"/>
    <w:rsid w:val="006F75EE"/>
    <w:rsid w:val="00714307"/>
    <w:rsid w:val="00717EC8"/>
    <w:rsid w:val="00735B23"/>
    <w:rsid w:val="007417DF"/>
    <w:rsid w:val="00750767"/>
    <w:rsid w:val="00753AF7"/>
    <w:rsid w:val="00753D18"/>
    <w:rsid w:val="00767522"/>
    <w:rsid w:val="007B3EE2"/>
    <w:rsid w:val="007C3D8A"/>
    <w:rsid w:val="007C43CD"/>
    <w:rsid w:val="008077CD"/>
    <w:rsid w:val="00811E1E"/>
    <w:rsid w:val="008170CA"/>
    <w:rsid w:val="00823C1C"/>
    <w:rsid w:val="00831998"/>
    <w:rsid w:val="008330E6"/>
    <w:rsid w:val="00853836"/>
    <w:rsid w:val="008657F3"/>
    <w:rsid w:val="008C3125"/>
    <w:rsid w:val="008D0433"/>
    <w:rsid w:val="0090073C"/>
    <w:rsid w:val="00904290"/>
    <w:rsid w:val="00965DC6"/>
    <w:rsid w:val="00996F35"/>
    <w:rsid w:val="00A10B45"/>
    <w:rsid w:val="00A13590"/>
    <w:rsid w:val="00A17AA8"/>
    <w:rsid w:val="00A34032"/>
    <w:rsid w:val="00A36A80"/>
    <w:rsid w:val="00A64019"/>
    <w:rsid w:val="00A975AA"/>
    <w:rsid w:val="00AA3A84"/>
    <w:rsid w:val="00AE17B9"/>
    <w:rsid w:val="00AE300C"/>
    <w:rsid w:val="00B57FBD"/>
    <w:rsid w:val="00B6122C"/>
    <w:rsid w:val="00B64DDF"/>
    <w:rsid w:val="00B7052B"/>
    <w:rsid w:val="00B72FFC"/>
    <w:rsid w:val="00B74C88"/>
    <w:rsid w:val="00B8274C"/>
    <w:rsid w:val="00BB2B5B"/>
    <w:rsid w:val="00BE2278"/>
    <w:rsid w:val="00C462E2"/>
    <w:rsid w:val="00C64682"/>
    <w:rsid w:val="00C87324"/>
    <w:rsid w:val="00C92EA4"/>
    <w:rsid w:val="00CB181E"/>
    <w:rsid w:val="00CC2E36"/>
    <w:rsid w:val="00CD4FA0"/>
    <w:rsid w:val="00CE2DE3"/>
    <w:rsid w:val="00CE711E"/>
    <w:rsid w:val="00D27A5F"/>
    <w:rsid w:val="00D4012B"/>
    <w:rsid w:val="00D8330E"/>
    <w:rsid w:val="00DB3DD4"/>
    <w:rsid w:val="00DB7583"/>
    <w:rsid w:val="00DC3CFC"/>
    <w:rsid w:val="00DC7274"/>
    <w:rsid w:val="00DD196D"/>
    <w:rsid w:val="00E06088"/>
    <w:rsid w:val="00E26FB3"/>
    <w:rsid w:val="00E37A77"/>
    <w:rsid w:val="00E602C5"/>
    <w:rsid w:val="00E733C4"/>
    <w:rsid w:val="00EA09F0"/>
    <w:rsid w:val="00EB111D"/>
    <w:rsid w:val="00EC0390"/>
    <w:rsid w:val="00EC36AD"/>
    <w:rsid w:val="00EE35BA"/>
    <w:rsid w:val="00EE3A2E"/>
    <w:rsid w:val="00EF03F8"/>
    <w:rsid w:val="00EF3994"/>
    <w:rsid w:val="00EF451F"/>
    <w:rsid w:val="00F049CD"/>
    <w:rsid w:val="00F06D7F"/>
    <w:rsid w:val="00F21B3F"/>
    <w:rsid w:val="00F50D4C"/>
    <w:rsid w:val="00F85534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E488"/>
  <w15:docId w15:val="{9E553846-B48F-4D29-BFE5-290126C0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3125"/>
    <w:pPr>
      <w:keepNext/>
      <w:shd w:val="clear" w:color="auto" w:fill="FFFFFF"/>
      <w:spacing w:line="0" w:lineRule="atLeast"/>
      <w:jc w:val="center"/>
      <w:outlineLvl w:val="0"/>
    </w:pPr>
    <w:rPr>
      <w:rFonts w:ascii="Times New Roman" w:hAnsi="Times New Roman" w:cs="Times New Roman"/>
      <w:b/>
      <w:bCs/>
      <w:color w:val="000000"/>
      <w:sz w:val="24"/>
      <w:szCs w:val="25"/>
    </w:rPr>
  </w:style>
  <w:style w:type="paragraph" w:styleId="Nagwek2">
    <w:name w:val="heading 2"/>
    <w:basedOn w:val="Normalny"/>
    <w:next w:val="Normalny"/>
    <w:link w:val="Nagwek2Znak"/>
    <w:qFormat/>
    <w:rsid w:val="008C3125"/>
    <w:pPr>
      <w:keepNext/>
      <w:shd w:val="clear" w:color="auto" w:fill="FFFFFF"/>
      <w:spacing w:line="0" w:lineRule="atLeast"/>
      <w:jc w:val="both"/>
      <w:outlineLvl w:val="1"/>
    </w:pPr>
    <w:rPr>
      <w:rFonts w:ascii="Times New Roman" w:hAnsi="Times New Roman" w:cs="Times New Roman"/>
      <w:b/>
      <w:bCs/>
      <w:color w:val="00000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3125"/>
    <w:rPr>
      <w:rFonts w:ascii="Times New Roman" w:eastAsia="Times New Roman" w:hAnsi="Times New Roman" w:cs="Times New Roman"/>
      <w:b/>
      <w:bCs/>
      <w:color w:val="000000"/>
      <w:sz w:val="24"/>
      <w:szCs w:val="25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8C3125"/>
    <w:rPr>
      <w:rFonts w:ascii="Times New Roman" w:eastAsia="Times New Roman" w:hAnsi="Times New Roman" w:cs="Times New Roman"/>
      <w:b/>
      <w:bCs/>
      <w:color w:val="000000"/>
      <w:sz w:val="24"/>
      <w:szCs w:val="26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8C3125"/>
    <w:pPr>
      <w:shd w:val="clear" w:color="auto" w:fill="FFFFFF"/>
      <w:spacing w:line="0" w:lineRule="atLeast"/>
      <w:jc w:val="both"/>
    </w:pPr>
    <w:rPr>
      <w:rFonts w:ascii="Times New Roman" w:hAnsi="Times New Roman" w:cs="Times New Roman"/>
      <w:color w:val="000000"/>
      <w:sz w:val="24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8C3125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8C3125"/>
    <w:pPr>
      <w:shd w:val="clear" w:color="auto" w:fill="FFFFFF"/>
      <w:spacing w:line="0" w:lineRule="atLeast"/>
      <w:ind w:left="284" w:hanging="284"/>
      <w:jc w:val="both"/>
    </w:pPr>
    <w:rPr>
      <w:rFonts w:ascii="Times New Roman" w:hAnsi="Times New Roman" w:cs="Times New Roman"/>
      <w:color w:val="000000"/>
      <w:sz w:val="24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3125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8C3125"/>
    <w:pPr>
      <w:shd w:val="clear" w:color="auto" w:fill="FFFFFF"/>
      <w:spacing w:line="0" w:lineRule="atLeast"/>
      <w:ind w:left="284" w:hanging="284"/>
      <w:jc w:val="both"/>
    </w:pPr>
    <w:rPr>
      <w:rFonts w:ascii="Times New Roman" w:hAnsi="Times New Roman" w:cs="Times New Roman"/>
      <w:sz w:val="24"/>
      <w:szCs w:val="25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3125"/>
    <w:rPr>
      <w:rFonts w:ascii="Times New Roman" w:eastAsia="Times New Roman" w:hAnsi="Times New Roman" w:cs="Times New Roman"/>
      <w:sz w:val="24"/>
      <w:szCs w:val="25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8C31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1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125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690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690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6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C428C-D6FD-49C2-ADAB-7C724CF5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4829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e.bylinka</dc:creator>
  <cp:lastModifiedBy>Wojciechowicz Agnieszka</cp:lastModifiedBy>
  <cp:revision>3</cp:revision>
  <cp:lastPrinted>2019-06-06T11:52:00Z</cp:lastPrinted>
  <dcterms:created xsi:type="dcterms:W3CDTF">2020-09-03T10:06:00Z</dcterms:created>
  <dcterms:modified xsi:type="dcterms:W3CDTF">2020-09-08T11:55:00Z</dcterms:modified>
</cp:coreProperties>
</file>