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45C9" w14:textId="3395BD5C" w:rsidR="00C531E9" w:rsidRPr="00845A59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w w:val="95"/>
          <w:sz w:val="24"/>
          <w:szCs w:val="24"/>
          <w:lang w:val="pl" w:eastAsia="pl-PL"/>
        </w:rPr>
      </w:pPr>
      <w:r w:rsidRPr="00845A59">
        <w:rPr>
          <w:rFonts w:ascii="Times New Roman" w:eastAsia="Arial Unicode MS" w:hAnsi="Times New Roman" w:cs="Times New Roman"/>
          <w:b/>
          <w:bCs/>
          <w:color w:val="000000"/>
          <w:w w:val="95"/>
          <w:sz w:val="24"/>
          <w:szCs w:val="24"/>
          <w:lang w:val="pl" w:eastAsia="pl-PL"/>
        </w:rPr>
        <w:t>KONKURS NA STANOWISKO</w:t>
      </w:r>
      <w:r w:rsidR="00C531E9" w:rsidRPr="00845A59">
        <w:rPr>
          <w:rFonts w:ascii="Times New Roman" w:eastAsia="Arial Unicode MS" w:hAnsi="Times New Roman" w:cs="Times New Roman"/>
          <w:b/>
          <w:bCs/>
          <w:color w:val="000000"/>
          <w:w w:val="95"/>
          <w:sz w:val="24"/>
          <w:szCs w:val="24"/>
          <w:lang w:val="pl" w:eastAsia="pl-PL"/>
        </w:rPr>
        <w:t xml:space="preserve"> </w:t>
      </w:r>
      <w:r w:rsidR="00845A59" w:rsidRPr="00845A59">
        <w:rPr>
          <w:rFonts w:ascii="Times New Roman" w:eastAsia="Arial Unicode MS" w:hAnsi="Times New Roman" w:cs="Times New Roman"/>
          <w:b/>
          <w:bCs/>
          <w:color w:val="000000"/>
          <w:w w:val="95"/>
          <w:sz w:val="24"/>
          <w:szCs w:val="24"/>
          <w:lang w:val="pl" w:eastAsia="pl-PL"/>
        </w:rPr>
        <w:t>ADMINISTRATORA SYSTEMU INFORMATYCZNEGO</w:t>
      </w:r>
    </w:p>
    <w:p w14:paraId="7AEC01EA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3108DE91" w:rsidR="00134056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65E">
        <w:rPr>
          <w:rFonts w:ascii="Times New Roman" w:hAnsi="Times New Roman" w:cs="Times New Roman"/>
          <w:b/>
          <w:bCs/>
          <w:sz w:val="24"/>
          <w:szCs w:val="24"/>
        </w:rPr>
        <w:t>Prokurator Krajowy zgodnie z art. 3b ust. 1-5 ustawy z dnia 18 grudnia 1998 r.</w:t>
      </w:r>
      <w:r w:rsidR="00845A5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065E">
        <w:rPr>
          <w:rFonts w:ascii="Times New Roman" w:hAnsi="Times New Roman" w:cs="Times New Roman"/>
          <w:b/>
          <w:bCs/>
          <w:sz w:val="24"/>
          <w:szCs w:val="24"/>
        </w:rPr>
        <w:t xml:space="preserve">o pracownikach sądów i prokuratury (Dz. U. z 2018 r., poz. 577) ogłasza konkurs na staż urzędniczy na </w:t>
      </w:r>
      <w:r w:rsidRPr="003414C9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="00845A59">
        <w:rPr>
          <w:rFonts w:ascii="Times New Roman" w:hAnsi="Times New Roman" w:cs="Times New Roman"/>
          <w:b/>
          <w:bCs/>
          <w:sz w:val="24"/>
          <w:szCs w:val="24"/>
        </w:rPr>
        <w:t>administratora systemu informatycznego</w:t>
      </w:r>
      <w:r w:rsidRPr="003414C9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845A59">
        <w:rPr>
          <w:rFonts w:ascii="Times New Roman" w:hAnsi="Times New Roman" w:cs="Times New Roman"/>
          <w:b/>
          <w:bCs/>
          <w:sz w:val="24"/>
          <w:szCs w:val="24"/>
        </w:rPr>
        <w:t>Departamencie</w:t>
      </w:r>
      <w:r w:rsidR="00845A59">
        <w:rPr>
          <w:rFonts w:ascii="Times New Roman" w:hAnsi="Times New Roman" w:cs="Times New Roman"/>
          <w:b/>
          <w:bCs/>
          <w:sz w:val="24"/>
          <w:szCs w:val="24"/>
        </w:rPr>
        <w:br/>
        <w:t>do Spraw Cyberprzestępczości i Informatyzacji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Prokuratur</w:t>
      </w:r>
      <w:r w:rsidR="00845A59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>
        <w:rPr>
          <w:rFonts w:ascii="Times New Roman" w:hAnsi="Times New Roman" w:cs="Times New Roman"/>
          <w:b/>
          <w:bCs/>
          <w:sz w:val="24"/>
          <w:szCs w:val="24"/>
        </w:rPr>
        <w:t>Krajowej.</w:t>
      </w:r>
    </w:p>
    <w:p w14:paraId="1A6BDE33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7015FDDD" w:rsidR="00C531E9" w:rsidRPr="00C531E9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C531E9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</w:t>
      </w:r>
      <w:r w:rsidR="00845A59">
        <w:rPr>
          <w:rFonts w:ascii="Times New Roman" w:hAnsi="Times New Roman" w:cs="Times New Roman"/>
          <w:sz w:val="20"/>
          <w:szCs w:val="20"/>
        </w:rPr>
        <w:t xml:space="preserve"> </w:t>
      </w:r>
      <w:r w:rsidRPr="00C531E9">
        <w:rPr>
          <w:rFonts w:ascii="Times New Roman" w:hAnsi="Times New Roman" w:cs="Times New Roman"/>
          <w:sz w:val="20"/>
          <w:szCs w:val="20"/>
        </w:rPr>
        <w:t>(Dz. U. z 2018 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C531E9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1E9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C531E9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1 </w:t>
      </w:r>
    </w:p>
    <w:p w14:paraId="5FD3715D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Pr="001F2DF6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Pr="001F2DF6" w:rsidRDefault="00C531E9" w:rsidP="0066740F">
      <w:pPr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1F2DF6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1A19EF5C" w14:textId="162185BC" w:rsidR="00621AA0" w:rsidRDefault="00845A59" w:rsidP="00C93A06">
      <w:pPr>
        <w:pStyle w:val="Teksttreci0"/>
        <w:numPr>
          <w:ilvl w:val="0"/>
          <w:numId w:val="20"/>
        </w:numPr>
        <w:shd w:val="clear" w:color="auto" w:fill="auto"/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45A59">
        <w:rPr>
          <w:rFonts w:ascii="Times New Roman" w:hAnsi="Times New Roman" w:cs="Times New Roman"/>
          <w:bCs/>
          <w:sz w:val="24"/>
          <w:szCs w:val="24"/>
        </w:rPr>
        <w:t>nadzór i utrzymanie Polityki Certyfikacji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C703E" w14:textId="2FFE38C5" w:rsidR="00845A59" w:rsidRPr="00845A59" w:rsidRDefault="00845A59" w:rsidP="00C93A06">
      <w:pPr>
        <w:numPr>
          <w:ilvl w:val="0"/>
          <w:numId w:val="2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45A59">
        <w:rPr>
          <w:rFonts w:ascii="Times New Roman" w:hAnsi="Times New Roman" w:cs="Times New Roman"/>
          <w:bCs/>
          <w:sz w:val="24"/>
          <w:szCs w:val="24"/>
        </w:rPr>
        <w:t>bsługa oraz utrzymanie sprzętowych urządzeń typu HSM (Hardware Security Module)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EDAEB84" w14:textId="47CC6F52" w:rsidR="00845A59" w:rsidRPr="00845A59" w:rsidRDefault="00845A59" w:rsidP="00C93A06">
      <w:pPr>
        <w:numPr>
          <w:ilvl w:val="0"/>
          <w:numId w:val="2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45A59">
        <w:rPr>
          <w:rFonts w:ascii="Times New Roman" w:hAnsi="Times New Roman" w:cs="Times New Roman"/>
          <w:bCs/>
          <w:sz w:val="24"/>
          <w:szCs w:val="24"/>
        </w:rPr>
        <w:t>dministracja środowiskiem Centrum Certyfikacji Prokuratury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F89FD7F" w14:textId="166E72C7" w:rsidR="00845A59" w:rsidRPr="00845A59" w:rsidRDefault="00845A59" w:rsidP="00C93A06">
      <w:pPr>
        <w:numPr>
          <w:ilvl w:val="0"/>
          <w:numId w:val="2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45A59">
        <w:rPr>
          <w:rFonts w:ascii="Times New Roman" w:hAnsi="Times New Roman" w:cs="Times New Roman"/>
          <w:bCs/>
          <w:sz w:val="24"/>
          <w:szCs w:val="24"/>
        </w:rPr>
        <w:t xml:space="preserve">dministracja środowiskiem </w:t>
      </w:r>
      <w:proofErr w:type="spellStart"/>
      <w:r w:rsidRPr="00845A59">
        <w:rPr>
          <w:rFonts w:ascii="Times New Roman" w:hAnsi="Times New Roman" w:cs="Times New Roman"/>
          <w:bCs/>
          <w:sz w:val="24"/>
          <w:szCs w:val="24"/>
        </w:rPr>
        <w:t>IdM</w:t>
      </w:r>
      <w:proofErr w:type="spellEnd"/>
      <w:r w:rsidRPr="00845A59">
        <w:rPr>
          <w:rFonts w:ascii="Times New Roman" w:hAnsi="Times New Roman" w:cs="Times New Roman"/>
          <w:bCs/>
          <w:sz w:val="24"/>
          <w:szCs w:val="24"/>
        </w:rPr>
        <w:t xml:space="preserve"> (ang. Identity Management) Prokuratury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EC31D" w14:textId="399EED28" w:rsidR="00845A59" w:rsidRPr="00845A59" w:rsidRDefault="00845A59" w:rsidP="00C93A06">
      <w:pPr>
        <w:numPr>
          <w:ilvl w:val="0"/>
          <w:numId w:val="2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45A59">
        <w:rPr>
          <w:rFonts w:ascii="Times New Roman" w:hAnsi="Times New Roman" w:cs="Times New Roman"/>
          <w:sz w:val="24"/>
          <w:szCs w:val="24"/>
        </w:rPr>
        <w:t>onitorowanie pracy utrzymywanych systemów, diagnostyka i usuwanie problemów w bieżącym funkcjonowaniu środowiska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1FD813" w14:textId="476CB6A4" w:rsidR="00845A59" w:rsidRPr="00845A59" w:rsidRDefault="00845A59" w:rsidP="00C93A06">
      <w:pPr>
        <w:numPr>
          <w:ilvl w:val="0"/>
          <w:numId w:val="2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45A59">
        <w:rPr>
          <w:rFonts w:ascii="Times New Roman" w:hAnsi="Times New Roman" w:cs="Times New Roman"/>
          <w:sz w:val="24"/>
          <w:szCs w:val="24"/>
        </w:rPr>
        <w:t>ktualizacja dokumentacji technicznej i eksploatacyjnej utrzymywanych systemów informatycznych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B10EA4" w14:textId="452F2F83" w:rsidR="00845A59" w:rsidRPr="00845A59" w:rsidRDefault="00845A59" w:rsidP="00C93A06">
      <w:pPr>
        <w:numPr>
          <w:ilvl w:val="0"/>
          <w:numId w:val="2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45A59">
        <w:rPr>
          <w:rFonts w:ascii="Times New Roman" w:hAnsi="Times New Roman" w:cs="Times New Roman"/>
          <w:sz w:val="24"/>
          <w:szCs w:val="24"/>
        </w:rPr>
        <w:t>rzygotowywanie i utrzymywanie procedur związanych z administrowanymi systemami informatycznymi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C28730" w14:textId="2E496927" w:rsidR="00845A59" w:rsidRDefault="00845A59" w:rsidP="00C93A06">
      <w:pPr>
        <w:numPr>
          <w:ilvl w:val="0"/>
          <w:numId w:val="2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45A59">
        <w:rPr>
          <w:rFonts w:ascii="Times New Roman" w:hAnsi="Times New Roman" w:cs="Times New Roman"/>
          <w:sz w:val="24"/>
          <w:szCs w:val="24"/>
        </w:rPr>
        <w:t>naliza/rozwiązywanie zgłoszeń użytkowników gromadzonych w systemie Help-</w:t>
      </w:r>
      <w:proofErr w:type="spellStart"/>
      <w:r w:rsidRPr="00845A59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845A59">
        <w:rPr>
          <w:rFonts w:ascii="Times New Roman" w:hAnsi="Times New Roman" w:cs="Times New Roman"/>
          <w:sz w:val="24"/>
          <w:szCs w:val="24"/>
        </w:rPr>
        <w:t xml:space="preserve"> w celu zdefiniowania modyfikacji i zmian w administrowanych systemach informatycznych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94AF97" w14:textId="0075F91C" w:rsidR="00EF3B0A" w:rsidRPr="00845A59" w:rsidRDefault="00845A59" w:rsidP="00C93A06">
      <w:pPr>
        <w:numPr>
          <w:ilvl w:val="0"/>
          <w:numId w:val="2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45A59">
        <w:rPr>
          <w:rFonts w:ascii="Times New Roman" w:hAnsi="Times New Roman" w:cs="Times New Roman"/>
          <w:sz w:val="24"/>
          <w:szCs w:val="24"/>
        </w:rPr>
        <w:t>pracowywanie i weryfikacja dokumentacji niezbędnej do wszczęcia postępowań przetargowych, definiowanie wymagań, opracowanie analiz oraz udział w pracach komisji przetargowej w celu zapewnienia terminowej i profesjonalnej realizacji powierzonych projektów i zadań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AD35F" w14:textId="77777777" w:rsidR="0066740F" w:rsidRDefault="0066740F" w:rsidP="005D1F74">
      <w:pPr>
        <w:pStyle w:val="Teksttreci0"/>
        <w:shd w:val="clear" w:color="auto" w:fill="auto"/>
        <w:tabs>
          <w:tab w:val="left" w:pos="80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CBE5486" w14:textId="5153C70C" w:rsidR="00134056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07F4F3" w14:textId="77777777" w:rsidR="00845A59" w:rsidRPr="00044F30" w:rsidRDefault="00845A59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BD8C38" w14:textId="1D6EDF0F" w:rsidR="00134056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Wykształcenie: 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wykształcenie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wyższe na poziomie studiów I stopnia</w:t>
      </w:r>
      <w:r w:rsidR="00B422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kierunku związanym z kształceniem w zakresie informatyki.</w:t>
      </w:r>
    </w:p>
    <w:p w14:paraId="6EB91DC7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B8488A" w14:textId="152D0D64" w:rsidR="00134056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676175" w14:textId="45C3AF8C" w:rsidR="00171795" w:rsidRPr="00B42225" w:rsidRDefault="00171795" w:rsidP="00C93A06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6040DD" w:rsidRPr="00B4222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42225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-letnie doświadczenie zawodowe w</w:t>
      </w:r>
      <w:r w:rsidR="00B42225" w:rsidRPr="00B42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225" w:rsidRPr="00B42225">
        <w:rPr>
          <w:rFonts w:ascii="Times New Roman" w:hAnsi="Times New Roman" w:cs="Times New Roman"/>
          <w:sz w:val="24"/>
          <w:szCs w:val="24"/>
        </w:rPr>
        <w:t xml:space="preserve">obszarze administracji rozwiązaniami Centrum Certyfikacji wraz ze sprzętowymi rozwiązaniami HSM oraz w obszarze administracji rozwiązaniami typu </w:t>
      </w:r>
      <w:proofErr w:type="spellStart"/>
      <w:r w:rsidR="00B42225" w:rsidRPr="00B42225">
        <w:rPr>
          <w:rFonts w:ascii="Times New Roman" w:hAnsi="Times New Roman" w:cs="Times New Roman"/>
          <w:sz w:val="24"/>
          <w:szCs w:val="24"/>
        </w:rPr>
        <w:t>IdM</w:t>
      </w:r>
      <w:proofErr w:type="spellEnd"/>
      <w:r w:rsidRPr="00B422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C3A9AE" w14:textId="77777777" w:rsidR="00134056" w:rsidRPr="00B42225" w:rsidRDefault="00134056" w:rsidP="00C93A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5F10CD8F" w14:textId="77777777" w:rsidR="00134056" w:rsidRPr="00044F30" w:rsidRDefault="00134056" w:rsidP="00C93A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niekaralność za przestępstwo lub przestępstwo skarbowe;</w:t>
      </w:r>
    </w:p>
    <w:p w14:paraId="22AAE26F" w14:textId="77777777" w:rsidR="00134056" w:rsidRDefault="00134056" w:rsidP="00C93A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przeciwko kandydatowi nie może być prowadzone postępowanie o przestępstwo ścigane z oskarżenia publicznego lub przestępstwo skarbowe;</w:t>
      </w:r>
    </w:p>
    <w:p w14:paraId="50013AC9" w14:textId="1177B054" w:rsidR="00B42225" w:rsidRPr="00B42225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2225" w:rsidRPr="00B42225">
        <w:rPr>
          <w:rFonts w:ascii="Times New Roman" w:hAnsi="Times New Roman" w:cs="Times New Roman"/>
          <w:sz w:val="24"/>
          <w:szCs w:val="24"/>
        </w:rPr>
        <w:t>najomość rozwiązań opartych na kartach mikroprocesorowych i certyfikatach elektronicznych (PKI)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38FE7E" w14:textId="45869B50" w:rsidR="00B42225" w:rsidRPr="00B42225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2225" w:rsidRPr="00B42225">
        <w:rPr>
          <w:rFonts w:ascii="Times New Roman" w:hAnsi="Times New Roman" w:cs="Times New Roman"/>
          <w:sz w:val="24"/>
          <w:szCs w:val="24"/>
        </w:rPr>
        <w:t>najomość rozwiązań dotyczących personalizacji graficznej oraz logicznej kart mikroprocesorowych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8820EE" w14:textId="484BD2CC" w:rsidR="00B42225" w:rsidRPr="00B42225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2225" w:rsidRPr="00B42225">
        <w:rPr>
          <w:rFonts w:ascii="Times New Roman" w:hAnsi="Times New Roman" w:cs="Times New Roman"/>
          <w:sz w:val="24"/>
          <w:szCs w:val="24"/>
        </w:rPr>
        <w:t>najomość języka angielskiego w stopniu umożliwiającym posługiwanie się dokumentacją techniczną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643FA7" w14:textId="56964685" w:rsidR="00B42225" w:rsidRPr="00B42225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42225" w:rsidRPr="00B42225">
        <w:rPr>
          <w:rFonts w:ascii="Times New Roman" w:hAnsi="Times New Roman" w:cs="Times New Roman"/>
          <w:sz w:val="24"/>
          <w:szCs w:val="24"/>
        </w:rPr>
        <w:t>oświadczenie w zakresie administrowania systemami operacyjnymi Microsoft Windows Server co najmniej od wersji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EAA071" w14:textId="5ACCF453" w:rsidR="00B42225" w:rsidRPr="00B42225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42225" w:rsidRPr="00B42225">
        <w:rPr>
          <w:rFonts w:ascii="Times New Roman" w:hAnsi="Times New Roman" w:cs="Times New Roman"/>
          <w:sz w:val="24"/>
          <w:szCs w:val="24"/>
        </w:rPr>
        <w:t>oświadczenie w zakresie administrowania serwerami Microsoft IIS w wersji co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42225" w:rsidRPr="00B42225">
        <w:rPr>
          <w:rFonts w:ascii="Times New Roman" w:hAnsi="Times New Roman" w:cs="Times New Roman"/>
          <w:sz w:val="24"/>
          <w:szCs w:val="24"/>
        </w:rPr>
        <w:t>najmniej 10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19E06C" w14:textId="507783F8" w:rsidR="00B42225" w:rsidRPr="00B42225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2225" w:rsidRPr="00B42225">
        <w:rPr>
          <w:rFonts w:ascii="Times New Roman" w:hAnsi="Times New Roman" w:cs="Times New Roman"/>
          <w:sz w:val="24"/>
          <w:szCs w:val="24"/>
        </w:rPr>
        <w:t>odstawowa znajomość administracji MSSQL w wersji co najmniej od 2016 oraz znajomość języka T-SQL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C3731D" w14:textId="140E917F" w:rsidR="00B42225" w:rsidRPr="0038501E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1E">
        <w:rPr>
          <w:rFonts w:ascii="Times New Roman" w:hAnsi="Times New Roman" w:cs="Times New Roman"/>
          <w:sz w:val="24"/>
          <w:szCs w:val="24"/>
        </w:rPr>
        <w:t>p</w:t>
      </w:r>
      <w:r w:rsidR="00B42225" w:rsidRPr="0038501E">
        <w:rPr>
          <w:rFonts w:ascii="Times New Roman" w:hAnsi="Times New Roman" w:cs="Times New Roman"/>
          <w:sz w:val="24"/>
          <w:szCs w:val="24"/>
        </w:rPr>
        <w:t>odstawowa znajomość systemów Linux, preferowany SUSE w wersji co najmniej SLES12</w:t>
      </w:r>
      <w:r w:rsidRPr="0038501E">
        <w:rPr>
          <w:rFonts w:ascii="Times New Roman" w:hAnsi="Times New Roman" w:cs="Times New Roman"/>
          <w:sz w:val="24"/>
          <w:szCs w:val="24"/>
        </w:rPr>
        <w:t>;</w:t>
      </w:r>
    </w:p>
    <w:p w14:paraId="7C529452" w14:textId="5D48938D" w:rsidR="0038501E" w:rsidRPr="0038501E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1E">
        <w:rPr>
          <w:rFonts w:ascii="Times New Roman" w:hAnsi="Times New Roman" w:cs="Times New Roman"/>
          <w:sz w:val="24"/>
          <w:szCs w:val="24"/>
        </w:rPr>
        <w:t>posiadanie wiedzy merytorycznej i umiejętności praktycznych niezbędnych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501E">
        <w:rPr>
          <w:rFonts w:ascii="Times New Roman" w:hAnsi="Times New Roman" w:cs="Times New Roman"/>
          <w:sz w:val="24"/>
          <w:szCs w:val="24"/>
        </w:rPr>
        <w:t>realizacji zadań ujętych w opisie stanowiska;</w:t>
      </w:r>
    </w:p>
    <w:p w14:paraId="4EB5AE06" w14:textId="44516F79" w:rsidR="00B42225" w:rsidRPr="00C93A06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06">
        <w:rPr>
          <w:rFonts w:ascii="Times New Roman" w:hAnsi="Times New Roman" w:cs="Times New Roman"/>
          <w:sz w:val="24"/>
          <w:szCs w:val="24"/>
        </w:rPr>
        <w:t>umiejętność analizy i definiowania wymagań;</w:t>
      </w:r>
    </w:p>
    <w:p w14:paraId="3C89F12F" w14:textId="2349BD5A" w:rsidR="0038501E" w:rsidRPr="00C93A06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06">
        <w:rPr>
          <w:rFonts w:ascii="Times New Roman" w:hAnsi="Times New Roman" w:cs="Times New Roman"/>
          <w:sz w:val="24"/>
          <w:szCs w:val="24"/>
        </w:rPr>
        <w:t>umiejętność współpracy</w:t>
      </w:r>
      <w:r w:rsidR="00C93A06" w:rsidRPr="00C93A06">
        <w:rPr>
          <w:rFonts w:ascii="Times New Roman" w:hAnsi="Times New Roman" w:cs="Times New Roman"/>
          <w:sz w:val="24"/>
          <w:szCs w:val="24"/>
        </w:rPr>
        <w:t>;</w:t>
      </w:r>
    </w:p>
    <w:p w14:paraId="327653F0" w14:textId="5EF1E010" w:rsidR="0038501E" w:rsidRPr="00C93A06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06">
        <w:rPr>
          <w:rFonts w:ascii="Times New Roman" w:hAnsi="Times New Roman" w:cs="Times New Roman"/>
          <w:sz w:val="24"/>
          <w:szCs w:val="24"/>
        </w:rPr>
        <w:t>umiejętność argumentowania</w:t>
      </w:r>
      <w:r w:rsidR="00C93A06" w:rsidRPr="00C93A06">
        <w:rPr>
          <w:rFonts w:ascii="Times New Roman" w:hAnsi="Times New Roman" w:cs="Times New Roman"/>
          <w:sz w:val="24"/>
          <w:szCs w:val="24"/>
        </w:rPr>
        <w:t>;</w:t>
      </w:r>
    </w:p>
    <w:p w14:paraId="3D7C4112" w14:textId="742F9A5C" w:rsidR="0038501E" w:rsidRPr="00C93A06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06">
        <w:rPr>
          <w:rFonts w:ascii="Times New Roman" w:hAnsi="Times New Roman" w:cs="Times New Roman"/>
          <w:sz w:val="24"/>
          <w:szCs w:val="24"/>
        </w:rPr>
        <w:t>zorientowanie na osiąganie celów</w:t>
      </w:r>
      <w:r w:rsidR="00C93A06" w:rsidRPr="00C93A06">
        <w:rPr>
          <w:rFonts w:ascii="Times New Roman" w:hAnsi="Times New Roman" w:cs="Times New Roman"/>
          <w:sz w:val="24"/>
          <w:szCs w:val="24"/>
        </w:rPr>
        <w:t>;</w:t>
      </w:r>
    </w:p>
    <w:p w14:paraId="4DD3807A" w14:textId="2F74C3F4" w:rsidR="0038501E" w:rsidRPr="00C93A06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06">
        <w:rPr>
          <w:rFonts w:ascii="Times New Roman" w:hAnsi="Times New Roman" w:cs="Times New Roman"/>
          <w:sz w:val="24"/>
          <w:szCs w:val="24"/>
        </w:rPr>
        <w:t>samodzielność i inicjatywa</w:t>
      </w:r>
      <w:r w:rsidR="00C93A06" w:rsidRPr="00C93A06">
        <w:rPr>
          <w:rFonts w:ascii="Times New Roman" w:hAnsi="Times New Roman" w:cs="Times New Roman"/>
          <w:sz w:val="24"/>
          <w:szCs w:val="24"/>
        </w:rPr>
        <w:t>;</w:t>
      </w:r>
    </w:p>
    <w:p w14:paraId="043CCC88" w14:textId="460576C3" w:rsidR="0038501E" w:rsidRPr="00C93A06" w:rsidRDefault="0038501E" w:rsidP="00C93A0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06">
        <w:rPr>
          <w:rFonts w:ascii="Times New Roman" w:hAnsi="Times New Roman" w:cs="Times New Roman"/>
          <w:sz w:val="24"/>
          <w:szCs w:val="24"/>
        </w:rPr>
        <w:t>umiejętność analitycznego myślenia</w:t>
      </w:r>
      <w:r w:rsidR="00C93A06" w:rsidRPr="00C93A06">
        <w:rPr>
          <w:rFonts w:ascii="Times New Roman" w:hAnsi="Times New Roman" w:cs="Times New Roman"/>
          <w:sz w:val="24"/>
          <w:szCs w:val="24"/>
        </w:rPr>
        <w:t>;</w:t>
      </w:r>
    </w:p>
    <w:p w14:paraId="032E5A57" w14:textId="5122545D" w:rsidR="0038501E" w:rsidRDefault="0038501E" w:rsidP="003757F5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06">
        <w:rPr>
          <w:rFonts w:ascii="Times New Roman" w:hAnsi="Times New Roman" w:cs="Times New Roman"/>
          <w:sz w:val="24"/>
          <w:szCs w:val="24"/>
        </w:rPr>
        <w:t>umiejętność radzenia sobie w sytuacjach kryzysowych</w:t>
      </w:r>
      <w:r w:rsidR="003757F5">
        <w:rPr>
          <w:rFonts w:ascii="Times New Roman" w:hAnsi="Times New Roman" w:cs="Times New Roman"/>
          <w:sz w:val="24"/>
          <w:szCs w:val="24"/>
        </w:rPr>
        <w:t>.</w:t>
      </w:r>
    </w:p>
    <w:p w14:paraId="25FB1AD7" w14:textId="77777777" w:rsidR="00C93A06" w:rsidRPr="0038501E" w:rsidRDefault="00C93A06" w:rsidP="00C93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E1195" w14:textId="7EB6F396" w:rsidR="0038501E" w:rsidRDefault="0038501E" w:rsidP="0038501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385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ymagania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</w:t>
      </w:r>
      <w:r w:rsidRPr="003850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C3332C" w14:textId="6A6FD4EE" w:rsidR="0038501E" w:rsidRPr="00C93A06" w:rsidRDefault="00C93A06" w:rsidP="00C93A06">
      <w:pPr>
        <w:numPr>
          <w:ilvl w:val="0"/>
          <w:numId w:val="19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8501E" w:rsidRPr="00C93A06">
        <w:rPr>
          <w:rFonts w:ascii="Times New Roman" w:hAnsi="Times New Roman" w:cs="Times New Roman"/>
          <w:sz w:val="24"/>
          <w:szCs w:val="24"/>
        </w:rPr>
        <w:t xml:space="preserve">kończone specjalistyczne szkolenia z zakresu technologii Microsoft, </w:t>
      </w:r>
      <w:proofErr w:type="spellStart"/>
      <w:r w:rsidR="0038501E" w:rsidRPr="00C93A06">
        <w:rPr>
          <w:rFonts w:ascii="Times New Roman" w:hAnsi="Times New Roman" w:cs="Times New Roman"/>
          <w:sz w:val="24"/>
          <w:szCs w:val="24"/>
        </w:rPr>
        <w:t>IdM</w:t>
      </w:r>
      <w:proofErr w:type="spellEnd"/>
      <w:r w:rsidR="0038501E" w:rsidRPr="00C93A06">
        <w:rPr>
          <w:rFonts w:ascii="Times New Roman" w:hAnsi="Times New Roman" w:cs="Times New Roman"/>
          <w:sz w:val="24"/>
          <w:szCs w:val="24"/>
        </w:rPr>
        <w:t>, Centrum Certyfikacji.</w:t>
      </w:r>
    </w:p>
    <w:p w14:paraId="49416D65" w14:textId="2D41618E" w:rsidR="00134056" w:rsidRDefault="00134056" w:rsidP="0013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847F2" w14:textId="2FFCF412" w:rsidR="00C93A06" w:rsidRDefault="00C93A06" w:rsidP="0013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C1243" w14:textId="2D0B496E" w:rsidR="00C93A06" w:rsidRDefault="00C93A06" w:rsidP="0013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CCC0B" w14:textId="77777777" w:rsidR="003757F5" w:rsidRPr="00044F30" w:rsidRDefault="003757F5" w:rsidP="0013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EAAF5" w14:textId="77777777" w:rsidR="00134056" w:rsidRPr="00044F30" w:rsidRDefault="00134056" w:rsidP="001340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 i oświadczenia:</w:t>
      </w:r>
    </w:p>
    <w:p w14:paraId="43C16F17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22</w:t>
      </w:r>
      <w:r w:rsidRPr="00044F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ustawy z dnia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ECFA962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2FA20140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7516B669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przeciwko niemu nie jest prowadzone postępowanie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 przestępstwo skarbowe;</w:t>
      </w:r>
    </w:p>
    <w:p w14:paraId="0360C2E6" w14:textId="77777777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3221A2A2" w14:textId="77777777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4F68F9B7" w14:textId="77777777" w:rsidR="00134056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kwalifikacje zawodowe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40CBA8" w14:textId="7E156080" w:rsidR="00134056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90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</w:t>
      </w:r>
      <w:r w:rsidR="0019530A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40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</w:t>
      </w:r>
      <w:r w:rsidR="0019530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0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doświadczenia zawodowego (świadectwa pracy, opisy stanowisk, zakresy czynności, zaświadczenia i inne dokumenty potwierdzające wymagany w ogłoszeniu okres i obszar doświadczenia zawodowego);</w:t>
      </w:r>
    </w:p>
    <w:p w14:paraId="7590C56C" w14:textId="15B67842" w:rsidR="00B42225" w:rsidRDefault="00134056" w:rsidP="00B4222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lub oświadczenie kandydata potwierdzające </w:t>
      </w:r>
      <w:r w:rsidR="00B4222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angielskiego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22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wymaganym </w:t>
      </w:r>
      <w:r w:rsidR="00B42225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poziomie;</w:t>
      </w:r>
    </w:p>
    <w:p w14:paraId="14304BEE" w14:textId="6D8907EA" w:rsidR="0019530A" w:rsidRPr="00B42225" w:rsidRDefault="0019530A" w:rsidP="00B4222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lub oświadczenie kandydata potwierdzające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spełnienie pozostałych wymagań niezbędnych;</w:t>
      </w:r>
    </w:p>
    <w:p w14:paraId="1E692A7E" w14:textId="0B8B7F77" w:rsidR="00B42225" w:rsidRPr="00B42225" w:rsidRDefault="00B42225" w:rsidP="00B42225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wymagań dodatkowych (fakultatywnie).</w:t>
      </w:r>
    </w:p>
    <w:p w14:paraId="2817566C" w14:textId="77777777" w:rsidR="00134056" w:rsidRPr="00044F30" w:rsidRDefault="00134056" w:rsidP="0013405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044F30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21C2A116" w14:textId="77777777" w:rsidR="00134056" w:rsidRDefault="00134056" w:rsidP="0013405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dokumentu potwierdzającego niepełnosprawność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kandydatów, zamierzających skorzystać z pierwszeństwa w zatrudnieniu w przypadku, gdy znajdą się w gronie najlepszych kandydatów.</w:t>
      </w:r>
    </w:p>
    <w:p w14:paraId="42AA9186" w14:textId="77777777" w:rsidR="00134056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D94ED" w14:textId="2D0B8A2B" w:rsidR="00134056" w:rsidRPr="003E450D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  <w:r w:rsidRPr="003E4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4C671A5E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niepełnosprawnością; </w:t>
      </w:r>
    </w:p>
    <w:p w14:paraId="2A6B72EC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pakietu socjalnego (m. in. możliwość ubiegania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wypoczynku dla pracownika i jego dzieci, możliwość dofinansowania karty sportowej);</w:t>
      </w:r>
    </w:p>
    <w:p w14:paraId="5268C0CF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17B99B72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468D1A83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7777777" w:rsidR="00134056" w:rsidRPr="00A70C20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3FFC1D10" w14:textId="77777777" w:rsidR="00134056" w:rsidRPr="00044F30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3CA26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Wzory oświadczeń oraz kwestionariusz osobowy dla osób ubiegających się o zatrudnienie dostępne do pobrania ze strony internetowej Prokuratury Krajowej.</w:t>
      </w:r>
    </w:p>
    <w:p w14:paraId="204DE2EB" w14:textId="3A866955" w:rsidR="00134056" w:rsidRPr="00B315D2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przesłać drogą pocztową (lub złożyć bezpośrednio w Biurze </w:t>
      </w:r>
      <w:r w:rsidR="00F26D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Obsługi Interesantów</w:t>
      </w: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Prokuratury Krajowej) w terminie do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9C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1E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bookmarkStart w:id="0" w:name="_GoBack"/>
      <w:bookmarkEnd w:id="0"/>
      <w:r w:rsidR="00127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93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="00127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93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C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648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adres</w:t>
      </w:r>
      <w:r w:rsidRPr="006D2A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707236A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</w:p>
    <w:p w14:paraId="4194AE91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</w:p>
    <w:p w14:paraId="7FF9D168" w14:textId="65BD5605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podaniem na kopercie: konkurs sygn. 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1001-9.1111.</w:t>
      </w:r>
      <w:r w:rsidR="00C93A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15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.2024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staż urzędniczy 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93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administratora systemu informatycznego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C93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Departamencie do Spraw Cyberprzestępczości i Informatyzacji w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Prokuratur</w:t>
      </w:r>
      <w:r w:rsidR="00C93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Krajowej.</w:t>
      </w:r>
    </w:p>
    <w:p w14:paraId="2DE36FBA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044F30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4683E293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nadania dokumentów pocztą).</w:t>
      </w:r>
    </w:p>
    <w:p w14:paraId="4C97FA31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terminie i miejscu jego przeprowadzenia poprzez umieszczenie informacji na stronie internetowej Prokuratury Krajowej.</w:t>
      </w:r>
    </w:p>
    <w:p w14:paraId="4F0DCC15" w14:textId="48728C59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(22) 12 51 </w:t>
      </w:r>
      <w:r w:rsidR="00C93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598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5B310C" w14:textId="77777777" w:rsidR="00134056" w:rsidRPr="00044F30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57705" w14:textId="77777777" w:rsidR="00134056" w:rsidRPr="009B62DA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Krajowa z siedzibą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tel. 22 12 51 471, e mail. biuro.podawcze@p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rokuratura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.gov.pl.</w:t>
      </w:r>
    </w:p>
    <w:p w14:paraId="01B54DF1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rokuratura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.gov.pl.</w:t>
      </w:r>
    </w:p>
    <w:p w14:paraId="237BC828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2F86171C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osobowe mogą być udostępniane podmiotom uprawnionym do ich otrzymywania na podstawie przepisów prawa lub umowy.</w:t>
      </w:r>
    </w:p>
    <w:p w14:paraId="463148F7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E8DF55A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F99B94C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458E2062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044F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p w14:paraId="1D0C87E5" w14:textId="0C9FE26E" w:rsidR="0066740F" w:rsidRDefault="0066740F" w:rsidP="00134056">
      <w:pPr>
        <w:pStyle w:val="Teksttreci0"/>
        <w:shd w:val="clear" w:color="auto" w:fill="auto"/>
        <w:tabs>
          <w:tab w:val="left" w:pos="804"/>
        </w:tabs>
        <w:spacing w:before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</w:p>
    <w:sectPr w:rsidR="0066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B62"/>
    <w:multiLevelType w:val="hybridMultilevel"/>
    <w:tmpl w:val="2A60E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F0C68"/>
    <w:multiLevelType w:val="hybridMultilevel"/>
    <w:tmpl w:val="7342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EAD3070"/>
    <w:multiLevelType w:val="multilevel"/>
    <w:tmpl w:val="C9B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6AE651C"/>
    <w:multiLevelType w:val="multilevel"/>
    <w:tmpl w:val="50D453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9A3695"/>
    <w:multiLevelType w:val="hybridMultilevel"/>
    <w:tmpl w:val="EEEEB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10AEA"/>
    <w:multiLevelType w:val="hybridMultilevel"/>
    <w:tmpl w:val="AD9CE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"/>
  </w:num>
  <w:num w:numId="15">
    <w:abstractNumId w:val="16"/>
  </w:num>
  <w:num w:numId="16">
    <w:abstractNumId w:val="8"/>
  </w:num>
  <w:num w:numId="17">
    <w:abstractNumId w:val="13"/>
  </w:num>
  <w:num w:numId="18">
    <w:abstractNumId w:val="6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468E5"/>
    <w:rsid w:val="000F5A68"/>
    <w:rsid w:val="001276CE"/>
    <w:rsid w:val="00134056"/>
    <w:rsid w:val="00170AB2"/>
    <w:rsid w:val="00171795"/>
    <w:rsid w:val="0019530A"/>
    <w:rsid w:val="001F2DF6"/>
    <w:rsid w:val="00214157"/>
    <w:rsid w:val="002325E7"/>
    <w:rsid w:val="00261D24"/>
    <w:rsid w:val="00264808"/>
    <w:rsid w:val="002735A7"/>
    <w:rsid w:val="002E246E"/>
    <w:rsid w:val="003757F5"/>
    <w:rsid w:val="0038501E"/>
    <w:rsid w:val="00393A8B"/>
    <w:rsid w:val="00440B78"/>
    <w:rsid w:val="00447150"/>
    <w:rsid w:val="00477D52"/>
    <w:rsid w:val="00553A47"/>
    <w:rsid w:val="00555A1C"/>
    <w:rsid w:val="005D1F74"/>
    <w:rsid w:val="005E4A0D"/>
    <w:rsid w:val="006040DD"/>
    <w:rsid w:val="00621AA0"/>
    <w:rsid w:val="00625DBD"/>
    <w:rsid w:val="00660515"/>
    <w:rsid w:val="0066740F"/>
    <w:rsid w:val="006B61B7"/>
    <w:rsid w:val="00711ECC"/>
    <w:rsid w:val="00756676"/>
    <w:rsid w:val="007A5E57"/>
    <w:rsid w:val="007D1F5F"/>
    <w:rsid w:val="00845A59"/>
    <w:rsid w:val="008D206F"/>
    <w:rsid w:val="00961BF3"/>
    <w:rsid w:val="009C445B"/>
    <w:rsid w:val="00A00D41"/>
    <w:rsid w:val="00A0383A"/>
    <w:rsid w:val="00A74969"/>
    <w:rsid w:val="00AD778E"/>
    <w:rsid w:val="00B42225"/>
    <w:rsid w:val="00B82DFA"/>
    <w:rsid w:val="00BF3D2C"/>
    <w:rsid w:val="00C531E9"/>
    <w:rsid w:val="00C7103E"/>
    <w:rsid w:val="00C93A06"/>
    <w:rsid w:val="00CE3C78"/>
    <w:rsid w:val="00CF7FEB"/>
    <w:rsid w:val="00DC5E9F"/>
    <w:rsid w:val="00E20D12"/>
    <w:rsid w:val="00E25914"/>
    <w:rsid w:val="00E84866"/>
    <w:rsid w:val="00EF3B0A"/>
    <w:rsid w:val="00EF6633"/>
    <w:rsid w:val="00F16A48"/>
    <w:rsid w:val="00F26DEB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  <w:style w:type="paragraph" w:styleId="Mapadokumentu">
    <w:name w:val="Document Map"/>
    <w:basedOn w:val="Normalny"/>
    <w:link w:val="MapadokumentuZnak"/>
    <w:semiHidden/>
    <w:rsid w:val="00845A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45A5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Smosarska Magdalena (Prokuratura Krajowa)</cp:lastModifiedBy>
  <cp:revision>18</cp:revision>
  <cp:lastPrinted>2024-09-17T10:02:00Z</cp:lastPrinted>
  <dcterms:created xsi:type="dcterms:W3CDTF">2024-09-13T08:53:00Z</dcterms:created>
  <dcterms:modified xsi:type="dcterms:W3CDTF">2025-01-15T10:13:00Z</dcterms:modified>
</cp:coreProperties>
</file>