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D3" w:rsidRDefault="002C1FD3" w:rsidP="002C1FD3">
      <w:pPr>
        <w:spacing w:after="0" w:line="240" w:lineRule="auto"/>
        <w:ind w:left="7080"/>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Załącznik nr 2</w:t>
      </w:r>
    </w:p>
    <w:p w:rsidR="002C1FD3" w:rsidRDefault="002C1FD3" w:rsidP="002C1FD3">
      <w:pPr>
        <w:spacing w:after="0" w:line="240" w:lineRule="auto"/>
        <w:ind w:left="3540"/>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do Zarządzenia Dyrektora Urzędu Pracy m.st. Warszawy</w:t>
      </w:r>
    </w:p>
    <w:p w:rsidR="002C1FD3" w:rsidRDefault="002C1FD3" w:rsidP="002C1FD3">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 xml:space="preserve">                                                                              nr 21/2019 z dnia 1</w:t>
      </w:r>
      <w:r w:rsidR="00974E48">
        <w:rPr>
          <w:rFonts w:ascii="Times New Roman" w:eastAsia="Times New Roman" w:hAnsi="Times New Roman" w:cs="Times New Roman"/>
          <w:color w:val="000000"/>
          <w:sz w:val="20"/>
          <w:szCs w:val="20"/>
          <w:lang w:eastAsia="pl-PL"/>
        </w:rPr>
        <w:t>8</w:t>
      </w:r>
      <w:bookmarkStart w:id="0" w:name="_GoBack"/>
      <w:bookmarkEnd w:id="0"/>
      <w:r>
        <w:rPr>
          <w:rFonts w:ascii="Times New Roman" w:eastAsia="Times New Roman" w:hAnsi="Times New Roman" w:cs="Times New Roman"/>
          <w:color w:val="000000"/>
          <w:sz w:val="20"/>
          <w:szCs w:val="20"/>
          <w:lang w:eastAsia="pl-PL"/>
        </w:rPr>
        <w:t>.11.2019 r.</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PROCEDURA REAGOWANIA NA ZIDENTYFIKOWANE PRZYPADKI NADU</w:t>
      </w:r>
      <w:r w:rsidR="00640668">
        <w:rPr>
          <w:rFonts w:ascii="Times New Roman" w:eastAsia="Calibri" w:hAnsi="Times New Roman" w:cs="Times New Roman"/>
          <w:b/>
          <w:color w:val="000000"/>
          <w:sz w:val="24"/>
          <w:szCs w:val="24"/>
        </w:rPr>
        <w:t xml:space="preserve">ŻYĆ, W TYM KORUPCJI W URZĘDZIE </w:t>
      </w:r>
      <w:r w:rsidRPr="001A7E20">
        <w:rPr>
          <w:rFonts w:ascii="Times New Roman" w:eastAsia="Calibri" w:hAnsi="Times New Roman" w:cs="Times New Roman"/>
          <w:b/>
          <w:color w:val="000000"/>
          <w:sz w:val="24"/>
          <w:szCs w:val="24"/>
        </w:rPr>
        <w:t>PRACY M.ST. WARSZAWY</w:t>
      </w:r>
    </w:p>
    <w:p w:rsidR="00D666B0" w:rsidRPr="001A7E20" w:rsidRDefault="00D666B0" w:rsidP="00D666B0">
      <w:pPr>
        <w:tabs>
          <w:tab w:val="left" w:pos="0"/>
        </w:tabs>
        <w:spacing w:after="0" w:line="360" w:lineRule="auto"/>
        <w:jc w:val="both"/>
        <w:rPr>
          <w:rFonts w:ascii="Times New Roman" w:eastAsia="Calibri" w:hAnsi="Times New Roman" w:cs="Times New Roman"/>
          <w:color w:val="000000"/>
          <w:sz w:val="24"/>
          <w:szCs w:val="24"/>
        </w:rPr>
      </w:pPr>
    </w:p>
    <w:p w:rsidR="00D666B0" w:rsidRPr="001A7E20" w:rsidRDefault="00D666B0" w:rsidP="00D666B0">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Celem Procedury reagowania na zidentyfikowane przypadki nadużyć, w tym korupcji w Urzędzie Pracy m.st. Warszawy, dalej jako: „procedura” jest ustalenie jednolitych zasad postępowania w przypadku stwierdzenia możliwości wystąpienia oraz zapobiegania i przeciwdziałania nadużyciom, w tym korupcji.</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1</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ZAKRES PODMIOTOWY</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1</w:t>
      </w:r>
    </w:p>
    <w:p w:rsidR="00D666B0" w:rsidRPr="001A7E20" w:rsidRDefault="00D666B0" w:rsidP="00D666B0">
      <w:pPr>
        <w:tabs>
          <w:tab w:val="left" w:pos="0"/>
        </w:tabs>
        <w:spacing w:after="0" w:line="360" w:lineRule="auto"/>
        <w:jc w:val="both"/>
        <w:rPr>
          <w:rFonts w:ascii="Times New Roman" w:eastAsia="Calibri" w:hAnsi="Times New Roman" w:cs="Times New Roman"/>
          <w:b/>
          <w:color w:val="000000"/>
          <w:sz w:val="24"/>
          <w:szCs w:val="24"/>
        </w:rPr>
      </w:pPr>
      <w:r w:rsidRPr="001A7E20">
        <w:rPr>
          <w:rFonts w:ascii="Times New Roman" w:eastAsia="Calibri" w:hAnsi="Times New Roman" w:cs="Times New Roman"/>
          <w:color w:val="000000"/>
          <w:sz w:val="24"/>
          <w:szCs w:val="24"/>
        </w:rPr>
        <w:t>Niniejsza procedura dotyczy wszystkich Pracowników Urzędu Pracy m.st. Warszawy.</w:t>
      </w:r>
    </w:p>
    <w:p w:rsidR="00D666B0" w:rsidRPr="001A7E20" w:rsidRDefault="00D666B0" w:rsidP="00D666B0">
      <w:pPr>
        <w:spacing w:after="0" w:line="240" w:lineRule="auto"/>
        <w:rPr>
          <w:rFonts w:ascii="Times New Roman" w:eastAsia="Calibri" w:hAnsi="Times New Roman" w:cs="Times New Roman"/>
          <w:color w:val="FF0000"/>
          <w:sz w:val="24"/>
          <w:szCs w:val="24"/>
        </w:rPr>
      </w:pP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2</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ZASADY ZACHOWANIA W SYTUACJI WYSTĄPIENIA KONFLIKTU INTERESÓW</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2</w:t>
      </w:r>
    </w:p>
    <w:p w:rsidR="00D666B0" w:rsidRPr="001A7E20" w:rsidRDefault="00D666B0" w:rsidP="00D666B0">
      <w:pPr>
        <w:numPr>
          <w:ilvl w:val="0"/>
          <w:numId w:val="1"/>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Pracownik informuje bezpośredniego przełożonego o wystąpieniu lub możliwości wystąpienia konfliktu interesów, w szczególności:</w:t>
      </w:r>
    </w:p>
    <w:p w:rsidR="00D666B0" w:rsidRPr="001A7E20" w:rsidRDefault="00D666B0" w:rsidP="00D666B0">
      <w:pPr>
        <w:numPr>
          <w:ilvl w:val="0"/>
          <w:numId w:val="2"/>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color w:val="000000"/>
          <w:sz w:val="24"/>
          <w:szCs w:val="24"/>
        </w:rPr>
        <w:t xml:space="preserve">w przypadkach określonych w art. 24 § 1 ustawy z dnia 14 czerwca 1960 r. - Kodeks postępowania </w:t>
      </w:r>
      <w:r w:rsidRPr="001A7E20">
        <w:rPr>
          <w:rFonts w:ascii="Times New Roman" w:eastAsia="Calibri" w:hAnsi="Times New Roman" w:cs="Times New Roman"/>
          <w:sz w:val="24"/>
          <w:szCs w:val="24"/>
        </w:rPr>
        <w:t xml:space="preserve">administracyjnego (Dz. U. z 2018 r. poz. 2096, z </w:t>
      </w:r>
      <w:proofErr w:type="spellStart"/>
      <w:r w:rsidRPr="001A7E20">
        <w:rPr>
          <w:rFonts w:ascii="Times New Roman" w:eastAsia="Calibri" w:hAnsi="Times New Roman" w:cs="Times New Roman"/>
          <w:sz w:val="24"/>
          <w:szCs w:val="24"/>
        </w:rPr>
        <w:t>późn</w:t>
      </w:r>
      <w:proofErr w:type="spellEnd"/>
      <w:r w:rsidRPr="001A7E20">
        <w:rPr>
          <w:rFonts w:ascii="Times New Roman" w:eastAsia="Calibri" w:hAnsi="Times New Roman" w:cs="Times New Roman"/>
          <w:sz w:val="24"/>
          <w:szCs w:val="24"/>
        </w:rPr>
        <w:t xml:space="preserve">. zm.); </w:t>
      </w:r>
    </w:p>
    <w:p w:rsidR="00D666B0" w:rsidRPr="001A7E20" w:rsidRDefault="00D666B0" w:rsidP="00D666B0">
      <w:pPr>
        <w:numPr>
          <w:ilvl w:val="0"/>
          <w:numId w:val="2"/>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w przypadkach określonych w art. 17 ust. 1 ustawy z dnia 29 stycznia 2004 r.- Prawo zam</w:t>
      </w:r>
      <w:r>
        <w:rPr>
          <w:rFonts w:ascii="Times New Roman" w:eastAsia="Calibri" w:hAnsi="Times New Roman" w:cs="Times New Roman"/>
          <w:sz w:val="24"/>
          <w:szCs w:val="24"/>
        </w:rPr>
        <w:t>ówień publicznych (Dz. U. z 2019</w:t>
      </w:r>
      <w:r w:rsidRPr="001A7E20">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1843)</w:t>
      </w:r>
      <w:r w:rsidRPr="001A7E20">
        <w:rPr>
          <w:rFonts w:ascii="Times New Roman" w:eastAsia="Calibri" w:hAnsi="Times New Roman" w:cs="Times New Roman"/>
          <w:sz w:val="24"/>
          <w:szCs w:val="24"/>
        </w:rPr>
        <w:t xml:space="preserve"> dalej jako: ustawa prawo zamówień publicznych; </w:t>
      </w:r>
    </w:p>
    <w:p w:rsidR="00D666B0" w:rsidRPr="001A7E20" w:rsidRDefault="00D666B0" w:rsidP="00D666B0">
      <w:pPr>
        <w:numPr>
          <w:ilvl w:val="0"/>
          <w:numId w:val="1"/>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Bezpośredni przełożony w przypadku potwierdzenia wystąpienia lub możliwości wystąpienia konfliktu interesów, o którym mowa w ust. 1 pkt 1, wyłącza Pracownika </w:t>
      </w:r>
      <w:r w:rsidRPr="001A7E20">
        <w:rPr>
          <w:rFonts w:ascii="Times New Roman" w:eastAsia="Calibri" w:hAnsi="Times New Roman" w:cs="Times New Roman"/>
          <w:sz w:val="24"/>
          <w:szCs w:val="24"/>
        </w:rPr>
        <w:t>z prowadzenia sprawy poprzez sporządzenie postanowienia</w:t>
      </w:r>
      <w:r w:rsidRPr="001A7E20">
        <w:rPr>
          <w:rFonts w:ascii="Times New Roman" w:eastAsia="Calibri" w:hAnsi="Times New Roman" w:cs="Times New Roman"/>
          <w:color w:val="000000"/>
          <w:sz w:val="24"/>
          <w:szCs w:val="24"/>
        </w:rPr>
        <w:t>. Postanowienie dołącza się do akt sprawy.</w:t>
      </w:r>
    </w:p>
    <w:p w:rsidR="00D666B0" w:rsidRPr="001A7E20" w:rsidRDefault="00D666B0" w:rsidP="00D666B0">
      <w:pPr>
        <w:numPr>
          <w:ilvl w:val="0"/>
          <w:numId w:val="1"/>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 przypadku wystąpienia lub możliwości wystąpienia konfliktu interesów, o którym mowa w ust. 1 pkt 2, Pracownik składa oświadczenie, o</w:t>
      </w:r>
      <w:r>
        <w:rPr>
          <w:rFonts w:ascii="Times New Roman" w:eastAsia="Calibri" w:hAnsi="Times New Roman" w:cs="Times New Roman"/>
          <w:color w:val="000000"/>
          <w:sz w:val="24"/>
          <w:szCs w:val="24"/>
        </w:rPr>
        <w:t> którym mowa w art. 17 ust. 2 i </w:t>
      </w:r>
      <w:r w:rsidRPr="001A7E20">
        <w:rPr>
          <w:rFonts w:ascii="Times New Roman" w:eastAsia="Calibri" w:hAnsi="Times New Roman" w:cs="Times New Roman"/>
          <w:color w:val="000000"/>
          <w:sz w:val="24"/>
          <w:szCs w:val="24"/>
        </w:rPr>
        <w:t>2a ustawy prawo zamówień publicznych. Oświadczenie dołącza się do akt sprawy.</w:t>
      </w:r>
    </w:p>
    <w:p w:rsidR="00D666B0" w:rsidRPr="001A7E20" w:rsidRDefault="00D666B0" w:rsidP="00D666B0">
      <w:pPr>
        <w:numPr>
          <w:ilvl w:val="0"/>
          <w:numId w:val="1"/>
        </w:numPr>
        <w:tabs>
          <w:tab w:val="left" w:pos="0"/>
        </w:tabs>
        <w:spacing w:after="0" w:line="360" w:lineRule="auto"/>
        <w:ind w:left="426"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Bezpośredni przełożony niezwłocznie, nie później niż w terminie 14 dni od przyjęcia oświadczenia od Pracownika, informuje Pełnomo</w:t>
      </w:r>
      <w:r>
        <w:rPr>
          <w:rFonts w:ascii="Times New Roman" w:eastAsia="Calibri" w:hAnsi="Times New Roman" w:cs="Times New Roman"/>
          <w:sz w:val="24"/>
          <w:szCs w:val="24"/>
        </w:rPr>
        <w:t xml:space="preserve">cnika o wyłączeniu Pracownika </w:t>
      </w:r>
      <w:r>
        <w:rPr>
          <w:rFonts w:ascii="Times New Roman" w:eastAsia="Calibri" w:hAnsi="Times New Roman" w:cs="Times New Roman"/>
          <w:sz w:val="24"/>
          <w:szCs w:val="24"/>
        </w:rPr>
        <w:lastRenderedPageBreak/>
        <w:t>z </w:t>
      </w:r>
      <w:r w:rsidRPr="001A7E20">
        <w:rPr>
          <w:rFonts w:ascii="Times New Roman" w:eastAsia="Calibri" w:hAnsi="Times New Roman" w:cs="Times New Roman"/>
          <w:sz w:val="24"/>
          <w:szCs w:val="24"/>
        </w:rPr>
        <w:t>prowadzenia sprawy, w związku z wystąpieniem konfliktu interesów przekazując do Pełnomocnika kopię postanowienia, o którym mowa w us</w:t>
      </w:r>
      <w:r>
        <w:rPr>
          <w:rFonts w:ascii="Times New Roman" w:eastAsia="Calibri" w:hAnsi="Times New Roman" w:cs="Times New Roman"/>
          <w:sz w:val="24"/>
          <w:szCs w:val="24"/>
        </w:rPr>
        <w:t>t. 2 oraz kopii oświadczenia, o </w:t>
      </w:r>
      <w:r w:rsidRPr="001A7E20">
        <w:rPr>
          <w:rFonts w:ascii="Times New Roman" w:eastAsia="Calibri" w:hAnsi="Times New Roman" w:cs="Times New Roman"/>
          <w:sz w:val="24"/>
          <w:szCs w:val="24"/>
        </w:rPr>
        <w:t>który</w:t>
      </w:r>
      <w:r w:rsidR="00D66E4D">
        <w:rPr>
          <w:rFonts w:ascii="Times New Roman" w:eastAsia="Calibri" w:hAnsi="Times New Roman" w:cs="Times New Roman"/>
          <w:sz w:val="24"/>
          <w:szCs w:val="24"/>
        </w:rPr>
        <w:t>m</w:t>
      </w:r>
      <w:r w:rsidRPr="001A7E20">
        <w:rPr>
          <w:rFonts w:ascii="Times New Roman" w:eastAsia="Calibri" w:hAnsi="Times New Roman" w:cs="Times New Roman"/>
          <w:sz w:val="24"/>
          <w:szCs w:val="24"/>
        </w:rPr>
        <w:t xml:space="preserve"> mowa w ust.</w:t>
      </w:r>
      <w:r w:rsidR="007924EE">
        <w:rPr>
          <w:rFonts w:ascii="Times New Roman" w:eastAsia="Calibri" w:hAnsi="Times New Roman" w:cs="Times New Roman"/>
          <w:sz w:val="24"/>
          <w:szCs w:val="24"/>
        </w:rPr>
        <w:t xml:space="preserve"> </w:t>
      </w:r>
      <w:r w:rsidRPr="001A7E20">
        <w:rPr>
          <w:rFonts w:ascii="Times New Roman" w:eastAsia="Calibri" w:hAnsi="Times New Roman" w:cs="Times New Roman"/>
          <w:sz w:val="24"/>
          <w:szCs w:val="24"/>
        </w:rPr>
        <w:t>3.</w:t>
      </w:r>
    </w:p>
    <w:p w:rsidR="00D666B0" w:rsidRPr="001A7E20" w:rsidRDefault="00D666B0" w:rsidP="00D666B0">
      <w:pPr>
        <w:numPr>
          <w:ilvl w:val="0"/>
          <w:numId w:val="1"/>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sz w:val="24"/>
          <w:szCs w:val="24"/>
        </w:rPr>
        <w:t xml:space="preserve">W przypadku wystąpienia konfliktu interesów, który nie wynika z ust 1 pkt 1-2, bezpośredni przełożony sporządza notatkę zawierającą opis sytuacji oraz powód </w:t>
      </w:r>
      <w:r w:rsidRPr="001A7E20">
        <w:rPr>
          <w:rFonts w:ascii="Times New Roman" w:eastAsia="Calibri" w:hAnsi="Times New Roman" w:cs="Times New Roman"/>
          <w:color w:val="000000"/>
          <w:sz w:val="24"/>
          <w:szCs w:val="24"/>
        </w:rPr>
        <w:t>wyłączenia Pracownika z prowadzenia sprawy, dołącza do akt i niezwłocznie przekazuje kopię notatki do Pełnomocnika.</w:t>
      </w:r>
    </w:p>
    <w:p w:rsidR="00D666B0" w:rsidRPr="001A7E20" w:rsidRDefault="00D666B0" w:rsidP="00D666B0">
      <w:pPr>
        <w:numPr>
          <w:ilvl w:val="0"/>
          <w:numId w:val="1"/>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Pełnomocnik prowadzi Rejestr zgłoszonych konfliktów interesów w Urzędzie Pracy m.st. Warszawy.</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3</w:t>
      </w:r>
    </w:p>
    <w:p w:rsidR="00D666B0" w:rsidRPr="001A7E20" w:rsidRDefault="00D666B0" w:rsidP="00D666B0">
      <w:pPr>
        <w:tabs>
          <w:tab w:val="left" w:pos="0"/>
        </w:tabs>
        <w:spacing w:after="0" w:line="360" w:lineRule="auto"/>
        <w:contextualSpacing/>
        <w:jc w:val="center"/>
        <w:rPr>
          <w:rFonts w:ascii="Times New Roman" w:eastAsia="Calibri" w:hAnsi="Times New Roman" w:cs="Times New Roman"/>
          <w:b/>
          <w:color w:val="000000"/>
          <w:sz w:val="24"/>
          <w:szCs w:val="24"/>
          <w:lang w:eastAsia="pl-PL"/>
        </w:rPr>
      </w:pPr>
      <w:r w:rsidRPr="001A7E20">
        <w:rPr>
          <w:rFonts w:ascii="Times New Roman" w:eastAsia="Calibri" w:hAnsi="Times New Roman" w:cs="Times New Roman"/>
          <w:b/>
          <w:color w:val="000000"/>
          <w:sz w:val="24"/>
          <w:szCs w:val="24"/>
          <w:lang w:eastAsia="pl-PL"/>
        </w:rPr>
        <w:t>ZASADY ZACHOWANIA W SYTUACJI PRÓBY WRĘCZENIA KORZYŚCI MAJĄTKOWEJ LUB OSOBISTEJ</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3</w:t>
      </w:r>
    </w:p>
    <w:p w:rsidR="00D666B0" w:rsidRPr="001A7E20" w:rsidRDefault="00D666B0" w:rsidP="00D666B0">
      <w:pPr>
        <w:numPr>
          <w:ilvl w:val="0"/>
          <w:numId w:val="3"/>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lang w:eastAsia="pl-PL"/>
        </w:rPr>
        <w:t>W sytuacji</w:t>
      </w:r>
      <w:r>
        <w:rPr>
          <w:rFonts w:ascii="Times New Roman" w:eastAsia="Calibri" w:hAnsi="Times New Roman" w:cs="Times New Roman"/>
          <w:color w:val="000000"/>
          <w:sz w:val="24"/>
          <w:szCs w:val="24"/>
          <w:lang w:eastAsia="pl-PL"/>
        </w:rPr>
        <w:t>,</w:t>
      </w:r>
      <w:r w:rsidRPr="001A7E20">
        <w:rPr>
          <w:rFonts w:ascii="Times New Roman" w:eastAsia="Calibri" w:hAnsi="Times New Roman" w:cs="Times New Roman"/>
          <w:color w:val="000000"/>
          <w:sz w:val="24"/>
          <w:szCs w:val="24"/>
          <w:lang w:eastAsia="pl-PL"/>
        </w:rPr>
        <w:t xml:space="preserve"> gdy osoba, wobec której wykonywane są czynności służbowe (klient zewnętrzny lub wewnętrzny), podejmuje działania wskazujące na zamiar wręczenia korzyści majątkowej lub osobistej Pracownikowi, bądź złożenia obietnicy takiej korzyści wyczerpującej znamiona czynu zabronionego, Pracownik:</w:t>
      </w:r>
    </w:p>
    <w:p w:rsidR="00D666B0" w:rsidRPr="001A7E20" w:rsidRDefault="00D666B0" w:rsidP="00D666B0">
      <w:pPr>
        <w:numPr>
          <w:ilvl w:val="0"/>
          <w:numId w:val="4"/>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informuje osobę, że jej zachowanie może spełniać znamiona przestępstwa określonego kodeksem karnym;</w:t>
      </w:r>
    </w:p>
    <w:p w:rsidR="00D666B0" w:rsidRPr="001A7E20" w:rsidRDefault="00D666B0" w:rsidP="00D666B0">
      <w:pPr>
        <w:numPr>
          <w:ilvl w:val="0"/>
          <w:numId w:val="4"/>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nie </w:t>
      </w:r>
      <w:r w:rsidRPr="001A7E20">
        <w:rPr>
          <w:rFonts w:ascii="Times New Roman" w:eastAsia="Calibri" w:hAnsi="Times New Roman" w:cs="Times New Roman"/>
          <w:sz w:val="24"/>
          <w:szCs w:val="24"/>
        </w:rPr>
        <w:t xml:space="preserve">opuszczając miejsca zdarzenia informuje </w:t>
      </w:r>
      <w:r w:rsidRPr="001A7E20">
        <w:rPr>
          <w:rFonts w:ascii="Times New Roman" w:eastAsia="Calibri" w:hAnsi="Times New Roman" w:cs="Times New Roman"/>
          <w:color w:val="000000"/>
          <w:sz w:val="24"/>
          <w:szCs w:val="24"/>
        </w:rPr>
        <w:t>telefonicznie, elektronicznie lub za pośrednictwem innego Pracownika bezpośredniego przełożonego o zaistniałej sytuacji;</w:t>
      </w:r>
    </w:p>
    <w:p w:rsidR="00D666B0" w:rsidRPr="001A7E20" w:rsidRDefault="00D666B0" w:rsidP="00D666B0">
      <w:pPr>
        <w:numPr>
          <w:ilvl w:val="0"/>
          <w:numId w:val="4"/>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zabezpiecza miejsce zdarzenia;</w:t>
      </w:r>
    </w:p>
    <w:p w:rsidR="00D666B0" w:rsidRPr="001A7E20" w:rsidRDefault="00D666B0" w:rsidP="00D666B0">
      <w:pPr>
        <w:numPr>
          <w:ilvl w:val="0"/>
          <w:numId w:val="4"/>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sporządza notatkę służbową dokumentującą przebieg zdarzenia.</w:t>
      </w:r>
    </w:p>
    <w:p w:rsidR="00D666B0" w:rsidRPr="001A7E20" w:rsidRDefault="00D666B0" w:rsidP="00D666B0">
      <w:pPr>
        <w:numPr>
          <w:ilvl w:val="0"/>
          <w:numId w:val="3"/>
        </w:numPr>
        <w:tabs>
          <w:tab w:val="left" w:pos="0"/>
        </w:tabs>
        <w:spacing w:after="0" w:line="360" w:lineRule="auto"/>
        <w:ind w:left="426"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color w:val="000000"/>
          <w:sz w:val="24"/>
          <w:szCs w:val="24"/>
        </w:rPr>
        <w:t xml:space="preserve">W przypadku opisanym wyżej bezpośredni przełożony po stwierdzeniu możliwości zaistnienia przestępstwa zobowiązany jest </w:t>
      </w:r>
      <w:r w:rsidRPr="001A7E20">
        <w:rPr>
          <w:rFonts w:ascii="Times New Roman" w:eastAsia="Calibri" w:hAnsi="Times New Roman" w:cs="Times New Roman"/>
          <w:sz w:val="24"/>
          <w:szCs w:val="24"/>
        </w:rPr>
        <w:t xml:space="preserve">powiadomić Dyrektora Urzędu (stosownie do okoliczności) oraz właściwe służby (prokuraturę lub Policję) a także Pełnomocnika. </w:t>
      </w:r>
    </w:p>
    <w:p w:rsidR="00D666B0" w:rsidRPr="001A7E20" w:rsidRDefault="00D666B0" w:rsidP="00D666B0">
      <w:pPr>
        <w:numPr>
          <w:ilvl w:val="0"/>
          <w:numId w:val="3"/>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sz w:val="24"/>
          <w:szCs w:val="24"/>
        </w:rPr>
        <w:t xml:space="preserve">Jeżeli nie istnieje możliwość powiadomienia bezpośredniego przełożonego </w:t>
      </w:r>
      <w:r w:rsidRPr="001A7E20">
        <w:rPr>
          <w:rFonts w:ascii="Times New Roman" w:eastAsia="Calibri" w:hAnsi="Times New Roman" w:cs="Times New Roman"/>
          <w:color w:val="000000"/>
          <w:sz w:val="24"/>
          <w:szCs w:val="24"/>
        </w:rPr>
        <w:t xml:space="preserve">lub innej osoby z kierownictwa Pracownik powiadamia właściwe </w:t>
      </w:r>
      <w:r w:rsidRPr="001A7E20">
        <w:rPr>
          <w:rFonts w:ascii="Times New Roman" w:eastAsia="Calibri" w:hAnsi="Times New Roman" w:cs="Times New Roman"/>
          <w:sz w:val="24"/>
          <w:szCs w:val="24"/>
        </w:rPr>
        <w:t xml:space="preserve">służby, dzwoniąc na numer 997 </w:t>
      </w:r>
      <w:r w:rsidRPr="001A7E20">
        <w:rPr>
          <w:rFonts w:ascii="Times New Roman" w:eastAsia="Calibri" w:hAnsi="Times New Roman" w:cs="Times New Roman"/>
          <w:color w:val="000000"/>
          <w:sz w:val="24"/>
          <w:szCs w:val="24"/>
        </w:rPr>
        <w:t>(Policja) i w najbliższym możliwym terminie powiadamia kierownictwo.</w:t>
      </w:r>
    </w:p>
    <w:p w:rsidR="00D666B0" w:rsidRPr="001A7E20" w:rsidRDefault="00D666B0" w:rsidP="00D666B0">
      <w:pPr>
        <w:numPr>
          <w:ilvl w:val="0"/>
          <w:numId w:val="3"/>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Zaistniały incydent należy zgłosić niezwłocznie zgodnie z </w:t>
      </w:r>
      <w:r w:rsidR="00BA473D">
        <w:rPr>
          <w:rFonts w:ascii="Times New Roman" w:eastAsia="Calibri" w:hAnsi="Times New Roman" w:cs="Times New Roman"/>
          <w:color w:val="000000"/>
          <w:sz w:val="24"/>
          <w:szCs w:val="24"/>
        </w:rPr>
        <w:t>P</w:t>
      </w:r>
      <w:r w:rsidRPr="001A7E20">
        <w:rPr>
          <w:rFonts w:ascii="Times New Roman" w:eastAsia="Calibri" w:hAnsi="Times New Roman" w:cs="Times New Roman"/>
          <w:color w:val="000000"/>
          <w:sz w:val="24"/>
          <w:szCs w:val="24"/>
        </w:rPr>
        <w:t>rocedurą raportowania o istotnych incydentach w ramach systemu zarządzania ryzykiem.</w:t>
      </w:r>
    </w:p>
    <w:p w:rsidR="007924EE" w:rsidRDefault="007924EE" w:rsidP="00D666B0">
      <w:pPr>
        <w:spacing w:after="0" w:line="360" w:lineRule="auto"/>
        <w:jc w:val="center"/>
        <w:rPr>
          <w:rFonts w:ascii="Times New Roman" w:eastAsia="Calibri" w:hAnsi="Times New Roman" w:cs="Times New Roman"/>
          <w:b/>
          <w:color w:val="000000"/>
          <w:sz w:val="24"/>
          <w:szCs w:val="24"/>
        </w:rPr>
      </w:pPr>
    </w:p>
    <w:p w:rsidR="007924EE" w:rsidRDefault="007924EE" w:rsidP="00D666B0">
      <w:pPr>
        <w:spacing w:after="0" w:line="360" w:lineRule="auto"/>
        <w:jc w:val="center"/>
        <w:rPr>
          <w:rFonts w:ascii="Times New Roman" w:eastAsia="Calibri" w:hAnsi="Times New Roman" w:cs="Times New Roman"/>
          <w:b/>
          <w:color w:val="000000"/>
          <w:sz w:val="24"/>
          <w:szCs w:val="24"/>
        </w:rPr>
      </w:pPr>
    </w:p>
    <w:p w:rsidR="00D666B0" w:rsidRPr="001A7E20" w:rsidRDefault="00D666B0" w:rsidP="00D666B0">
      <w:pPr>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lastRenderedPageBreak/>
        <w:t>Rozdział 4</w:t>
      </w:r>
    </w:p>
    <w:p w:rsidR="00D666B0" w:rsidRPr="001A7E20" w:rsidRDefault="00D666B0" w:rsidP="00D666B0">
      <w:pPr>
        <w:tabs>
          <w:tab w:val="left" w:pos="0"/>
        </w:tabs>
        <w:spacing w:after="0" w:line="360" w:lineRule="auto"/>
        <w:contextualSpacing/>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ZASADY ZGŁASZANIA ZAUWAŻONYCH PRZYPADKÓW NADUŻYĆ, W TYM KORUPCJI</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4</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Pracownik zobowiązany jest do </w:t>
      </w:r>
      <w:r w:rsidRPr="001A7E20">
        <w:rPr>
          <w:rFonts w:ascii="Times New Roman" w:eastAsia="Calibri" w:hAnsi="Times New Roman" w:cs="Times New Roman"/>
          <w:color w:val="000000"/>
          <w:sz w:val="24"/>
          <w:szCs w:val="24"/>
          <w:lang w:eastAsia="pl-PL"/>
        </w:rPr>
        <w:t>informowania przełożonych o wszystkich nieprawidłowościach i nadużyciach, które mogą stanowić naruszenie prawa lub naruszać zasadę celowości i efektywności, bądź negatywnie oddziaływać na realizację celów i zadań Urzędu oraz postrzeganie Urzędu przez klientów, kontrahentów i innych interesariuszy.</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lang w:eastAsia="pl-PL"/>
        </w:rPr>
        <w:t>Sytuacje, o których mowa powyżej, dotyczą także stwierdzenia luk w systemach zabezpieczeń, braku efektywności stosowanych mechanizmów kontrolnych, zidentyfikowanych podatności oraz innych zdarzeń identyfikowanych w ramach bieżącej działalności.</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color w:val="000000"/>
          <w:sz w:val="24"/>
          <w:szCs w:val="24"/>
          <w:lang w:eastAsia="pl-PL"/>
        </w:rPr>
        <w:t xml:space="preserve">W przypadku, gdy Pracownik jest w posiadaniu informacji lub ma uzasadnione przekonanie o możliwości wystąpienia nadużycia, w tym korupcji w komórce organizacyjnej, w której </w:t>
      </w:r>
      <w:r w:rsidRPr="001A7E20">
        <w:rPr>
          <w:rFonts w:ascii="Times New Roman" w:eastAsia="Calibri" w:hAnsi="Times New Roman" w:cs="Times New Roman"/>
          <w:sz w:val="24"/>
          <w:szCs w:val="24"/>
          <w:lang w:eastAsia="pl-PL"/>
        </w:rPr>
        <w:t>pracuje zobowiązany jest do:</w:t>
      </w:r>
    </w:p>
    <w:p w:rsidR="00D666B0" w:rsidRPr="001A7E20" w:rsidRDefault="00D666B0" w:rsidP="00D666B0">
      <w:pPr>
        <w:numPr>
          <w:ilvl w:val="0"/>
          <w:numId w:val="18"/>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lang w:eastAsia="pl-PL"/>
        </w:rPr>
        <w:t xml:space="preserve">przekazania stosownej informacji w udokumentowanej formie </w:t>
      </w:r>
      <w:r w:rsidRPr="001A7E20">
        <w:rPr>
          <w:rFonts w:ascii="Times New Roman" w:eastAsia="Calibri" w:hAnsi="Times New Roman" w:cs="Times New Roman"/>
          <w:sz w:val="24"/>
          <w:szCs w:val="24"/>
        </w:rPr>
        <w:t>bezpośredniemu przełożonemu</w:t>
      </w:r>
      <w:r w:rsidRPr="001A7E20">
        <w:rPr>
          <w:rFonts w:ascii="Times New Roman" w:eastAsia="Calibri" w:hAnsi="Times New Roman" w:cs="Times New Roman"/>
          <w:sz w:val="24"/>
          <w:szCs w:val="24"/>
          <w:lang w:eastAsia="pl-PL"/>
        </w:rPr>
        <w:t xml:space="preserve">, co nie wyklucza przekazania </w:t>
      </w:r>
      <w:r w:rsidRPr="001A7E20">
        <w:rPr>
          <w:rFonts w:ascii="Times New Roman" w:eastAsia="Calibri" w:hAnsi="Times New Roman" w:cs="Times New Roman"/>
          <w:sz w:val="24"/>
          <w:szCs w:val="24"/>
        </w:rPr>
        <w:t>tej informacji również ustnie;</w:t>
      </w:r>
    </w:p>
    <w:p w:rsidR="00D666B0" w:rsidRPr="001A7E20" w:rsidRDefault="00D666B0" w:rsidP="00D666B0">
      <w:pPr>
        <w:numPr>
          <w:ilvl w:val="0"/>
          <w:numId w:val="18"/>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o ile okoliczności, o których mowa wyżej, dotyczą bezpośredniego przełożonego</w:t>
      </w:r>
      <w:r w:rsidRPr="001A7E20">
        <w:rPr>
          <w:rFonts w:ascii="Times New Roman" w:eastAsia="Calibri" w:hAnsi="Times New Roman" w:cs="Times New Roman"/>
          <w:color w:val="000000"/>
          <w:sz w:val="24"/>
          <w:szCs w:val="24"/>
        </w:rPr>
        <w:t xml:space="preserve">, </w:t>
      </w:r>
      <w:r w:rsidRPr="001A7E20">
        <w:rPr>
          <w:rFonts w:ascii="Times New Roman" w:eastAsia="Calibri" w:hAnsi="Times New Roman" w:cs="Times New Roman"/>
          <w:sz w:val="24"/>
          <w:szCs w:val="24"/>
        </w:rPr>
        <w:t>Pracownik powiadamia, z pominięciem ustalonej drogi służbowej, stosownie do okoliczności: Dyrektora Urzędu lub Pełnomocnika.</w:t>
      </w:r>
      <w:r w:rsidRPr="001A7E20" w:rsidDel="00F606D0">
        <w:rPr>
          <w:rFonts w:ascii="Times New Roman" w:eastAsia="Calibri" w:hAnsi="Times New Roman" w:cs="Times New Roman"/>
          <w:sz w:val="24"/>
          <w:szCs w:val="24"/>
        </w:rPr>
        <w:t xml:space="preserve"> </w:t>
      </w:r>
    </w:p>
    <w:p w:rsidR="00D666B0" w:rsidRPr="001A7E20" w:rsidRDefault="00D666B0" w:rsidP="00D666B0">
      <w:pPr>
        <w:numPr>
          <w:ilvl w:val="0"/>
          <w:numId w:val="5"/>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color w:val="000000"/>
          <w:sz w:val="24"/>
          <w:szCs w:val="24"/>
        </w:rPr>
        <w:t xml:space="preserve">Pracownik, który powziął uzasadnione podejrzenie, że w Urzędzie Pracy m.st. Warszawy mogło </w:t>
      </w:r>
      <w:r w:rsidRPr="001A7E20">
        <w:rPr>
          <w:rFonts w:ascii="Times New Roman" w:eastAsia="Calibri" w:hAnsi="Times New Roman" w:cs="Times New Roman"/>
          <w:sz w:val="24"/>
          <w:szCs w:val="24"/>
        </w:rPr>
        <w:t xml:space="preserve">dojść do nieprawidłowości, nadużycia, w tym korupcji, w uzasadnionych przypadkach z pominięciem drogi zgłaszania, o której mowa </w:t>
      </w:r>
      <w:r>
        <w:rPr>
          <w:rFonts w:ascii="Times New Roman" w:eastAsia="Calibri" w:hAnsi="Times New Roman" w:cs="Times New Roman"/>
          <w:sz w:val="24"/>
          <w:szCs w:val="24"/>
        </w:rPr>
        <w:t xml:space="preserve">                       </w:t>
      </w:r>
      <w:r w:rsidRPr="001A7E20">
        <w:rPr>
          <w:rFonts w:ascii="Times New Roman" w:eastAsia="Calibri" w:hAnsi="Times New Roman" w:cs="Times New Roman"/>
          <w:sz w:val="24"/>
          <w:szCs w:val="24"/>
        </w:rPr>
        <w:t>w ust. 3, może takie zdarzenie zgłosić poprzez Bezpieczną Linię:</w:t>
      </w:r>
    </w:p>
    <w:p w:rsidR="00D666B0" w:rsidRPr="001A7E20" w:rsidRDefault="00D666B0" w:rsidP="00D666B0">
      <w:pPr>
        <w:numPr>
          <w:ilvl w:val="0"/>
          <w:numId w:val="6"/>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 xml:space="preserve">na adres email: uczciwyurzad@up.warszawa.pl; </w:t>
      </w:r>
    </w:p>
    <w:p w:rsidR="00D666B0" w:rsidRPr="001A7E20" w:rsidRDefault="00D666B0" w:rsidP="00D666B0">
      <w:pPr>
        <w:numPr>
          <w:ilvl w:val="0"/>
          <w:numId w:val="6"/>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na adres korespondencyjny: Pełnomocnik ds. etyki i polityki antykorupcyjnej, Ciołka 10a, 01-402 Warszawa z dopiskiem „Do rąk własnych”.</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Zgłoszenie, o którym mowa w ust. 3 i 4, powinno zawierać informacje zgodnie z formularzem zgłoszenia nadużycia, </w:t>
      </w:r>
      <w:r w:rsidRPr="001A7E20">
        <w:rPr>
          <w:rFonts w:ascii="Times New Roman" w:eastAsia="Calibri" w:hAnsi="Times New Roman" w:cs="Times New Roman"/>
          <w:sz w:val="24"/>
          <w:szCs w:val="24"/>
        </w:rPr>
        <w:t xml:space="preserve">stanowiącego </w:t>
      </w:r>
      <w:r>
        <w:rPr>
          <w:rFonts w:ascii="Times New Roman" w:eastAsia="Calibri" w:hAnsi="Times New Roman" w:cs="Times New Roman"/>
          <w:sz w:val="24"/>
          <w:szCs w:val="24"/>
        </w:rPr>
        <w:t>Z</w:t>
      </w:r>
      <w:r w:rsidRPr="001A7E20">
        <w:rPr>
          <w:rFonts w:ascii="Times New Roman" w:eastAsia="Calibri" w:hAnsi="Times New Roman" w:cs="Times New Roman"/>
          <w:sz w:val="24"/>
          <w:szCs w:val="24"/>
        </w:rPr>
        <w:t xml:space="preserve">ałącznik nr </w:t>
      </w:r>
      <w:r>
        <w:rPr>
          <w:rFonts w:ascii="Times New Roman" w:eastAsia="Calibri" w:hAnsi="Times New Roman" w:cs="Times New Roman"/>
          <w:sz w:val="24"/>
          <w:szCs w:val="24"/>
        </w:rPr>
        <w:t>1</w:t>
      </w:r>
      <w:r w:rsidRPr="001A7E20">
        <w:rPr>
          <w:rFonts w:ascii="Times New Roman" w:eastAsia="Calibri" w:hAnsi="Times New Roman" w:cs="Times New Roman"/>
          <w:sz w:val="24"/>
          <w:szCs w:val="24"/>
        </w:rPr>
        <w:t xml:space="preserve"> do </w:t>
      </w:r>
      <w:r w:rsidRPr="001A7E20">
        <w:rPr>
          <w:rFonts w:ascii="Times New Roman" w:eastAsia="Calibri" w:hAnsi="Times New Roman" w:cs="Times New Roman"/>
          <w:color w:val="000000"/>
          <w:sz w:val="24"/>
          <w:szCs w:val="24"/>
        </w:rPr>
        <w:t xml:space="preserve">niniejszej </w:t>
      </w:r>
      <w:r w:rsidR="00294816">
        <w:rPr>
          <w:rFonts w:ascii="Times New Roman" w:eastAsia="Calibri" w:hAnsi="Times New Roman" w:cs="Times New Roman"/>
          <w:color w:val="000000"/>
          <w:sz w:val="24"/>
          <w:szCs w:val="24"/>
        </w:rPr>
        <w:t>P</w:t>
      </w:r>
      <w:r w:rsidRPr="001A7E20">
        <w:rPr>
          <w:rFonts w:ascii="Times New Roman" w:eastAsia="Calibri" w:hAnsi="Times New Roman" w:cs="Times New Roman"/>
          <w:color w:val="000000"/>
          <w:sz w:val="24"/>
          <w:szCs w:val="24"/>
        </w:rPr>
        <w:t>rocedury.</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Zgłoszenia na Bezpieczną Linię można dokonać także anonimowo, jednak należy liczyć się z tym, że:</w:t>
      </w:r>
    </w:p>
    <w:p w:rsidR="00D666B0" w:rsidRPr="001A7E20" w:rsidRDefault="00D666B0" w:rsidP="00D666B0">
      <w:pPr>
        <w:numPr>
          <w:ilvl w:val="0"/>
          <w:numId w:val="7"/>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lastRenderedPageBreak/>
        <w:t>aby postępowanie wyjaśniające zakończyło się sukcesem, może być niezbędna rozmowa z osobą zgłaszającą, brak pewnych informacji może uniemożliwić lub znacząco utrudnić ustalenie stanu faktycznego;</w:t>
      </w:r>
    </w:p>
    <w:p w:rsidR="00D666B0" w:rsidRPr="001A7E20" w:rsidRDefault="00D666B0" w:rsidP="00D666B0">
      <w:pPr>
        <w:numPr>
          <w:ilvl w:val="0"/>
          <w:numId w:val="7"/>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color w:val="000000"/>
          <w:sz w:val="24"/>
          <w:szCs w:val="24"/>
        </w:rPr>
        <w:t xml:space="preserve">zgłoszenie anonimowe uniemożliwia otrzymanie informacji zwrotnej, co do wyniku </w:t>
      </w:r>
      <w:r w:rsidRPr="001A7E20">
        <w:rPr>
          <w:rFonts w:ascii="Times New Roman" w:eastAsia="Calibri" w:hAnsi="Times New Roman" w:cs="Times New Roman"/>
          <w:sz w:val="24"/>
          <w:szCs w:val="24"/>
        </w:rPr>
        <w:t>postępowania wyjaśniającego.</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Przesyłki adresowane do Pełnomocnika ds. etyki i polityki antykorupcyjnej z dopiskiem: „Do rąk własnych” nie podlegają otwarciu w Kancelarii Urzędu i po zarejestrowaniu przekazywane są bezpośrednio do Pełnomocnika.</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Zgłoszenia z zewnętrznych adresów mailowych będą traktowane jak zgłoszenia anonimowe, z zastrzeżeniem § 5 ust. 4 procedury.</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sz w:val="24"/>
          <w:szCs w:val="24"/>
        </w:rPr>
        <w:t xml:space="preserve">Zgłoszone na Bezpieczną Linię sprawy związane z zatrudnieniem, takie jak </w:t>
      </w:r>
      <w:proofErr w:type="spellStart"/>
      <w:r w:rsidRPr="001A7E20">
        <w:rPr>
          <w:rFonts w:ascii="Times New Roman" w:eastAsia="Calibri" w:hAnsi="Times New Roman" w:cs="Times New Roman"/>
          <w:sz w:val="24"/>
          <w:szCs w:val="24"/>
        </w:rPr>
        <w:t>mobbing</w:t>
      </w:r>
      <w:proofErr w:type="spellEnd"/>
      <w:r w:rsidRPr="001A7E20">
        <w:rPr>
          <w:rFonts w:ascii="Times New Roman" w:eastAsia="Calibri" w:hAnsi="Times New Roman" w:cs="Times New Roman"/>
          <w:sz w:val="24"/>
          <w:szCs w:val="24"/>
        </w:rPr>
        <w:t xml:space="preserve"> i molestowanie rozpatrywane będą zgodnie z odrębną </w:t>
      </w:r>
      <w:r w:rsidR="00BA473D">
        <w:rPr>
          <w:rFonts w:ascii="Times New Roman" w:eastAsia="Calibri" w:hAnsi="Times New Roman" w:cs="Times New Roman"/>
          <w:sz w:val="24"/>
          <w:szCs w:val="24"/>
        </w:rPr>
        <w:t>P</w:t>
      </w:r>
      <w:r w:rsidRPr="001A7E20">
        <w:rPr>
          <w:rFonts w:ascii="Times New Roman" w:eastAsia="Calibri" w:hAnsi="Times New Roman" w:cs="Times New Roman"/>
          <w:sz w:val="24"/>
          <w:szCs w:val="24"/>
        </w:rPr>
        <w:t xml:space="preserve">rocedurą w sprawie przeciwdziałania </w:t>
      </w:r>
      <w:proofErr w:type="spellStart"/>
      <w:r w:rsidRPr="001A7E20">
        <w:rPr>
          <w:rFonts w:ascii="Times New Roman" w:eastAsia="Calibri" w:hAnsi="Times New Roman" w:cs="Times New Roman"/>
          <w:sz w:val="24"/>
          <w:szCs w:val="24"/>
        </w:rPr>
        <w:t>mobbingowi</w:t>
      </w:r>
      <w:proofErr w:type="spellEnd"/>
      <w:r w:rsidRPr="001A7E20">
        <w:rPr>
          <w:rFonts w:ascii="Times New Roman" w:eastAsia="Calibri" w:hAnsi="Times New Roman" w:cs="Times New Roman"/>
          <w:sz w:val="24"/>
          <w:szCs w:val="24"/>
        </w:rPr>
        <w:t xml:space="preserve"> i </w:t>
      </w:r>
      <w:r w:rsidRPr="001A7E20">
        <w:rPr>
          <w:rFonts w:ascii="Times New Roman" w:eastAsia="Calibri" w:hAnsi="Times New Roman" w:cs="Times New Roman"/>
          <w:color w:val="000000"/>
          <w:sz w:val="24"/>
          <w:szCs w:val="24"/>
        </w:rPr>
        <w:t xml:space="preserve">molestowaniu seksualnemu </w:t>
      </w:r>
      <w:r>
        <w:rPr>
          <w:rFonts w:ascii="Times New Roman" w:eastAsia="Calibri" w:hAnsi="Times New Roman" w:cs="Times New Roman"/>
          <w:color w:val="000000"/>
          <w:sz w:val="24"/>
          <w:szCs w:val="24"/>
        </w:rPr>
        <w:t xml:space="preserve">obowiązującą </w:t>
      </w:r>
      <w:r w:rsidRPr="001A7E20">
        <w:rPr>
          <w:rFonts w:ascii="Times New Roman" w:eastAsia="Calibri" w:hAnsi="Times New Roman" w:cs="Times New Roman"/>
          <w:color w:val="000000"/>
          <w:sz w:val="24"/>
          <w:szCs w:val="24"/>
        </w:rPr>
        <w:t>w Urzędzie Pracy m.st. Warszawy.</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sz w:val="24"/>
          <w:szCs w:val="24"/>
        </w:rPr>
        <w:t xml:space="preserve">Pracownik lub podmiot współpracujący </w:t>
      </w:r>
      <w:r w:rsidRPr="001A7E20">
        <w:rPr>
          <w:rFonts w:ascii="Times New Roman" w:eastAsia="Calibri" w:hAnsi="Times New Roman" w:cs="Times New Roman"/>
          <w:color w:val="000000"/>
          <w:sz w:val="24"/>
          <w:szCs w:val="24"/>
        </w:rPr>
        <w:t>dokonujący zgłoszenia jest zobowiązany do:</w:t>
      </w:r>
    </w:p>
    <w:p w:rsidR="00D666B0" w:rsidRPr="001A7E20" w:rsidRDefault="00D666B0" w:rsidP="00D666B0">
      <w:pPr>
        <w:numPr>
          <w:ilvl w:val="0"/>
          <w:numId w:val="8"/>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dochowania staranności przy przechowywaniu dowodów, zanotowania: co zobaczył lub ustalił, przebiegu wydarzeń, co się stało, gdzie, kiedy i kto był zaangażowany, kto był świadkiem;</w:t>
      </w:r>
    </w:p>
    <w:p w:rsidR="00D666B0" w:rsidRPr="001A7E20" w:rsidRDefault="00D666B0" w:rsidP="00D666B0">
      <w:pPr>
        <w:numPr>
          <w:ilvl w:val="0"/>
          <w:numId w:val="8"/>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nie kontaktowania się z osobą, co do której zachodzi domniemanie dokonania nadużycia, w celu ustalenia jakichkolwiek faktów związanych z dokonanym zgłoszeniem;</w:t>
      </w:r>
    </w:p>
    <w:p w:rsidR="00D666B0" w:rsidRPr="001A7E20" w:rsidRDefault="00D666B0" w:rsidP="00D666B0">
      <w:pPr>
        <w:numPr>
          <w:ilvl w:val="0"/>
          <w:numId w:val="8"/>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zachowania dyskrecji.</w:t>
      </w:r>
    </w:p>
    <w:p w:rsidR="00D666B0" w:rsidRPr="001A7E20" w:rsidRDefault="00D666B0" w:rsidP="00D666B0">
      <w:pPr>
        <w:numPr>
          <w:ilvl w:val="0"/>
          <w:numId w:val="5"/>
        </w:numPr>
        <w:tabs>
          <w:tab w:val="left" w:pos="0"/>
        </w:tabs>
        <w:spacing w:after="0" w:line="360" w:lineRule="auto"/>
        <w:ind w:left="426" w:hanging="426"/>
        <w:contextualSpacing/>
        <w:jc w:val="both"/>
        <w:rPr>
          <w:rFonts w:ascii="Times New Roman" w:eastAsia="Calibri" w:hAnsi="Times New Roman" w:cs="Times New Roman"/>
          <w:b/>
          <w:sz w:val="24"/>
          <w:szCs w:val="24"/>
        </w:rPr>
      </w:pPr>
      <w:r w:rsidRPr="001A7E20">
        <w:rPr>
          <w:rFonts w:ascii="Times New Roman" w:eastAsia="Calibri" w:hAnsi="Times New Roman" w:cs="Times New Roman"/>
          <w:sz w:val="24"/>
          <w:szCs w:val="24"/>
          <w:lang w:eastAsia="pl-PL"/>
        </w:rPr>
        <w:t>Informacje o wykrytych przypadkach nadużyć, w tym korupcji w wyniku prowadzonych audytów i kontroli przekazywane są do Pełnomocnika ds. etyki i polityki antykorupcyjnej.</w:t>
      </w:r>
      <w:r w:rsidRPr="001A7E20">
        <w:rPr>
          <w:rFonts w:ascii="Times New Roman" w:eastAsia="Calibri" w:hAnsi="Times New Roman" w:cs="Times New Roman"/>
          <w:b/>
          <w:sz w:val="24"/>
          <w:szCs w:val="24"/>
        </w:rPr>
        <w:t xml:space="preserve"> </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5</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PROCES WYJAŚNIANIA NADUŻYĆ</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5</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Przełożony lub osoba poinformowana z pominięciem ustalonej drogi służbowej o nadużyciu lub możliwości wystąpienia nadużycia zobowiązana jest do weryfikacji zgłoszenia poprzez:</w:t>
      </w:r>
    </w:p>
    <w:p w:rsidR="00D666B0" w:rsidRPr="001A7E20" w:rsidRDefault="00D666B0" w:rsidP="00D666B0">
      <w:pPr>
        <w:numPr>
          <w:ilvl w:val="0"/>
          <w:numId w:val="10"/>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analizę dokumentacji akt sprawy;</w:t>
      </w:r>
    </w:p>
    <w:p w:rsidR="00D666B0" w:rsidRPr="001A7E20" w:rsidRDefault="00D666B0" w:rsidP="00D666B0">
      <w:pPr>
        <w:numPr>
          <w:ilvl w:val="0"/>
          <w:numId w:val="10"/>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rozmowę z osobą zgłaszającą;</w:t>
      </w:r>
    </w:p>
    <w:p w:rsidR="00D666B0" w:rsidRPr="001A7E20" w:rsidRDefault="00D666B0" w:rsidP="00D666B0">
      <w:pPr>
        <w:numPr>
          <w:ilvl w:val="0"/>
          <w:numId w:val="10"/>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rozmowy z innymi osobami mogącymi posiadać wiedzę w przedmiotowej sprawie.</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lastRenderedPageBreak/>
        <w:t>Po przeprowadzonej weryfikacji, nie później niż 7 dni roboczych od dnia otrzymania zgłoszenia, przełożony lub osoba poinformowana z pominięciem ustalonej drogi służbowej w przypadku:</w:t>
      </w:r>
    </w:p>
    <w:p w:rsidR="00D666B0" w:rsidRPr="001A7E20" w:rsidRDefault="00D666B0" w:rsidP="00D666B0">
      <w:pPr>
        <w:numPr>
          <w:ilvl w:val="0"/>
          <w:numId w:val="11"/>
        </w:numPr>
        <w:tabs>
          <w:tab w:val="left" w:pos="0"/>
        </w:tabs>
        <w:spacing w:after="0" w:line="360" w:lineRule="auto"/>
        <w:ind w:left="993"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stwierdzenia nadużycia, w tym korupcji przekazuje zgłoszenie wraz z dokumentacją Pełnomocnikowi ds. etyki i polityki antykorupcyjnej, który powiadamia Dyrektora Urzędu Pracy m.st. Warszawy oraz opracowuje dokumenty w celu złożenia zawiadomienia do właściwych organów;</w:t>
      </w:r>
    </w:p>
    <w:p w:rsidR="00D666B0" w:rsidRPr="001A7E20" w:rsidRDefault="00D666B0" w:rsidP="00D666B0">
      <w:pPr>
        <w:numPr>
          <w:ilvl w:val="0"/>
          <w:numId w:val="11"/>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powzięcia wątpliwości, co do zasadności zgłoszenia przekazuje dokumentację do Pełnomocnika ds. etyki i polityki antykorupcyjnej w celu przeprowadzenia dalszego postępowania wyjaśniającego;</w:t>
      </w:r>
    </w:p>
    <w:p w:rsidR="00D666B0" w:rsidRPr="001A7E20" w:rsidRDefault="00D666B0" w:rsidP="00D666B0">
      <w:pPr>
        <w:numPr>
          <w:ilvl w:val="0"/>
          <w:numId w:val="11"/>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 xml:space="preserve">podjęcia decyzji o niezasadności zgłoszenia sporządza notatkę z opisem podjętych czynności i uzasadnieniem i przekazuje notatkę wraz z dokumentacją do Pełnomocnika ds. etyki i polityki antykorupcyjnej. </w:t>
      </w:r>
    </w:p>
    <w:p w:rsidR="00D666B0" w:rsidRPr="001A7E20" w:rsidRDefault="00D666B0" w:rsidP="00D666B0">
      <w:pPr>
        <w:numPr>
          <w:ilvl w:val="0"/>
          <w:numId w:val="9"/>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color w:val="000000"/>
          <w:sz w:val="24"/>
          <w:szCs w:val="24"/>
        </w:rPr>
        <w:t xml:space="preserve">Po przeprowadzonej weryfikacji i podjęciu decyzji przełożony lub osoba poinformowana z pominięciem ustalonej drogi </w:t>
      </w:r>
      <w:r w:rsidRPr="001A7E20">
        <w:rPr>
          <w:rFonts w:ascii="Times New Roman" w:eastAsia="Calibri" w:hAnsi="Times New Roman" w:cs="Times New Roman"/>
          <w:sz w:val="24"/>
          <w:szCs w:val="24"/>
        </w:rPr>
        <w:t>służbowej informuje Pracownika</w:t>
      </w:r>
      <w:r w:rsidRPr="001A7E20">
        <w:t xml:space="preserve"> </w:t>
      </w:r>
      <w:r w:rsidRPr="001A7E20">
        <w:rPr>
          <w:rFonts w:ascii="Times New Roman" w:eastAsia="Calibri" w:hAnsi="Times New Roman" w:cs="Times New Roman"/>
          <w:sz w:val="24"/>
          <w:szCs w:val="24"/>
        </w:rPr>
        <w:t>lub podmiot współpracujący dokonujący zgłoszenia, co do sposobu postępowania w przedmiotowej sprawie.</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Rozpatrywaniu nie podlegają zgłoszenia anonimowe, których nie można zweryfikować na podstawie dostępnej w aktach dokumentacji (np.: zgłoszenie przyjęcia korzyści majątkowej wraz z informacją, że nie dotrzymano procedury czy nadinterpretowano przepisy ma odzwierciedlenie w aktach i może podlegać weryfikacji, natomiast anonimowe zgłoszenie przyjęcia korzyści majątkowej bez wskazania dowodów bądź udokumentowanych źródeł uprawdopodabniających zdarzenie wyczerpuje znamiona pomówienia i nie będzie rozpatrywane).</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 przypadku braku konieczności powiadamiania organów ścigania, o ile okaże się to zasadne, Pełnomocnik wskazuje osoby odpowiedzialne za określenie i wdrożenie odpowiednich mechanizmów kontrolnych ograniczających prawdopodobieństwo wystąpienia podobnego zdarzenia w przyszłości.</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Times New Roman" w:hAnsi="Times New Roman" w:cs="Times New Roman"/>
          <w:color w:val="000000"/>
          <w:sz w:val="24"/>
          <w:szCs w:val="24"/>
          <w:lang w:eastAsia="pl-PL"/>
        </w:rPr>
        <w:t>Zgłoszenie należy traktować w sposób poufny oraz badać je z należytą starannością.</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color w:val="000000"/>
          <w:sz w:val="24"/>
          <w:szCs w:val="24"/>
          <w:lang w:eastAsia="pl-PL"/>
        </w:rPr>
        <w:t xml:space="preserve">Przy stosowaniu niniejszej procedury należy unikać podejmowania działań na podstawie chybionych lub bezpodstawnych oskarżeń oraz wzbudzania podejrzeń u osób, w sprawie </w:t>
      </w:r>
      <w:r w:rsidRPr="001A7E20">
        <w:rPr>
          <w:rFonts w:ascii="Times New Roman" w:eastAsia="Times New Roman" w:hAnsi="Times New Roman" w:cs="Times New Roman"/>
          <w:sz w:val="24"/>
          <w:szCs w:val="24"/>
          <w:lang w:eastAsia="pl-PL"/>
        </w:rPr>
        <w:t>których prowadzone są działania wyjaśniające.</w:t>
      </w:r>
    </w:p>
    <w:p w:rsidR="00D666B0" w:rsidRPr="001A7E20" w:rsidRDefault="00D666B0" w:rsidP="00D666B0">
      <w:pPr>
        <w:numPr>
          <w:ilvl w:val="0"/>
          <w:numId w:val="9"/>
        </w:numPr>
        <w:tabs>
          <w:tab w:val="left" w:pos="0"/>
        </w:tabs>
        <w:spacing w:after="0" w:line="360" w:lineRule="auto"/>
        <w:contextualSpacing/>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 xml:space="preserve">Podczas prowadzenia wyjaśnień dotyczących domniemanych nadużyć (w tym działań korupcyjnych lub </w:t>
      </w:r>
      <w:r w:rsidR="007236F0">
        <w:rPr>
          <w:rFonts w:ascii="Times New Roman" w:eastAsia="Calibri" w:hAnsi="Times New Roman" w:cs="Times New Roman"/>
          <w:sz w:val="24"/>
          <w:szCs w:val="24"/>
        </w:rPr>
        <w:t>sytuacji  konfliktu  interesów)</w:t>
      </w:r>
      <w:r w:rsidRPr="001A7E20">
        <w:rPr>
          <w:rFonts w:ascii="Times New Roman" w:eastAsia="Calibri" w:hAnsi="Times New Roman" w:cs="Times New Roman"/>
          <w:sz w:val="24"/>
          <w:szCs w:val="24"/>
        </w:rPr>
        <w:t xml:space="preserve"> </w:t>
      </w:r>
      <w:r w:rsidR="007236F0">
        <w:rPr>
          <w:rFonts w:ascii="Times New Roman" w:eastAsia="Calibri" w:hAnsi="Times New Roman" w:cs="Times New Roman"/>
          <w:sz w:val="24"/>
          <w:szCs w:val="24"/>
        </w:rPr>
        <w:t xml:space="preserve">należy dołożyć wszelkich starań, aby  </w:t>
      </w:r>
      <w:r w:rsidR="007236F0">
        <w:rPr>
          <w:rFonts w:ascii="Times New Roman" w:eastAsia="Calibri" w:hAnsi="Times New Roman" w:cs="Times New Roman"/>
          <w:sz w:val="24"/>
          <w:szCs w:val="24"/>
        </w:rPr>
        <w:lastRenderedPageBreak/>
        <w:t>unikać podejmowania działań na podstawie chybionych lub bezpodstawnych oskarżeń,  unikać</w:t>
      </w:r>
      <w:r w:rsidRPr="001A7E20">
        <w:rPr>
          <w:rFonts w:ascii="Times New Roman" w:eastAsia="Calibri" w:hAnsi="Times New Roman" w:cs="Times New Roman"/>
          <w:sz w:val="24"/>
          <w:szCs w:val="24"/>
        </w:rPr>
        <w:t xml:space="preserve"> wzbudzania podejrzeń u osób w sprawie, wobec których prowadzone są działania, unikać oświadczeń, które będą miały negatywne skutki dla Pracownika lub klienta.</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Times New Roman" w:hAnsi="Times New Roman" w:cs="Times New Roman"/>
          <w:color w:val="000000"/>
          <w:sz w:val="24"/>
          <w:szCs w:val="24"/>
          <w:lang w:eastAsia="pl-PL"/>
        </w:rPr>
        <w:t>Pracownikowi, w sprawie którego toczy się postępowanie o nadużycie, zapewnia się możliwość przedstawienia swojego stanowiska.</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Dla zabezpieczenia możliwości przeprowadzenia rzetelnego postępowania wyjaśniającego dopuszcza się zastosowanie wobec Pracownika, w sprawie którego toczy się postępowanie o nadużycie, ograniczeń w dostępie do systemów informatycznych, pomieszczeń, zasobów, dokumentacji w celu zabezpieczenia ewentualnych strat oraz możliwości zniszczenia dowodów.</w:t>
      </w:r>
    </w:p>
    <w:p w:rsidR="00D666B0" w:rsidRPr="001A7E20" w:rsidRDefault="00D666B0" w:rsidP="00D666B0">
      <w:pPr>
        <w:numPr>
          <w:ilvl w:val="0"/>
          <w:numId w:val="9"/>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Times New Roman" w:hAnsi="Times New Roman" w:cs="Times New Roman"/>
          <w:color w:val="000000"/>
          <w:sz w:val="24"/>
          <w:szCs w:val="24"/>
          <w:lang w:eastAsia="pl-PL"/>
        </w:rPr>
        <w:t>Pracownika, który dokonał zgłoszenia i o ile nie dokonał tego zgłoszenia anonimowo, należy poinformować o podjętych działaniach wyjaśniających oraz ich rezultatach.</w:t>
      </w:r>
    </w:p>
    <w:p w:rsidR="00D666B0" w:rsidRPr="001A7E20" w:rsidRDefault="00D666B0" w:rsidP="00D666B0">
      <w:pPr>
        <w:tabs>
          <w:tab w:val="left" w:pos="0"/>
        </w:tabs>
        <w:spacing w:after="0" w:line="360" w:lineRule="auto"/>
        <w:jc w:val="both"/>
        <w:rPr>
          <w:rFonts w:ascii="Times New Roman" w:eastAsia="Calibri" w:hAnsi="Times New Roman" w:cs="Times New Roman"/>
          <w:b/>
          <w:color w:val="000000"/>
          <w:sz w:val="24"/>
          <w:szCs w:val="24"/>
        </w:rPr>
      </w:pP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6</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ZESPÓŁ DS. ROZPATRYWANIA ZGŁOSZEŃ NADUŻYĆ</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6</w:t>
      </w:r>
    </w:p>
    <w:p w:rsidR="00D666B0" w:rsidRPr="001A7E20" w:rsidRDefault="00D666B0" w:rsidP="00D666B0">
      <w:pPr>
        <w:numPr>
          <w:ilvl w:val="0"/>
          <w:numId w:val="12"/>
        </w:numPr>
        <w:tabs>
          <w:tab w:val="left" w:pos="0"/>
        </w:tabs>
        <w:spacing w:after="0" w:line="360" w:lineRule="auto"/>
        <w:ind w:left="426" w:hanging="503"/>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sz w:val="24"/>
          <w:szCs w:val="24"/>
        </w:rPr>
        <w:t xml:space="preserve">Zgłoszenia przekazywane do Pełnomocnika w tym za pomocą Bezpiecznej Linii, podlegają postępowaniu wyjaśniającemu prowadzonemu przez Zespół ds. rozpatrywania </w:t>
      </w:r>
      <w:r w:rsidRPr="001A7E20">
        <w:rPr>
          <w:rFonts w:ascii="Times New Roman" w:eastAsia="Calibri" w:hAnsi="Times New Roman" w:cs="Times New Roman"/>
          <w:color w:val="000000"/>
          <w:sz w:val="24"/>
          <w:szCs w:val="24"/>
        </w:rPr>
        <w:t>zgłoszeń nadużyć.</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Zespół powoływany jest każdorazowo przez Pełnomocnika ds. etyki i polityki antykorupcyjnej, a po zakończeniu postępowania ulega rozwiązaniu.</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 xml:space="preserve">Członkowie Zespołu zobowiązani są do złożenia oświadczenia wg wzoru stanowiącego </w:t>
      </w:r>
      <w:r>
        <w:rPr>
          <w:rFonts w:ascii="Times New Roman" w:eastAsia="Times New Roman" w:hAnsi="Times New Roman" w:cs="Times New Roman"/>
          <w:sz w:val="24"/>
          <w:szCs w:val="24"/>
          <w:lang w:eastAsia="pl-PL"/>
        </w:rPr>
        <w:t>Z</w:t>
      </w:r>
      <w:r w:rsidRPr="001A7E20">
        <w:rPr>
          <w:rFonts w:ascii="Times New Roman" w:eastAsia="Times New Roman" w:hAnsi="Times New Roman" w:cs="Times New Roman"/>
          <w:sz w:val="24"/>
          <w:szCs w:val="24"/>
          <w:lang w:eastAsia="pl-PL"/>
        </w:rPr>
        <w:t xml:space="preserve">ałącznik nr </w:t>
      </w:r>
      <w:r>
        <w:rPr>
          <w:rFonts w:ascii="Times New Roman" w:eastAsia="Times New Roman" w:hAnsi="Times New Roman" w:cs="Times New Roman"/>
          <w:sz w:val="24"/>
          <w:szCs w:val="24"/>
          <w:lang w:eastAsia="pl-PL"/>
        </w:rPr>
        <w:t>2</w:t>
      </w:r>
      <w:r w:rsidRPr="001A7E20">
        <w:rPr>
          <w:rFonts w:ascii="Times New Roman" w:eastAsia="Times New Roman" w:hAnsi="Times New Roman" w:cs="Times New Roman"/>
          <w:sz w:val="24"/>
          <w:szCs w:val="24"/>
          <w:lang w:eastAsia="pl-PL"/>
        </w:rPr>
        <w:t xml:space="preserve"> do niniejszej </w:t>
      </w:r>
      <w:r w:rsidR="00580293">
        <w:rPr>
          <w:rFonts w:ascii="Times New Roman" w:eastAsia="Times New Roman" w:hAnsi="Times New Roman" w:cs="Times New Roman"/>
          <w:sz w:val="24"/>
          <w:szCs w:val="24"/>
          <w:lang w:eastAsia="pl-PL"/>
        </w:rPr>
        <w:t>P</w:t>
      </w:r>
      <w:r w:rsidRPr="001A7E20">
        <w:rPr>
          <w:rFonts w:ascii="Times New Roman" w:eastAsia="Times New Roman" w:hAnsi="Times New Roman" w:cs="Times New Roman"/>
          <w:sz w:val="24"/>
          <w:szCs w:val="24"/>
          <w:lang w:eastAsia="pl-PL"/>
        </w:rPr>
        <w:t>rocedury.</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Zespół powoływany jest przez Pełnomocnika i rozpoczyna postępowanie niezwłocznie po jego powołaniu.</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bCs/>
          <w:sz w:val="24"/>
          <w:szCs w:val="24"/>
          <w:lang w:eastAsia="pl-PL"/>
        </w:rPr>
        <w:t>Zespół obraduje na posiedzeniach.</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t>Pracami Zespołu kieruje Pełnomocnik, a w przypadku jego nieobecności wskazany przez niego członek Zespołu.</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t>Zespół podejmuje decyzje zwykłą większością głosów. W przypadku równej liczby głosów decyduje głos Pełnomocnika.</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 xml:space="preserve">Z każdego posiedzenia Zespołu sporządzany jest protokół zawierający w szczególności: listę osób uczestniczących w posiedzeniu, dokonane ustalenia faktyczne oraz postanowienia końcowe. Protokół podpisywany jest przez członków Zespołu. </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Posiedzenia Zespołu nie są nagrywane ani utrwalane na żadnych nośnikach.</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lastRenderedPageBreak/>
        <w:t xml:space="preserve">W skład Zespołu wchodzą: </w:t>
      </w:r>
    </w:p>
    <w:p w:rsidR="00D666B0" w:rsidRPr="00545A84" w:rsidRDefault="00D666B0" w:rsidP="00D666B0">
      <w:pPr>
        <w:numPr>
          <w:ilvl w:val="1"/>
          <w:numId w:val="12"/>
        </w:numPr>
        <w:spacing w:after="0" w:line="360" w:lineRule="auto"/>
        <w:ind w:left="993" w:hanging="426"/>
        <w:jc w:val="both"/>
        <w:rPr>
          <w:rFonts w:ascii="Times New Roman" w:eastAsia="Times New Roman" w:hAnsi="Times New Roman" w:cs="Times New Roman"/>
          <w:bCs/>
          <w:sz w:val="24"/>
          <w:szCs w:val="24"/>
          <w:lang w:eastAsia="pl-PL"/>
        </w:rPr>
      </w:pPr>
      <w:r w:rsidRPr="00545A84">
        <w:rPr>
          <w:rFonts w:ascii="Times New Roman" w:eastAsia="Times New Roman" w:hAnsi="Times New Roman" w:cs="Times New Roman"/>
          <w:bCs/>
          <w:sz w:val="24"/>
          <w:szCs w:val="24"/>
          <w:lang w:eastAsia="pl-PL"/>
        </w:rPr>
        <w:t>Pełnomocnik ds. etyki i polityki antykorupcyjnej – przewodniczący Zespołu ;</w:t>
      </w:r>
    </w:p>
    <w:p w:rsidR="00D666B0" w:rsidRPr="00545A84" w:rsidRDefault="00D666B0" w:rsidP="00D666B0">
      <w:pPr>
        <w:numPr>
          <w:ilvl w:val="1"/>
          <w:numId w:val="12"/>
        </w:numPr>
        <w:spacing w:after="0" w:line="360" w:lineRule="auto"/>
        <w:ind w:left="993" w:hanging="426"/>
        <w:jc w:val="both"/>
        <w:rPr>
          <w:rFonts w:ascii="Times New Roman" w:eastAsia="Times New Roman" w:hAnsi="Times New Roman" w:cs="Times New Roman"/>
          <w:bCs/>
          <w:sz w:val="24"/>
          <w:szCs w:val="24"/>
          <w:lang w:eastAsia="pl-PL"/>
        </w:rPr>
      </w:pPr>
      <w:r w:rsidRPr="00545A84">
        <w:rPr>
          <w:rFonts w:ascii="Times New Roman" w:eastAsia="Times New Roman" w:hAnsi="Times New Roman" w:cs="Times New Roman"/>
          <w:bCs/>
          <w:sz w:val="24"/>
          <w:szCs w:val="24"/>
          <w:lang w:eastAsia="pl-PL"/>
        </w:rPr>
        <w:t>radca prawny;</w:t>
      </w:r>
    </w:p>
    <w:p w:rsidR="00D666B0" w:rsidRPr="001A7E20" w:rsidRDefault="00D666B0" w:rsidP="00D666B0">
      <w:pPr>
        <w:numPr>
          <w:ilvl w:val="1"/>
          <w:numId w:val="12"/>
        </w:numPr>
        <w:spacing w:after="0" w:line="360" w:lineRule="auto"/>
        <w:ind w:left="993"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t>przedstawiciel wieloosobowego stanowiska pracy ds. kadrowo-płacowych;</w:t>
      </w:r>
    </w:p>
    <w:p w:rsidR="00D666B0" w:rsidRPr="001A7E20" w:rsidRDefault="00D666B0" w:rsidP="00D666B0">
      <w:pPr>
        <w:numPr>
          <w:ilvl w:val="1"/>
          <w:numId w:val="12"/>
        </w:numPr>
        <w:spacing w:after="0" w:line="360" w:lineRule="auto"/>
        <w:ind w:left="993"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t xml:space="preserve">minimum dwóch </w:t>
      </w:r>
      <w:r>
        <w:rPr>
          <w:rFonts w:ascii="Times New Roman" w:eastAsia="Times New Roman" w:hAnsi="Times New Roman" w:cs="Times New Roman"/>
          <w:bCs/>
          <w:sz w:val="24"/>
          <w:szCs w:val="24"/>
          <w:lang w:eastAsia="pl-PL"/>
        </w:rPr>
        <w:t>merytorycznych P</w:t>
      </w:r>
      <w:r w:rsidRPr="001A7E20">
        <w:rPr>
          <w:rFonts w:ascii="Times New Roman" w:eastAsia="Times New Roman" w:hAnsi="Times New Roman" w:cs="Times New Roman"/>
          <w:bCs/>
          <w:sz w:val="24"/>
          <w:szCs w:val="24"/>
          <w:lang w:eastAsia="pl-PL"/>
        </w:rPr>
        <w:t>racowników</w:t>
      </w:r>
      <w:r>
        <w:rPr>
          <w:rFonts w:ascii="Times New Roman" w:eastAsia="Times New Roman" w:hAnsi="Times New Roman" w:cs="Times New Roman"/>
          <w:bCs/>
          <w:sz w:val="24"/>
          <w:szCs w:val="24"/>
          <w:lang w:eastAsia="pl-PL"/>
        </w:rPr>
        <w:t xml:space="preserve"> Urzędu. </w:t>
      </w:r>
    </w:p>
    <w:p w:rsidR="00D666B0" w:rsidRPr="001A7E20" w:rsidRDefault="00D666B0" w:rsidP="00D666B0">
      <w:pPr>
        <w:numPr>
          <w:ilvl w:val="0"/>
          <w:numId w:val="12"/>
        </w:numPr>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 xml:space="preserve">Do udziału w posiedzeniu Zespołu, Przewodniczący Zespołu lub osoba go zastępująca, może wskazać przedstawicieli innych komórek organizacyjnych, uczestniczących w pracach Zespołu z głosem doradczym. Członkowie Zespołu z głosem doradczym zobowiązani są złożyć oświadczenie, o którym mowa w ust. </w:t>
      </w:r>
      <w:r>
        <w:rPr>
          <w:rFonts w:ascii="Times New Roman" w:eastAsia="Times New Roman" w:hAnsi="Times New Roman" w:cs="Times New Roman"/>
          <w:sz w:val="24"/>
          <w:szCs w:val="24"/>
          <w:lang w:eastAsia="pl-PL"/>
        </w:rPr>
        <w:t>3</w:t>
      </w:r>
      <w:r w:rsidRPr="001A7E20">
        <w:rPr>
          <w:rFonts w:ascii="Times New Roman" w:eastAsia="Times New Roman" w:hAnsi="Times New Roman" w:cs="Times New Roman"/>
          <w:sz w:val="24"/>
          <w:szCs w:val="24"/>
          <w:lang w:eastAsia="pl-PL"/>
        </w:rPr>
        <w:t>.</w:t>
      </w:r>
    </w:p>
    <w:p w:rsidR="00D666B0" w:rsidRPr="001A7E20" w:rsidRDefault="00D666B0" w:rsidP="00D666B0">
      <w:pPr>
        <w:numPr>
          <w:ilvl w:val="0"/>
          <w:numId w:val="12"/>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sz w:val="24"/>
          <w:szCs w:val="24"/>
        </w:rPr>
        <w:t xml:space="preserve">W przypadku stwierdzenia nadużycia w tym korupcji lub uzasadnionego podejrzenia wystąpienia nadużycia w tym korupcji Pełnomocnik </w:t>
      </w:r>
      <w:r w:rsidRPr="001A7E20">
        <w:rPr>
          <w:rFonts w:ascii="Times New Roman" w:eastAsia="Calibri" w:hAnsi="Times New Roman" w:cs="Times New Roman"/>
          <w:color w:val="000000"/>
          <w:sz w:val="24"/>
          <w:szCs w:val="24"/>
        </w:rPr>
        <w:t>ds. etyki i polityki antykorupcyjnej powiadamia Dyrektora Urzędu Pracy m.st. Warsz</w:t>
      </w:r>
      <w:r>
        <w:rPr>
          <w:rFonts w:ascii="Times New Roman" w:eastAsia="Calibri" w:hAnsi="Times New Roman" w:cs="Times New Roman"/>
          <w:color w:val="000000"/>
          <w:sz w:val="24"/>
          <w:szCs w:val="24"/>
        </w:rPr>
        <w:t>awy oraz opracowuje dokumenty w </w:t>
      </w:r>
      <w:r w:rsidRPr="001A7E20">
        <w:rPr>
          <w:rFonts w:ascii="Times New Roman" w:eastAsia="Calibri" w:hAnsi="Times New Roman" w:cs="Times New Roman"/>
          <w:color w:val="000000"/>
          <w:sz w:val="24"/>
          <w:szCs w:val="24"/>
        </w:rPr>
        <w:t>celu złożenia zawiadomienia do właściwych organów.</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7</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ZAPEWNIENIE OCHRONY OSOBIE ZGŁASZAJĄCEJ PODEJRZENIA</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7</w:t>
      </w:r>
    </w:p>
    <w:p w:rsidR="00D666B0" w:rsidRPr="001A7E20" w:rsidRDefault="00D666B0" w:rsidP="00D666B0">
      <w:pPr>
        <w:numPr>
          <w:ilvl w:val="0"/>
          <w:numId w:val="13"/>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Przełożony lub osoba poinformowana z pominięciem ustalonej drogi służbowej o nadużyciu lub możliwości wystąpienia nieprawidłowości lub nadużycia zobowiązana jest do objęcia tajemnicą tożsamości zgłaszającego. Tożsamość Pracownika zgłaszającego podlega ujawnieniu organom ścigania w przypadkach określonych w przepisach prawa.</w:t>
      </w:r>
    </w:p>
    <w:p w:rsidR="00D666B0" w:rsidRPr="001A7E20" w:rsidRDefault="00D666B0" w:rsidP="00D666B0">
      <w:pPr>
        <w:numPr>
          <w:ilvl w:val="0"/>
          <w:numId w:val="13"/>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Zapewnia się ochronę Pracownika przed możliwymi działaniami odwetowymi podjętymi w związku z zasygnalizowanymi nieprawidłowościami lub nadużyciami, a także formami wykluczenia lub nękania przez innych Pracowników.</w:t>
      </w:r>
    </w:p>
    <w:p w:rsidR="00D666B0" w:rsidRPr="001A7E20" w:rsidRDefault="00D666B0" w:rsidP="00D666B0">
      <w:pPr>
        <w:numPr>
          <w:ilvl w:val="0"/>
          <w:numId w:val="13"/>
        </w:numPr>
        <w:tabs>
          <w:tab w:val="left" w:pos="0"/>
        </w:tabs>
        <w:spacing w:after="0" w:line="360" w:lineRule="auto"/>
        <w:ind w:left="426" w:hanging="426"/>
        <w:contextualSpacing/>
        <w:jc w:val="both"/>
        <w:rPr>
          <w:rFonts w:ascii="Times New Roman" w:eastAsia="Calibri" w:hAnsi="Times New Roman" w:cs="Times New Roman"/>
          <w:color w:val="000000"/>
          <w:sz w:val="24"/>
          <w:szCs w:val="24"/>
        </w:rPr>
      </w:pPr>
      <w:r w:rsidRPr="001A7E20">
        <w:rPr>
          <w:rFonts w:ascii="Times New Roman" w:eastAsia="Times New Roman" w:hAnsi="Times New Roman" w:cs="Times New Roman"/>
          <w:color w:val="000000"/>
          <w:sz w:val="24"/>
          <w:szCs w:val="24"/>
          <w:lang w:eastAsia="pl-PL"/>
        </w:rPr>
        <w:t xml:space="preserve">Dyrektor Urzędu Pracy m.st. Warszawy w związku z dokonanym zgłoszeniem </w:t>
      </w:r>
      <w:r>
        <w:rPr>
          <w:rFonts w:ascii="Times New Roman" w:eastAsia="Calibri" w:hAnsi="Times New Roman" w:cs="Times New Roman"/>
          <w:color w:val="000000"/>
          <w:sz w:val="24"/>
          <w:szCs w:val="24"/>
        </w:rPr>
        <w:t>o </w:t>
      </w:r>
      <w:r w:rsidRPr="001A7E20">
        <w:rPr>
          <w:rFonts w:ascii="Times New Roman" w:eastAsia="Calibri" w:hAnsi="Times New Roman" w:cs="Times New Roman"/>
          <w:color w:val="000000"/>
          <w:sz w:val="24"/>
          <w:szCs w:val="24"/>
        </w:rPr>
        <w:t>wykrytych lub domniemanych nadużyciach</w:t>
      </w:r>
      <w:r w:rsidRPr="001A7E20">
        <w:rPr>
          <w:rFonts w:ascii="Times New Roman" w:eastAsia="Times New Roman" w:hAnsi="Times New Roman" w:cs="Times New Roman"/>
          <w:color w:val="000000"/>
          <w:sz w:val="24"/>
          <w:szCs w:val="24"/>
          <w:lang w:eastAsia="pl-PL"/>
        </w:rPr>
        <w:t xml:space="preserve"> nie może z Pracownikiem dokonującym zgłoszenia: </w:t>
      </w:r>
    </w:p>
    <w:p w:rsidR="00D666B0" w:rsidRPr="001A7E20" w:rsidRDefault="00D666B0" w:rsidP="00D666B0">
      <w:pPr>
        <w:numPr>
          <w:ilvl w:val="1"/>
          <w:numId w:val="13"/>
        </w:numPr>
        <w:autoSpaceDE w:val="0"/>
        <w:autoSpaceDN w:val="0"/>
        <w:adjustRightInd w:val="0"/>
        <w:spacing w:after="0" w:line="360" w:lineRule="auto"/>
        <w:ind w:left="993" w:hanging="426"/>
        <w:contextualSpacing/>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rozwiązać umowy o pracę;</w:t>
      </w:r>
    </w:p>
    <w:p w:rsidR="00D666B0" w:rsidRPr="001A7E20" w:rsidRDefault="00D666B0" w:rsidP="00D666B0">
      <w:pPr>
        <w:numPr>
          <w:ilvl w:val="1"/>
          <w:numId w:val="13"/>
        </w:numPr>
        <w:autoSpaceDE w:val="0"/>
        <w:autoSpaceDN w:val="0"/>
        <w:adjustRightInd w:val="0"/>
        <w:spacing w:after="0" w:line="360" w:lineRule="auto"/>
        <w:ind w:left="993" w:hanging="426"/>
        <w:contextualSpacing/>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 xml:space="preserve">zmienić warunków umowy o pracę na mniej korzystne, w szczególności w zakresie zmiany miejsca lub czasu wykonywania pracy albo warunków wynagradzania. </w:t>
      </w:r>
    </w:p>
    <w:p w:rsidR="00D666B0" w:rsidRPr="001A7E20" w:rsidRDefault="00D666B0" w:rsidP="00D666B0">
      <w:pPr>
        <w:numPr>
          <w:ilvl w:val="1"/>
          <w:numId w:val="13"/>
        </w:numPr>
        <w:autoSpaceDE w:val="0"/>
        <w:autoSpaceDN w:val="0"/>
        <w:adjustRightInd w:val="0"/>
        <w:spacing w:after="0" w:line="360" w:lineRule="auto"/>
        <w:ind w:left="993" w:hanging="426"/>
        <w:contextualSpacing/>
        <w:jc w:val="both"/>
        <w:rPr>
          <w:rFonts w:ascii="Times New Roman" w:eastAsia="Times New Roman" w:hAnsi="Times New Roman" w:cs="Times New Roman"/>
          <w:color w:val="000000"/>
          <w:sz w:val="24"/>
          <w:szCs w:val="24"/>
          <w:lang w:eastAsia="pl-PL"/>
        </w:rPr>
      </w:pPr>
      <w:r w:rsidRPr="001A7E20">
        <w:rPr>
          <w:rFonts w:ascii="Times New Roman" w:eastAsia="Calibri" w:hAnsi="Times New Roman" w:cs="Times New Roman"/>
          <w:color w:val="000000"/>
          <w:sz w:val="24"/>
          <w:szCs w:val="24"/>
        </w:rPr>
        <w:t xml:space="preserve">zdegradować, zawiesić, szykanować ani w żaden inny sposób dyskryminować pracownika. </w:t>
      </w:r>
    </w:p>
    <w:p w:rsidR="00D666B0" w:rsidRPr="001A7E20" w:rsidRDefault="00D666B0" w:rsidP="00D666B0">
      <w:pPr>
        <w:numPr>
          <w:ilvl w:val="0"/>
          <w:numId w:val="13"/>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Postanowienie ust. 3 nie dotyczy sytuacji udokumentowanego świadomego i celowego składania fałszywych doniesień.</w:t>
      </w:r>
    </w:p>
    <w:p w:rsidR="00D666B0" w:rsidRPr="001A7E20" w:rsidRDefault="00D666B0" w:rsidP="00D666B0">
      <w:pPr>
        <w:numPr>
          <w:ilvl w:val="0"/>
          <w:numId w:val="13"/>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lastRenderedPageBreak/>
        <w:t>W celu utrzymania w tajemnicy tożsamości zgłasza</w:t>
      </w:r>
      <w:r w:rsidR="003A1520">
        <w:rPr>
          <w:rFonts w:ascii="Times New Roman" w:eastAsia="Times New Roman" w:hAnsi="Times New Roman" w:cs="Times New Roman"/>
          <w:color w:val="000000"/>
          <w:sz w:val="24"/>
          <w:szCs w:val="24"/>
          <w:lang w:eastAsia="pl-PL"/>
        </w:rPr>
        <w:t>jących, Pełnomocnik ds. etyki i </w:t>
      </w:r>
      <w:r w:rsidRPr="001A7E20">
        <w:rPr>
          <w:rFonts w:ascii="Times New Roman" w:eastAsia="Times New Roman" w:hAnsi="Times New Roman" w:cs="Times New Roman"/>
          <w:color w:val="000000"/>
          <w:sz w:val="24"/>
          <w:szCs w:val="24"/>
          <w:lang w:eastAsia="pl-PL"/>
        </w:rPr>
        <w:t>polityki antykorupcyjnej otrzymuje do zaopiniowania wszystkie wnioski dotyczące:</w:t>
      </w:r>
    </w:p>
    <w:p w:rsidR="00D666B0" w:rsidRPr="001A7E20" w:rsidRDefault="00D666B0" w:rsidP="00D666B0">
      <w:pPr>
        <w:numPr>
          <w:ilvl w:val="1"/>
          <w:numId w:val="13"/>
        </w:numPr>
        <w:tabs>
          <w:tab w:val="left" w:pos="0"/>
        </w:tabs>
        <w:autoSpaceDE w:val="0"/>
        <w:autoSpaceDN w:val="0"/>
        <w:adjustRightInd w:val="0"/>
        <w:spacing w:after="0" w:line="360" w:lineRule="auto"/>
        <w:ind w:left="993"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rozwiązania umowy o pracę;</w:t>
      </w:r>
    </w:p>
    <w:p w:rsidR="00D666B0" w:rsidRPr="001A7E20" w:rsidRDefault="00D666B0" w:rsidP="00D666B0">
      <w:pPr>
        <w:numPr>
          <w:ilvl w:val="1"/>
          <w:numId w:val="13"/>
        </w:numPr>
        <w:tabs>
          <w:tab w:val="left" w:pos="0"/>
        </w:tabs>
        <w:autoSpaceDE w:val="0"/>
        <w:autoSpaceDN w:val="0"/>
        <w:adjustRightInd w:val="0"/>
        <w:spacing w:after="0" w:line="360" w:lineRule="auto"/>
        <w:ind w:left="993"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zmiany warunków umowy o pracę na mniej korzystne.</w:t>
      </w:r>
      <w:r w:rsidRPr="001A7E20">
        <w:rPr>
          <w:rFonts w:ascii="Times New Roman" w:eastAsia="Calibri" w:hAnsi="Times New Roman" w:cs="Times New Roman"/>
          <w:b/>
          <w:color w:val="000000"/>
          <w:sz w:val="24"/>
          <w:szCs w:val="24"/>
        </w:rPr>
        <w:t xml:space="preserve"> </w:t>
      </w:r>
    </w:p>
    <w:p w:rsidR="00D666B0" w:rsidRPr="001A7E20" w:rsidRDefault="00D666B0" w:rsidP="00D666B0">
      <w:pPr>
        <w:numPr>
          <w:ilvl w:val="0"/>
          <w:numId w:val="13"/>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 xml:space="preserve">Pracownik dokonujący zgłoszenia może zostać poproszony o przedstawienie dodatkowych wyjaśnień i/lub uczestniczyć w charakterze świadka w toku postępowania wyjaśniającego. </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8</w:t>
      </w:r>
    </w:p>
    <w:p w:rsidR="00D666B0" w:rsidRPr="001A7E20" w:rsidRDefault="00D666B0" w:rsidP="00D666B0">
      <w:pPr>
        <w:spacing w:after="0" w:line="360" w:lineRule="auto"/>
        <w:jc w:val="center"/>
        <w:rPr>
          <w:rFonts w:ascii="Times New Roman" w:eastAsia="Times New Roman" w:hAnsi="Times New Roman" w:cs="Times New Roman"/>
          <w:b/>
          <w:bCs/>
          <w:color w:val="000000"/>
          <w:sz w:val="24"/>
          <w:szCs w:val="24"/>
          <w:lang w:eastAsia="pl-PL"/>
        </w:rPr>
      </w:pPr>
      <w:r w:rsidRPr="001A7E20">
        <w:rPr>
          <w:rFonts w:ascii="Times New Roman" w:eastAsia="Times New Roman" w:hAnsi="Times New Roman" w:cs="Times New Roman"/>
          <w:b/>
          <w:bCs/>
          <w:color w:val="000000"/>
          <w:sz w:val="24"/>
          <w:szCs w:val="24"/>
          <w:lang w:eastAsia="pl-PL"/>
        </w:rPr>
        <w:t>DOKUMENTACJA Z POSTĘPOWANIA W SPRAWIE NADUŻYCIA</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8</w:t>
      </w:r>
    </w:p>
    <w:p w:rsidR="00D666B0" w:rsidRPr="001A7E20" w:rsidRDefault="00D666B0" w:rsidP="003A1520">
      <w:pPr>
        <w:numPr>
          <w:ilvl w:val="0"/>
          <w:numId w:val="14"/>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Informacje zawarte w dokumentacji postępowania podlegają ochronie.</w:t>
      </w:r>
    </w:p>
    <w:p w:rsidR="00D666B0" w:rsidRPr="001A7E20" w:rsidRDefault="00D666B0" w:rsidP="003A1520">
      <w:pPr>
        <w:numPr>
          <w:ilvl w:val="0"/>
          <w:numId w:val="14"/>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 xml:space="preserve">Dokumentacja z postępowania nie może być udostępniana i rozpowszechniana w żaden sposób, poza sytuacjami gdy obowiązek jej przekazania wynika z przepisów prawa. </w:t>
      </w:r>
    </w:p>
    <w:p w:rsidR="00D666B0" w:rsidRPr="001A7E20" w:rsidRDefault="00D666B0" w:rsidP="003A1520">
      <w:pPr>
        <w:numPr>
          <w:ilvl w:val="0"/>
          <w:numId w:val="14"/>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Niedochowanie obowiązku zachowania poufności przez osoby biorące udział na którymkolwiek etapie postępowania będzie prowadzić do wszczęcia postępowania wyjaśniającego.</w:t>
      </w:r>
    </w:p>
    <w:p w:rsidR="00D666B0" w:rsidRPr="001A7E20" w:rsidRDefault="00D666B0" w:rsidP="003A1520">
      <w:pPr>
        <w:numPr>
          <w:ilvl w:val="0"/>
          <w:numId w:val="14"/>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Dokumentację przechowuje Pełnomocnik ds. etyki i polityki antykorupcyjnej.</w:t>
      </w:r>
    </w:p>
    <w:p w:rsidR="00D666B0" w:rsidRPr="001A7E20" w:rsidRDefault="00D666B0" w:rsidP="003A1520">
      <w:pPr>
        <w:numPr>
          <w:ilvl w:val="0"/>
          <w:numId w:val="14"/>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Pełnomocnik ds. etyki i polityki antykorupcyjnej do 30 marca każdego roku opracowuje sprawozdanie z zakresu prowadzonych postępowań za rok ubiegły. Po zatwierdzeniu przez Dyrektora Urzędu Pracy m.st. Warszawy sprawozdanie umieszcza się na stronie Biuletynu Informacji Publicznej Urzędu Pracy m.st. Warszawy z wyłączeniem informacji dotyczących danych osobowych.</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9</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ODPOWIEDZIALNOŚĆ PRACOWNICZA</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9</w:t>
      </w:r>
    </w:p>
    <w:p w:rsidR="00D666B0" w:rsidRPr="001A7E20" w:rsidRDefault="00D666B0" w:rsidP="00D666B0">
      <w:pPr>
        <w:numPr>
          <w:ilvl w:val="0"/>
          <w:numId w:val="15"/>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color w:val="000000"/>
          <w:sz w:val="24"/>
          <w:szCs w:val="24"/>
          <w:lang w:eastAsia="pl-PL"/>
        </w:rPr>
        <w:t xml:space="preserve">Nieprzestrzeganie zasad zawartych w niniejszej procedurze przez Pracowników Urzędu Pracy m.st. Warszawy stanowi naruszenie obowiązków pracowniczych i może spowodować pociągnięcie Pracownika do odpowiedzialności pracowniczej wynikającej z Regulaminu pracy Urzędu Pracy m.st. </w:t>
      </w:r>
      <w:r w:rsidRPr="001A7E20">
        <w:rPr>
          <w:rFonts w:ascii="Times New Roman" w:eastAsia="Times New Roman" w:hAnsi="Times New Roman" w:cs="Times New Roman"/>
          <w:sz w:val="24"/>
          <w:szCs w:val="24"/>
          <w:lang w:eastAsia="pl-PL"/>
        </w:rPr>
        <w:t>Warszawy oraz odpowiedzialności karnej wynikającej z przepisów prawa powszechnie obowiązującego, w szczególności:</w:t>
      </w:r>
    </w:p>
    <w:p w:rsidR="00D666B0" w:rsidRPr="001A7E20" w:rsidRDefault="00D666B0" w:rsidP="0002030C">
      <w:pPr>
        <w:numPr>
          <w:ilvl w:val="1"/>
          <w:numId w:val="15"/>
        </w:numPr>
        <w:spacing w:after="160" w:line="256" w:lineRule="auto"/>
        <w:ind w:left="993" w:hanging="426"/>
        <w:contextualSpacing/>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 xml:space="preserve">ustawy z dnia 6 czerwca 1997 r.- Kodeks Karny; </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ustawy z dnia 6 czerwca 1997 r.- Kodeks postępowania karnego ;</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sz w:val="24"/>
          <w:szCs w:val="24"/>
          <w:lang w:eastAsia="pl-PL"/>
        </w:rPr>
        <w:t xml:space="preserve">ustawy z dnia 26 czerwca 1974 r.- Kodeks pracy (Dz.U. z 2019 r. poz. 1040,             z </w:t>
      </w:r>
      <w:proofErr w:type="spellStart"/>
      <w:r w:rsidRPr="001A7E20">
        <w:rPr>
          <w:rFonts w:ascii="Times New Roman" w:eastAsia="Times New Roman" w:hAnsi="Times New Roman" w:cs="Times New Roman"/>
          <w:sz w:val="24"/>
          <w:szCs w:val="24"/>
          <w:lang w:eastAsia="pl-PL"/>
        </w:rPr>
        <w:t>późn</w:t>
      </w:r>
      <w:proofErr w:type="spellEnd"/>
      <w:r w:rsidRPr="001A7E20">
        <w:rPr>
          <w:rFonts w:ascii="Times New Roman" w:eastAsia="Times New Roman" w:hAnsi="Times New Roman" w:cs="Times New Roman"/>
          <w:sz w:val="24"/>
          <w:szCs w:val="24"/>
          <w:lang w:eastAsia="pl-PL"/>
        </w:rPr>
        <w:t>. zm.);</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color w:val="000000"/>
          <w:sz w:val="24"/>
          <w:szCs w:val="24"/>
          <w:lang w:eastAsia="pl-PL"/>
        </w:rPr>
        <w:lastRenderedPageBreak/>
        <w:t>Rozporządzenia Parlamentu Europejskiego i Rady (UE) 2016/679 z dnia 27 kwietnia 2016 r. w sprawie ochrony osób fizycznych w związku z przetwarzaniem danych osobowych i w sprawie swobodnego przepływu danych oraz uchylenia dyrektywy 95/46/WE (ogólne rozporządzenie o ochronie danych)</w:t>
      </w:r>
      <w:r w:rsidRPr="001A7E20">
        <w:rPr>
          <w:rFonts w:ascii="Times New Roman" w:eastAsia="Times New Roman" w:hAnsi="Times New Roman" w:cs="Times New Roman"/>
          <w:sz w:val="24"/>
          <w:szCs w:val="24"/>
          <w:lang w:eastAsia="pl-PL"/>
        </w:rPr>
        <w:t xml:space="preserve"> (Dz. Urz. UE L 119 z 04.05.2016, str.1 oraz Dz. Urz. UE L 127 z 23.05.2018, str. 2);</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color w:val="000000"/>
          <w:sz w:val="24"/>
          <w:szCs w:val="24"/>
          <w:lang w:eastAsia="pl-PL"/>
        </w:rPr>
        <w:t xml:space="preserve">ustawy z dnia </w:t>
      </w:r>
      <w:r>
        <w:rPr>
          <w:rFonts w:ascii="Times New Roman" w:eastAsia="Times New Roman" w:hAnsi="Times New Roman" w:cs="Times New Roman"/>
          <w:color w:val="000000"/>
          <w:sz w:val="24"/>
          <w:szCs w:val="24"/>
          <w:lang w:eastAsia="pl-PL"/>
        </w:rPr>
        <w:t xml:space="preserve">21 listopada 2008 </w:t>
      </w:r>
      <w:r w:rsidRPr="001A7E20">
        <w:rPr>
          <w:rFonts w:ascii="Times New Roman" w:eastAsia="Times New Roman" w:hAnsi="Times New Roman" w:cs="Times New Roman"/>
          <w:color w:val="000000"/>
          <w:sz w:val="24"/>
          <w:szCs w:val="24"/>
          <w:lang w:eastAsia="pl-PL"/>
        </w:rPr>
        <w:t>r. o pracownikach samorządowych (Dz.U. z 2019 r. poz. 1282);</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sz w:val="24"/>
          <w:szCs w:val="24"/>
          <w:lang w:eastAsia="pl-PL"/>
        </w:rPr>
        <w:t xml:space="preserve">ustawy z dnia 27 sierpnia 2009 r. o finansach publicznych (Dz. U. z 2019 r. poz. 869, z </w:t>
      </w:r>
      <w:proofErr w:type="spellStart"/>
      <w:r w:rsidRPr="001A7E20">
        <w:rPr>
          <w:rFonts w:ascii="Times New Roman" w:eastAsia="Times New Roman" w:hAnsi="Times New Roman" w:cs="Times New Roman"/>
          <w:sz w:val="24"/>
          <w:szCs w:val="24"/>
          <w:lang w:eastAsia="pl-PL"/>
        </w:rPr>
        <w:t>późn</w:t>
      </w:r>
      <w:proofErr w:type="spellEnd"/>
      <w:r w:rsidRPr="001A7E20">
        <w:rPr>
          <w:rFonts w:ascii="Times New Roman" w:eastAsia="Times New Roman" w:hAnsi="Times New Roman" w:cs="Times New Roman"/>
          <w:sz w:val="24"/>
          <w:szCs w:val="24"/>
          <w:lang w:eastAsia="pl-PL"/>
        </w:rPr>
        <w:t>. zm.);</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sz w:val="24"/>
          <w:szCs w:val="24"/>
          <w:lang w:eastAsia="pl-PL"/>
        </w:rPr>
        <w:t xml:space="preserve">ustawy z dnia 17 grudnia 2004 r. o odpowiedzialności za naruszenie dyscypliny finansów publicznych (Dz. U. z 2019 r. poz. 1440, z </w:t>
      </w:r>
      <w:proofErr w:type="spellStart"/>
      <w:r w:rsidRPr="001A7E20">
        <w:rPr>
          <w:rFonts w:ascii="Times New Roman" w:eastAsia="Times New Roman" w:hAnsi="Times New Roman" w:cs="Times New Roman"/>
          <w:sz w:val="24"/>
          <w:szCs w:val="24"/>
          <w:lang w:eastAsia="pl-PL"/>
        </w:rPr>
        <w:t>późn</w:t>
      </w:r>
      <w:proofErr w:type="spellEnd"/>
      <w:r w:rsidRPr="001A7E20">
        <w:rPr>
          <w:rFonts w:ascii="Times New Roman" w:eastAsia="Times New Roman" w:hAnsi="Times New Roman" w:cs="Times New Roman"/>
          <w:sz w:val="24"/>
          <w:szCs w:val="24"/>
          <w:lang w:eastAsia="pl-PL"/>
        </w:rPr>
        <w:t>. zm.);</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sz w:val="24"/>
          <w:szCs w:val="24"/>
          <w:lang w:eastAsia="pl-PL"/>
        </w:rPr>
        <w:t>ustawy z dnia 16 lutego 2007 r. o ochronie konk</w:t>
      </w:r>
      <w:r>
        <w:rPr>
          <w:rFonts w:ascii="Times New Roman" w:eastAsia="Times New Roman" w:hAnsi="Times New Roman" w:cs="Times New Roman"/>
          <w:sz w:val="24"/>
          <w:szCs w:val="24"/>
          <w:lang w:eastAsia="pl-PL"/>
        </w:rPr>
        <w:t>urencji i konsumentów (Dz.U. z  </w:t>
      </w:r>
      <w:r w:rsidRPr="001A7E20">
        <w:rPr>
          <w:rFonts w:ascii="Times New Roman" w:eastAsia="Times New Roman" w:hAnsi="Times New Roman" w:cs="Times New Roman"/>
          <w:sz w:val="24"/>
          <w:szCs w:val="24"/>
          <w:lang w:eastAsia="pl-PL"/>
        </w:rPr>
        <w:t xml:space="preserve">2019 r. poz. 369, z </w:t>
      </w:r>
      <w:proofErr w:type="spellStart"/>
      <w:r w:rsidRPr="001A7E20">
        <w:rPr>
          <w:rFonts w:ascii="Times New Roman" w:eastAsia="Times New Roman" w:hAnsi="Times New Roman" w:cs="Times New Roman"/>
          <w:sz w:val="24"/>
          <w:szCs w:val="24"/>
          <w:lang w:eastAsia="pl-PL"/>
        </w:rPr>
        <w:t>późn</w:t>
      </w:r>
      <w:proofErr w:type="spellEnd"/>
      <w:r w:rsidRPr="001A7E20">
        <w:rPr>
          <w:rFonts w:ascii="Times New Roman" w:eastAsia="Times New Roman" w:hAnsi="Times New Roman" w:cs="Times New Roman"/>
          <w:sz w:val="24"/>
          <w:szCs w:val="24"/>
          <w:lang w:eastAsia="pl-PL"/>
        </w:rPr>
        <w:t>. zm.);</w:t>
      </w:r>
    </w:p>
    <w:p w:rsidR="00D666B0" w:rsidRPr="001A7E20" w:rsidRDefault="00D666B0" w:rsidP="00D666B0">
      <w:pPr>
        <w:numPr>
          <w:ilvl w:val="1"/>
          <w:numId w:val="15"/>
        </w:numPr>
        <w:tabs>
          <w:tab w:val="left" w:pos="0"/>
        </w:tabs>
        <w:spacing w:after="0" w:line="360" w:lineRule="auto"/>
        <w:ind w:left="993" w:hanging="426"/>
        <w:contextualSpacing/>
        <w:jc w:val="both"/>
        <w:rPr>
          <w:rFonts w:ascii="Times New Roman" w:eastAsia="Calibri" w:hAnsi="Times New Roman" w:cs="Times New Roman"/>
          <w:sz w:val="24"/>
          <w:szCs w:val="24"/>
        </w:rPr>
      </w:pPr>
      <w:r w:rsidRPr="001A7E20">
        <w:rPr>
          <w:rFonts w:ascii="Times New Roman" w:eastAsia="Times New Roman" w:hAnsi="Times New Roman" w:cs="Times New Roman"/>
          <w:sz w:val="24"/>
          <w:szCs w:val="24"/>
          <w:lang w:eastAsia="pl-PL"/>
        </w:rPr>
        <w:t>ustawy z dnia z dnia 29 stycznia 2004</w:t>
      </w:r>
      <w:r>
        <w:rPr>
          <w:rFonts w:ascii="Times New Roman" w:eastAsia="Times New Roman" w:hAnsi="Times New Roman" w:cs="Times New Roman"/>
          <w:sz w:val="24"/>
          <w:szCs w:val="24"/>
          <w:lang w:eastAsia="pl-PL"/>
        </w:rPr>
        <w:t xml:space="preserve"> </w:t>
      </w:r>
      <w:r w:rsidRPr="001A7E20">
        <w:rPr>
          <w:rFonts w:ascii="Times New Roman" w:eastAsia="Times New Roman" w:hAnsi="Times New Roman" w:cs="Times New Roman"/>
          <w:sz w:val="24"/>
          <w:szCs w:val="24"/>
          <w:lang w:eastAsia="pl-PL"/>
        </w:rPr>
        <w:t xml:space="preserve">r. Prawo </w:t>
      </w:r>
      <w:r>
        <w:rPr>
          <w:rFonts w:ascii="Times New Roman" w:eastAsia="Times New Roman" w:hAnsi="Times New Roman" w:cs="Times New Roman"/>
          <w:sz w:val="24"/>
          <w:szCs w:val="24"/>
          <w:lang w:eastAsia="pl-PL"/>
        </w:rPr>
        <w:t>zamówień publicznych ( Dz. U. z </w:t>
      </w:r>
      <w:r w:rsidRPr="001A7E20">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19 </w:t>
      </w:r>
      <w:r w:rsidRPr="001A7E20">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1843).</w:t>
      </w:r>
    </w:p>
    <w:p w:rsidR="00D666B0" w:rsidRPr="001A7E20" w:rsidRDefault="00D666B0" w:rsidP="00D666B0">
      <w:pPr>
        <w:numPr>
          <w:ilvl w:val="0"/>
          <w:numId w:val="15"/>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Odpowiedzialności, o której mowa w ust. 1, podlegają również Pracownicy</w:t>
      </w:r>
      <w:r>
        <w:rPr>
          <w:rFonts w:ascii="Times New Roman" w:eastAsia="Times New Roman" w:hAnsi="Times New Roman" w:cs="Times New Roman"/>
          <w:sz w:val="24"/>
          <w:szCs w:val="24"/>
          <w:lang w:eastAsia="pl-PL"/>
        </w:rPr>
        <w:t xml:space="preserve"> Urzędu</w:t>
      </w:r>
      <w:r w:rsidRPr="001A7E20">
        <w:rPr>
          <w:rFonts w:ascii="Times New Roman" w:eastAsia="Times New Roman" w:hAnsi="Times New Roman" w:cs="Times New Roman"/>
          <w:sz w:val="24"/>
          <w:szCs w:val="24"/>
          <w:lang w:eastAsia="pl-PL"/>
        </w:rPr>
        <w:t>, którzy bezpodstawnie lub uporczywie pomawiają o nadużycie, w tym korupcję.</w:t>
      </w:r>
    </w:p>
    <w:p w:rsidR="00D666B0" w:rsidRPr="001A7E20" w:rsidRDefault="00D666B0" w:rsidP="00D666B0">
      <w:pPr>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10</w:t>
      </w:r>
    </w:p>
    <w:p w:rsidR="00D666B0" w:rsidRPr="001A7E20" w:rsidRDefault="00D666B0" w:rsidP="00D666B0">
      <w:pPr>
        <w:tabs>
          <w:tab w:val="left" w:pos="0"/>
        </w:tabs>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1A7E20">
        <w:rPr>
          <w:rFonts w:ascii="Times New Roman" w:eastAsia="Times New Roman" w:hAnsi="Times New Roman" w:cs="Times New Roman"/>
          <w:b/>
          <w:color w:val="000000"/>
          <w:sz w:val="24"/>
          <w:szCs w:val="24"/>
          <w:lang w:eastAsia="pl-PL"/>
        </w:rPr>
        <w:t>PEŁNOMOCNIK DS. ETYKI I POLITYKI ANTYKORUPCYJNEJ</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10</w:t>
      </w:r>
    </w:p>
    <w:p w:rsidR="00D666B0" w:rsidRPr="001A7E20" w:rsidRDefault="00D666B0" w:rsidP="00D666B0">
      <w:pPr>
        <w:numPr>
          <w:ilvl w:val="0"/>
          <w:numId w:val="16"/>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color w:val="000000"/>
          <w:sz w:val="24"/>
          <w:szCs w:val="24"/>
          <w:lang w:eastAsia="pl-PL"/>
        </w:rPr>
        <w:t xml:space="preserve">W Urzędzie Pracy m.st. Warszawy działa Pełnomocnik ds. etyki </w:t>
      </w:r>
      <w:r w:rsidRPr="001A7E20">
        <w:rPr>
          <w:rFonts w:ascii="Times New Roman" w:eastAsia="Times New Roman" w:hAnsi="Times New Roman" w:cs="Times New Roman"/>
          <w:sz w:val="24"/>
          <w:szCs w:val="24"/>
          <w:lang w:eastAsia="pl-PL"/>
        </w:rPr>
        <w:t xml:space="preserve">i polityki antykorupcyjnej powołany </w:t>
      </w:r>
      <w:r w:rsidR="0061456E">
        <w:rPr>
          <w:rFonts w:ascii="Times New Roman" w:eastAsia="Times New Roman" w:hAnsi="Times New Roman" w:cs="Times New Roman"/>
          <w:sz w:val="24"/>
          <w:szCs w:val="24"/>
          <w:lang w:eastAsia="pl-PL"/>
        </w:rPr>
        <w:t>przez</w:t>
      </w:r>
      <w:r w:rsidRPr="001A7E20">
        <w:rPr>
          <w:rFonts w:ascii="Times New Roman" w:eastAsia="Times New Roman" w:hAnsi="Times New Roman" w:cs="Times New Roman"/>
          <w:sz w:val="24"/>
          <w:szCs w:val="24"/>
          <w:lang w:eastAsia="pl-PL"/>
        </w:rPr>
        <w:t xml:space="preserve"> Dyrektora Urzędu Pracy m.st. Warszawy.</w:t>
      </w:r>
    </w:p>
    <w:p w:rsidR="00D666B0" w:rsidRPr="001A7E20" w:rsidRDefault="00D666B0" w:rsidP="00D666B0">
      <w:pPr>
        <w:numPr>
          <w:ilvl w:val="0"/>
          <w:numId w:val="16"/>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bCs/>
          <w:sz w:val="24"/>
          <w:szCs w:val="24"/>
          <w:lang w:eastAsia="pl-PL"/>
        </w:rPr>
        <w:t xml:space="preserve">Pracownik, który ma wątpliwość co do zasadności dokonania zgłoszenia dotyczącego braku zgodności lub nadużycia może zwrócić się do Pełnomocnika ds. etyki i polityki antykorupcyjnej z prośbą o udzielenie informacji oraz wsparcia w zakresie wątpliwości. </w:t>
      </w:r>
    </w:p>
    <w:p w:rsidR="00D666B0" w:rsidRPr="001A7E20" w:rsidRDefault="00D666B0" w:rsidP="00D666B0">
      <w:pPr>
        <w:numPr>
          <w:ilvl w:val="0"/>
          <w:numId w:val="16"/>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bCs/>
          <w:sz w:val="24"/>
          <w:szCs w:val="24"/>
          <w:lang w:eastAsia="pl-PL"/>
        </w:rPr>
        <w:t xml:space="preserve">Kontakt Pracownika z Pełnomocnikiem ds. etyki </w:t>
      </w:r>
      <w:r w:rsidRPr="001A7E20">
        <w:rPr>
          <w:rFonts w:ascii="Times New Roman" w:eastAsia="Times New Roman" w:hAnsi="Times New Roman" w:cs="Times New Roman"/>
          <w:sz w:val="24"/>
          <w:szCs w:val="24"/>
          <w:lang w:eastAsia="pl-PL"/>
        </w:rPr>
        <w:t>i polityki antykorupcyjnej</w:t>
      </w:r>
      <w:r w:rsidRPr="001A7E20">
        <w:rPr>
          <w:rFonts w:ascii="Times New Roman" w:eastAsia="Times New Roman" w:hAnsi="Times New Roman" w:cs="Times New Roman"/>
          <w:bCs/>
          <w:sz w:val="24"/>
          <w:szCs w:val="24"/>
          <w:lang w:eastAsia="pl-PL"/>
        </w:rPr>
        <w:t xml:space="preserve"> jest możliwy przed dokonaniem zgłoszenia i w czasie prowadzonego postępowania.</w:t>
      </w:r>
    </w:p>
    <w:p w:rsidR="00D666B0" w:rsidRPr="001A7E20" w:rsidRDefault="00D666B0" w:rsidP="00D666B0">
      <w:pPr>
        <w:numPr>
          <w:ilvl w:val="0"/>
          <w:numId w:val="16"/>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bCs/>
          <w:sz w:val="24"/>
          <w:szCs w:val="24"/>
          <w:lang w:eastAsia="pl-PL"/>
        </w:rPr>
        <w:t xml:space="preserve">Pełnomocnik ds. etyki i polityki antykorupcyjnej zachowuje w poufności wszelkie przekazane przez Pracownika informacje, z zastrzeżeniem ust. 5 pkt 3. </w:t>
      </w:r>
    </w:p>
    <w:p w:rsidR="00D666B0" w:rsidRPr="001A7E20" w:rsidRDefault="00D666B0" w:rsidP="00D666B0">
      <w:pPr>
        <w:numPr>
          <w:ilvl w:val="0"/>
          <w:numId w:val="16"/>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bCs/>
          <w:sz w:val="24"/>
          <w:szCs w:val="24"/>
          <w:lang w:eastAsia="pl-PL"/>
        </w:rPr>
        <w:t xml:space="preserve">Do zadań Pełnomocnika ds. etyki i polityki antykorupcyjnej należy m.in.: </w:t>
      </w:r>
    </w:p>
    <w:p w:rsidR="00D666B0" w:rsidRPr="001A7E20" w:rsidRDefault="00D666B0" w:rsidP="00D666B0">
      <w:pPr>
        <w:numPr>
          <w:ilvl w:val="1"/>
          <w:numId w:val="16"/>
        </w:numPr>
        <w:spacing w:after="0" w:line="360" w:lineRule="auto"/>
        <w:ind w:left="993"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t>udzielanie wsparcia Pracownikom;</w:t>
      </w:r>
    </w:p>
    <w:p w:rsidR="00D666B0" w:rsidRPr="001A7E20" w:rsidRDefault="00D666B0" w:rsidP="00D666B0">
      <w:pPr>
        <w:numPr>
          <w:ilvl w:val="1"/>
          <w:numId w:val="16"/>
        </w:numPr>
        <w:spacing w:after="0" w:line="360" w:lineRule="auto"/>
        <w:ind w:left="993"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t>powoływanie, przewodniczenie i udział w pracach Zespołu ds. rozpatrywania zgłoszeń nadużyć;</w:t>
      </w:r>
    </w:p>
    <w:p w:rsidR="00D666B0" w:rsidRPr="001A7E20" w:rsidRDefault="00D666B0" w:rsidP="00D666B0">
      <w:pPr>
        <w:numPr>
          <w:ilvl w:val="1"/>
          <w:numId w:val="16"/>
        </w:numPr>
        <w:spacing w:after="0" w:line="360" w:lineRule="auto"/>
        <w:ind w:left="993" w:hanging="426"/>
        <w:jc w:val="both"/>
        <w:rPr>
          <w:rFonts w:ascii="Times New Roman" w:eastAsia="Times New Roman" w:hAnsi="Times New Roman" w:cs="Times New Roman"/>
          <w:bCs/>
          <w:sz w:val="24"/>
          <w:szCs w:val="24"/>
          <w:lang w:eastAsia="pl-PL"/>
        </w:rPr>
      </w:pPr>
      <w:r w:rsidRPr="001A7E20">
        <w:rPr>
          <w:rFonts w:ascii="Times New Roman" w:eastAsia="Times New Roman" w:hAnsi="Times New Roman" w:cs="Times New Roman"/>
          <w:bCs/>
          <w:sz w:val="24"/>
          <w:szCs w:val="24"/>
          <w:lang w:eastAsia="pl-PL"/>
        </w:rPr>
        <w:lastRenderedPageBreak/>
        <w:t xml:space="preserve">udzielanie opinii i informacji w zakresie indywidualnej sprawy Pracownika na polecenie Dyrektora Urzędu Pracy m.st. Warszawy. </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Rozdział 11</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UWAGI KOŃCOWE</w:t>
      </w:r>
    </w:p>
    <w:p w:rsidR="00D666B0" w:rsidRPr="001A7E20" w:rsidRDefault="00D666B0" w:rsidP="00D666B0">
      <w:pPr>
        <w:tabs>
          <w:tab w:val="left" w:pos="0"/>
        </w:tabs>
        <w:spacing w:after="0" w:line="36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 11</w:t>
      </w:r>
    </w:p>
    <w:p w:rsidR="00D666B0" w:rsidRPr="001A7E20" w:rsidRDefault="00D666B0" w:rsidP="00D666B0">
      <w:pPr>
        <w:numPr>
          <w:ilvl w:val="0"/>
          <w:numId w:val="17"/>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color w:val="000000"/>
          <w:sz w:val="24"/>
          <w:szCs w:val="24"/>
          <w:lang w:eastAsia="pl-PL"/>
        </w:rPr>
        <w:t xml:space="preserve">W sytuacjach niejednoznacznych w zakresie etycznego zachowania, niosących ryzyko </w:t>
      </w:r>
      <w:r w:rsidRPr="001A7E20">
        <w:rPr>
          <w:rFonts w:ascii="Times New Roman" w:eastAsia="Times New Roman" w:hAnsi="Times New Roman" w:cs="Times New Roman"/>
          <w:sz w:val="24"/>
          <w:szCs w:val="24"/>
          <w:lang w:eastAsia="pl-PL"/>
        </w:rPr>
        <w:t>naruszenia przepisów prawa lub wewnętrznych regulacji należy skonsultować się z Pełnomocnikiem ds. etyki i polityki antykorupcyjnej.</w:t>
      </w:r>
    </w:p>
    <w:p w:rsidR="00D666B0" w:rsidRPr="001A7E20" w:rsidRDefault="00D666B0" w:rsidP="00D666B0">
      <w:pPr>
        <w:numPr>
          <w:ilvl w:val="0"/>
          <w:numId w:val="17"/>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Postanowienia niniejszej procedury nie naruszają praw wynikających z art. 304 § 1 ustawy z dnia 6 czerwca 1997 r.- Kodeks postępowania karnego.</w:t>
      </w:r>
    </w:p>
    <w:p w:rsidR="00D666B0" w:rsidRPr="001A7E20" w:rsidRDefault="00D666B0" w:rsidP="00D666B0">
      <w:pPr>
        <w:numPr>
          <w:ilvl w:val="0"/>
          <w:numId w:val="17"/>
        </w:numPr>
        <w:tabs>
          <w:tab w:val="left" w:pos="0"/>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A7E20">
        <w:rPr>
          <w:rFonts w:ascii="Times New Roman" w:eastAsia="Times New Roman" w:hAnsi="Times New Roman" w:cs="Times New Roman"/>
          <w:sz w:val="24"/>
          <w:szCs w:val="24"/>
          <w:lang w:eastAsia="pl-PL"/>
        </w:rPr>
        <w:t>Pracownikom udostępnia się materiały edukacyjne/szkoleniowe dotyczące zapobiegania nadużyciom, w tym korupcji poprzez ich publikację w Folderach Publicznych.</w:t>
      </w:r>
    </w:p>
    <w:p w:rsidR="00D666B0" w:rsidRPr="005D523B" w:rsidRDefault="00D666B0" w:rsidP="003A1520">
      <w:pPr>
        <w:numPr>
          <w:ilvl w:val="0"/>
          <w:numId w:val="17"/>
        </w:numPr>
        <w:tabs>
          <w:tab w:val="left" w:pos="0"/>
        </w:tabs>
        <w:autoSpaceDE w:val="0"/>
        <w:autoSpaceDN w:val="0"/>
        <w:adjustRightInd w:val="0"/>
        <w:spacing w:after="0" w:line="360" w:lineRule="auto"/>
        <w:ind w:left="425" w:hanging="425"/>
        <w:jc w:val="both"/>
      </w:pPr>
      <w:r w:rsidRPr="001A7E20">
        <w:rPr>
          <w:rFonts w:ascii="Times New Roman" w:eastAsia="Times New Roman" w:hAnsi="Times New Roman" w:cs="Times New Roman"/>
          <w:sz w:val="24"/>
          <w:szCs w:val="24"/>
          <w:lang w:eastAsia="pl-PL"/>
        </w:rPr>
        <w:t xml:space="preserve">Sprawy wszczęte przed wejściem w życie niniejszej </w:t>
      </w:r>
      <w:r w:rsidR="00146AC8">
        <w:rPr>
          <w:rFonts w:ascii="Times New Roman" w:eastAsia="Times New Roman" w:hAnsi="Times New Roman" w:cs="Times New Roman"/>
          <w:sz w:val="24"/>
          <w:szCs w:val="24"/>
          <w:lang w:eastAsia="pl-PL"/>
        </w:rPr>
        <w:t>P</w:t>
      </w:r>
      <w:r w:rsidRPr="001A7E20">
        <w:rPr>
          <w:rFonts w:ascii="Times New Roman" w:eastAsia="Times New Roman" w:hAnsi="Times New Roman" w:cs="Times New Roman"/>
          <w:sz w:val="24"/>
          <w:szCs w:val="24"/>
          <w:lang w:eastAsia="pl-PL"/>
        </w:rPr>
        <w:t>rocedury rozpatruje się według zasad obowiązujących przez wejściem w życie niniejszej procedury.</w:t>
      </w:r>
    </w:p>
    <w:p w:rsidR="00D666B0" w:rsidRDefault="00D666B0" w:rsidP="00D666B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666B0" w:rsidRDefault="00D666B0" w:rsidP="00D666B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A4600C" w:rsidRDefault="00A4600C" w:rsidP="00DF231B">
      <w:pPr>
        <w:spacing w:after="0" w:line="240" w:lineRule="auto"/>
        <w:jc w:val="right"/>
        <w:rPr>
          <w:rFonts w:ascii="Times New Roman" w:eastAsia="Calibri" w:hAnsi="Times New Roman" w:cs="Times New Roman"/>
          <w:color w:val="000000"/>
          <w:sz w:val="24"/>
          <w:szCs w:val="24"/>
        </w:rPr>
      </w:pPr>
    </w:p>
    <w:p w:rsidR="00DF231B" w:rsidRDefault="00DF231B" w:rsidP="00DF231B">
      <w:pPr>
        <w:spacing w:after="0" w:line="240" w:lineRule="auto"/>
        <w:jc w:val="right"/>
        <w:rPr>
          <w:rFonts w:ascii="Times New Roman" w:eastAsia="Calibri" w:hAnsi="Times New Roman" w:cs="Times New Roman"/>
          <w:color w:val="000000"/>
          <w:sz w:val="24"/>
          <w:szCs w:val="24"/>
        </w:rPr>
      </w:pPr>
    </w:p>
    <w:p w:rsidR="00DF231B" w:rsidRPr="001A7E20" w:rsidRDefault="00DF231B" w:rsidP="00DF231B">
      <w:pPr>
        <w:spacing w:after="0" w:line="240" w:lineRule="auto"/>
        <w:jc w:val="right"/>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lastRenderedPageBreak/>
        <w:t>Załącznik nr 1</w:t>
      </w:r>
    </w:p>
    <w:p w:rsidR="00DF231B" w:rsidRPr="001A7E20" w:rsidRDefault="00DF231B" w:rsidP="00DF231B">
      <w:pPr>
        <w:spacing w:after="0" w:line="240" w:lineRule="auto"/>
        <w:jc w:val="right"/>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do Procedury reagowania na zidentyfikowane przypadki nadużyć, w tym korupcji </w:t>
      </w:r>
    </w:p>
    <w:p w:rsidR="00DF231B" w:rsidRPr="001A7E20" w:rsidRDefault="00DF231B" w:rsidP="00DF231B">
      <w:pPr>
        <w:spacing w:after="0" w:line="240" w:lineRule="auto"/>
        <w:jc w:val="right"/>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 Urzędzie Pracy m.st. Warszawy</w:t>
      </w:r>
    </w:p>
    <w:p w:rsidR="00DF231B" w:rsidRPr="001A7E20" w:rsidRDefault="00DF231B" w:rsidP="00DF231B">
      <w:pPr>
        <w:widowControl w:val="0"/>
        <w:tabs>
          <w:tab w:val="right" w:pos="900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F231B" w:rsidRPr="001A7E20" w:rsidRDefault="00DF231B" w:rsidP="00DF231B">
      <w:pPr>
        <w:spacing w:after="0" w:line="240" w:lineRule="auto"/>
        <w:jc w:val="right"/>
        <w:rPr>
          <w:rFonts w:ascii="Times New Roman" w:eastAsia="Calibri" w:hAnsi="Times New Roman" w:cs="Times New Roman"/>
          <w:color w:val="000000"/>
          <w:sz w:val="24"/>
          <w:szCs w:val="24"/>
        </w:rPr>
      </w:pPr>
    </w:p>
    <w:p w:rsidR="00DF231B" w:rsidRPr="001A7E20" w:rsidRDefault="00DF231B" w:rsidP="00DF231B">
      <w:pPr>
        <w:spacing w:line="240" w:lineRule="auto"/>
        <w:jc w:val="right"/>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Warszawa, dnia……....................</w:t>
      </w:r>
    </w:p>
    <w:p w:rsidR="00DF231B" w:rsidRPr="001A7E20" w:rsidRDefault="00DF231B" w:rsidP="00DF231B">
      <w:pPr>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Imię i nazwisko zgłaszającego</w:t>
      </w:r>
      <w:r w:rsidRPr="001A7E20">
        <w:rPr>
          <w:rFonts w:ascii="Times New Roman" w:eastAsia="Calibri" w:hAnsi="Times New Roman" w:cs="Times New Roman"/>
          <w:color w:val="000000"/>
          <w:sz w:val="24"/>
          <w:szCs w:val="24"/>
        </w:rPr>
        <w:tab/>
      </w:r>
    </w:p>
    <w:p w:rsidR="00DF231B" w:rsidRPr="001A7E20" w:rsidRDefault="00DF231B" w:rsidP="00DF231B">
      <w:pPr>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t>
      </w:r>
    </w:p>
    <w:p w:rsidR="00DF231B" w:rsidRPr="001A7E20" w:rsidRDefault="00DF231B" w:rsidP="00DF231B">
      <w:pPr>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Komórka organizacyjna</w:t>
      </w:r>
    </w:p>
    <w:p w:rsidR="00DF231B" w:rsidRPr="001A7E20" w:rsidRDefault="00DF231B" w:rsidP="00DF231B">
      <w:pPr>
        <w:tabs>
          <w:tab w:val="right" w:pos="9072"/>
        </w:tabs>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t>
      </w:r>
      <w:r w:rsidRPr="001A7E20">
        <w:rPr>
          <w:rFonts w:ascii="Times New Roman" w:eastAsia="Calibri" w:hAnsi="Times New Roman" w:cs="Times New Roman"/>
          <w:color w:val="000000"/>
          <w:sz w:val="24"/>
          <w:szCs w:val="24"/>
        </w:rPr>
        <w:tab/>
      </w:r>
    </w:p>
    <w:p w:rsidR="00DF231B" w:rsidRPr="001A7E20" w:rsidRDefault="00DF231B" w:rsidP="00DF231B">
      <w:pPr>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Telefon kontaktowy i email</w:t>
      </w:r>
    </w:p>
    <w:p w:rsidR="00DF231B" w:rsidRPr="001A7E20" w:rsidRDefault="00DF231B" w:rsidP="00DF231B">
      <w:pPr>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w:t>
      </w:r>
    </w:p>
    <w:p w:rsidR="00DF231B" w:rsidRPr="001A7E20" w:rsidRDefault="00DF231B" w:rsidP="00DF231B">
      <w:pPr>
        <w:spacing w:after="0" w:line="240" w:lineRule="auto"/>
        <w:ind w:left="4820" w:firstLine="6"/>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Pełnomocnik ds. etyki i polityki antykorupcyjnej</w:t>
      </w:r>
    </w:p>
    <w:p w:rsidR="00DF231B" w:rsidRPr="001A7E20" w:rsidRDefault="0002030C" w:rsidP="00DF231B">
      <w:pPr>
        <w:spacing w:after="0" w:line="240" w:lineRule="auto"/>
        <w:ind w:left="4820" w:firstLine="6"/>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w:t>
      </w:r>
      <w:r w:rsidR="00DF231B" w:rsidRPr="001A7E20">
        <w:rPr>
          <w:rFonts w:ascii="Times New Roman" w:eastAsia="Calibri" w:hAnsi="Times New Roman" w:cs="Times New Roman"/>
          <w:b/>
          <w:color w:val="000000"/>
          <w:sz w:val="24"/>
          <w:szCs w:val="24"/>
        </w:rPr>
        <w:t xml:space="preserve"> Urzędzie Pracy m.st. Warszawy</w:t>
      </w:r>
    </w:p>
    <w:p w:rsidR="00DF231B" w:rsidRPr="001A7E20" w:rsidRDefault="00DF231B" w:rsidP="00DF231B">
      <w:pPr>
        <w:spacing w:after="0" w:line="240" w:lineRule="auto"/>
        <w:jc w:val="center"/>
        <w:rPr>
          <w:rFonts w:ascii="Times New Roman" w:eastAsia="Calibri" w:hAnsi="Times New Roman" w:cs="Times New Roman"/>
          <w:b/>
          <w:color w:val="000000"/>
          <w:sz w:val="24"/>
          <w:szCs w:val="24"/>
        </w:rPr>
      </w:pPr>
    </w:p>
    <w:p w:rsidR="00DF231B" w:rsidRPr="001A7E20" w:rsidRDefault="00DF231B" w:rsidP="00DF231B">
      <w:pPr>
        <w:spacing w:after="0" w:line="240" w:lineRule="auto"/>
        <w:rPr>
          <w:rFonts w:ascii="Times New Roman" w:eastAsia="Calibri" w:hAnsi="Times New Roman" w:cs="Times New Roman"/>
          <w:b/>
          <w:color w:val="000000"/>
          <w:sz w:val="24"/>
          <w:szCs w:val="24"/>
        </w:rPr>
      </w:pPr>
    </w:p>
    <w:p w:rsidR="00DF231B" w:rsidRPr="001A7E20" w:rsidRDefault="00DF231B" w:rsidP="00DF231B">
      <w:pPr>
        <w:spacing w:after="0" w:line="240" w:lineRule="auto"/>
        <w:jc w:val="center"/>
        <w:rPr>
          <w:rFonts w:ascii="Times New Roman" w:eastAsia="Calibri" w:hAnsi="Times New Roman" w:cs="Times New Roman"/>
          <w:b/>
          <w:color w:val="000000"/>
          <w:sz w:val="24"/>
          <w:szCs w:val="24"/>
        </w:rPr>
      </w:pPr>
      <w:r w:rsidRPr="001A7E20">
        <w:rPr>
          <w:rFonts w:ascii="Times New Roman" w:eastAsia="Calibri" w:hAnsi="Times New Roman" w:cs="Times New Roman"/>
          <w:b/>
          <w:color w:val="000000"/>
          <w:sz w:val="24"/>
          <w:szCs w:val="24"/>
        </w:rPr>
        <w:t>FORMULARZ ZGŁOSZENIA NADUŻYCIA</w:t>
      </w:r>
    </w:p>
    <w:p w:rsidR="00DF231B" w:rsidRPr="001A7E20" w:rsidRDefault="00DF231B" w:rsidP="00DF231B">
      <w:pPr>
        <w:spacing w:after="0" w:line="240" w:lineRule="auto"/>
        <w:jc w:val="center"/>
        <w:rPr>
          <w:rFonts w:ascii="Times New Roman" w:eastAsia="Calibri" w:hAnsi="Times New Roman" w:cs="Times New Roman"/>
          <w:b/>
          <w:color w:val="000000"/>
          <w:sz w:val="24"/>
          <w:szCs w:val="24"/>
        </w:rPr>
      </w:pPr>
    </w:p>
    <w:p w:rsidR="00DF231B" w:rsidRPr="001A7E20" w:rsidRDefault="00DF231B" w:rsidP="00DF231B">
      <w:pPr>
        <w:spacing w:after="0" w:line="240" w:lineRule="auto"/>
        <w:jc w:val="center"/>
        <w:rPr>
          <w:rFonts w:ascii="Times New Roman" w:eastAsia="Calibri" w:hAnsi="Times New Roman" w:cs="Times New Roman"/>
          <w:b/>
          <w:color w:val="000000"/>
          <w:sz w:val="24"/>
          <w:szCs w:val="24"/>
        </w:rPr>
      </w:pPr>
    </w:p>
    <w:p w:rsidR="00DF231B" w:rsidRPr="001A7E20" w:rsidRDefault="00DF231B" w:rsidP="00DF231B">
      <w:pPr>
        <w:numPr>
          <w:ilvl w:val="0"/>
          <w:numId w:val="19"/>
        </w:numPr>
        <w:spacing w:after="160" w:line="256" w:lineRule="auto"/>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Zgłoszenie nadużycia</w:t>
      </w:r>
      <w:r w:rsidRPr="001A7E20">
        <w:rPr>
          <w:rFonts w:ascii="Times New Roman" w:eastAsia="Calibri" w:hAnsi="Times New Roman" w:cs="Times New Roman"/>
          <w:color w:val="000000"/>
          <w:sz w:val="24"/>
          <w:szCs w:val="24"/>
          <w:vertAlign w:val="superscript"/>
        </w:rPr>
        <w:footnoteReference w:id="1"/>
      </w:r>
      <w:r w:rsidRPr="001A7E20">
        <w:rPr>
          <w:rFonts w:ascii="Times New Roman" w:eastAsia="Calibri" w:hAnsi="Times New Roman" w:cs="Times New Roman"/>
          <w:color w:val="000000"/>
          <w:sz w:val="24"/>
          <w:szCs w:val="24"/>
        </w:rPr>
        <w:t xml:space="preserve"> polegającego na:</w:t>
      </w:r>
    </w:p>
    <w:p w:rsidR="00DF231B" w:rsidRPr="001A7E20" w:rsidRDefault="00DF231B" w:rsidP="00DF231B">
      <w:pPr>
        <w:ind w:left="720"/>
        <w:contextualSpacing/>
        <w:rPr>
          <w:rFonts w:ascii="Times New Roman" w:eastAsia="Calibri" w:hAnsi="Times New Roman" w:cs="Times New Roman"/>
          <w:color w:val="000000"/>
          <w:sz w:val="10"/>
          <w:szCs w:val="10"/>
        </w:rPr>
      </w:pP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sprzedajności urzędniczej/łapownictwie biernym </w:t>
      </w:r>
      <w:r w:rsidRPr="001A7E20">
        <w:rPr>
          <w:rFonts w:ascii="Times New Roman" w:eastAsia="Calibri" w:hAnsi="Times New Roman" w:cs="Times New Roman"/>
          <w:b/>
          <w:color w:val="000000"/>
          <w:sz w:val="24"/>
          <w:szCs w:val="24"/>
        </w:rPr>
        <w:t>(art.</w:t>
      </w:r>
      <w:r w:rsidRPr="001A7E20">
        <w:rPr>
          <w:rFonts w:ascii="Times New Roman" w:eastAsia="Calibri" w:hAnsi="Times New Roman" w:cs="Times New Roman"/>
          <w:b/>
          <w:i/>
          <w:color w:val="000000"/>
          <w:sz w:val="24"/>
          <w:szCs w:val="24"/>
        </w:rPr>
        <w:t xml:space="preserve"> </w:t>
      </w:r>
      <w:r w:rsidRPr="001A7E20">
        <w:rPr>
          <w:rFonts w:ascii="Times New Roman" w:eastAsia="Calibri" w:hAnsi="Times New Roman" w:cs="Times New Roman"/>
          <w:b/>
          <w:color w:val="000000"/>
          <w:sz w:val="24"/>
          <w:szCs w:val="24"/>
        </w:rPr>
        <w:t>228 k.k.)</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b/>
          <w:color w:val="000000"/>
          <w:sz w:val="24"/>
          <w:szCs w:val="24"/>
        </w:rPr>
      </w:pPr>
      <w:r w:rsidRPr="001A7E20">
        <w:rPr>
          <w:rFonts w:ascii="Times New Roman" w:eastAsia="Calibri" w:hAnsi="Times New Roman" w:cs="Times New Roman"/>
          <w:color w:val="000000"/>
          <w:sz w:val="24"/>
          <w:szCs w:val="24"/>
        </w:rPr>
        <w:t xml:space="preserve">przekupstwie/łapownictwie czynnym </w:t>
      </w:r>
      <w:r w:rsidRPr="001A7E20">
        <w:rPr>
          <w:rFonts w:ascii="Times New Roman" w:eastAsia="Calibri" w:hAnsi="Times New Roman" w:cs="Times New Roman"/>
          <w:b/>
          <w:color w:val="000000"/>
          <w:sz w:val="24"/>
          <w:szCs w:val="24"/>
        </w:rPr>
        <w:t>(art. 229 k.k.)</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płatnej protekcji </w:t>
      </w:r>
      <w:r w:rsidRPr="001A7E20">
        <w:rPr>
          <w:rFonts w:ascii="Times New Roman" w:eastAsia="Calibri" w:hAnsi="Times New Roman" w:cs="Times New Roman"/>
          <w:b/>
          <w:color w:val="000000"/>
          <w:sz w:val="24"/>
          <w:szCs w:val="24"/>
        </w:rPr>
        <w:t xml:space="preserve">(art. 230 k.k.) </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czynnej płatnej protekcji/handlu wpływami </w:t>
      </w:r>
      <w:r w:rsidRPr="001A7E20">
        <w:rPr>
          <w:rFonts w:ascii="Times New Roman" w:eastAsia="Calibri" w:hAnsi="Times New Roman" w:cs="Times New Roman"/>
          <w:b/>
          <w:color w:val="000000"/>
          <w:sz w:val="24"/>
          <w:szCs w:val="24"/>
        </w:rPr>
        <w:t>(art. 230a k.k.)</w:t>
      </w:r>
      <w:r w:rsidRPr="001A7E20">
        <w:rPr>
          <w:rFonts w:ascii="Times New Roman" w:eastAsia="Calibri" w:hAnsi="Times New Roman" w:cs="Times New Roman"/>
          <w:color w:val="000000"/>
          <w:sz w:val="24"/>
          <w:szCs w:val="24"/>
        </w:rPr>
        <w:t xml:space="preserve"> </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przekroczeniu uprawnień lub niedopełnieniu obowiązków </w:t>
      </w:r>
      <w:r w:rsidRPr="001A7E20">
        <w:rPr>
          <w:rFonts w:ascii="Times New Roman" w:eastAsia="Calibri" w:hAnsi="Times New Roman" w:cs="Times New Roman"/>
          <w:b/>
          <w:color w:val="000000"/>
          <w:sz w:val="24"/>
          <w:szCs w:val="24"/>
        </w:rPr>
        <w:t>(art. 231 k.k.)</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poświadczeniu nieprawdy w celu osiągnięcia korzyści majątkowej lub osobistej </w:t>
      </w:r>
      <w:r w:rsidRPr="001A7E20">
        <w:rPr>
          <w:rFonts w:ascii="Times New Roman" w:eastAsia="Calibri" w:hAnsi="Times New Roman" w:cs="Times New Roman"/>
          <w:b/>
          <w:color w:val="000000"/>
          <w:sz w:val="24"/>
          <w:szCs w:val="24"/>
        </w:rPr>
        <w:t>(art. 271 k.k.)</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udaremnieniu lub utrudnianiu przetargu publicznego </w:t>
      </w:r>
      <w:r w:rsidRPr="001A7E20">
        <w:rPr>
          <w:rFonts w:ascii="Times New Roman" w:eastAsia="Calibri" w:hAnsi="Times New Roman" w:cs="Times New Roman"/>
          <w:b/>
          <w:color w:val="000000"/>
          <w:sz w:val="24"/>
          <w:szCs w:val="24"/>
        </w:rPr>
        <w:t>(art. 305 §1 k.k.)</w:t>
      </w:r>
    </w:p>
    <w:p w:rsidR="00DF231B" w:rsidRPr="001A7E20" w:rsidRDefault="00DF231B" w:rsidP="00DF231B">
      <w:pPr>
        <w:numPr>
          <w:ilvl w:val="0"/>
          <w:numId w:val="20"/>
        </w:numPr>
        <w:tabs>
          <w:tab w:val="num" w:pos="709"/>
        </w:tabs>
        <w:spacing w:after="160" w:line="256" w:lineRule="auto"/>
        <w:ind w:left="567" w:hanging="357"/>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inne (opisz jakie)</w:t>
      </w:r>
    </w:p>
    <w:p w:rsidR="00DF231B" w:rsidRPr="001A7E20" w:rsidRDefault="00DF231B" w:rsidP="00DF231B">
      <w:pPr>
        <w:spacing w:line="240" w:lineRule="auto"/>
        <w:ind w:left="360"/>
        <w:contextualSpacing/>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spacing w:line="240" w:lineRule="auto"/>
        <w:ind w:left="360"/>
        <w:contextualSpacing/>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numPr>
          <w:ilvl w:val="0"/>
          <w:numId w:val="19"/>
        </w:numPr>
        <w:spacing w:after="0" w:line="240" w:lineRule="auto"/>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Przez kogo zostało popełnione nadużycie (imię i nazwisko, komórka organizacyjna, stanowisko):</w:t>
      </w:r>
    </w:p>
    <w:p w:rsidR="00DF231B" w:rsidRPr="001A7E20" w:rsidRDefault="00DF231B" w:rsidP="00DF231B">
      <w:pPr>
        <w:spacing w:after="0" w:line="240" w:lineRule="auto"/>
        <w:ind w:left="360"/>
        <w:contextualSpacing/>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numPr>
          <w:ilvl w:val="0"/>
          <w:numId w:val="19"/>
        </w:numPr>
        <w:spacing w:after="0" w:line="240" w:lineRule="auto"/>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Kiedy zdarzenie opisane powyżej miało miejsce (data, godzina):</w:t>
      </w:r>
    </w:p>
    <w:p w:rsidR="00DF231B" w:rsidRPr="001A7E20" w:rsidRDefault="00DF231B" w:rsidP="00DF231B">
      <w:pPr>
        <w:spacing w:after="0" w:line="240" w:lineRule="auto"/>
        <w:ind w:left="360"/>
        <w:contextualSpacing/>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numPr>
          <w:ilvl w:val="0"/>
          <w:numId w:val="19"/>
        </w:numPr>
        <w:spacing w:after="0" w:line="240" w:lineRule="auto"/>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Gdzie zdarzenie opisane powyżej miało miejsce:</w:t>
      </w:r>
    </w:p>
    <w:p w:rsidR="00DF231B" w:rsidRPr="001A7E20" w:rsidRDefault="00DF231B" w:rsidP="00DF231B">
      <w:pPr>
        <w:spacing w:after="0" w:line="240" w:lineRule="auto"/>
        <w:ind w:left="360"/>
        <w:contextualSpacing/>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numPr>
          <w:ilvl w:val="0"/>
          <w:numId w:val="19"/>
        </w:numPr>
        <w:spacing w:after="160" w:line="240" w:lineRule="auto"/>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Opis zdarzenia:</w:t>
      </w:r>
    </w:p>
    <w:p w:rsidR="00DF231B" w:rsidRPr="001A7E20" w:rsidRDefault="00DF231B" w:rsidP="00DF231B">
      <w:pPr>
        <w:spacing w:after="0" w:line="240" w:lineRule="auto"/>
        <w:ind w:left="357"/>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lastRenderedPageBreak/>
        <w:t>………………………………………………………………………………………………………………………………………………………………………………………………………………………………………………………………………………………………………………………………………………………………………………………………………………………………………………………………………………………………………………………………………………………………………………………………………………………………………………………………………………………………………………………………………………………………………………………………………………………………………………………………………………………………</w:t>
      </w:r>
    </w:p>
    <w:p w:rsidR="00DF231B" w:rsidRPr="001A7E20" w:rsidRDefault="00DF231B" w:rsidP="00DF231B">
      <w:pPr>
        <w:spacing w:after="0" w:line="240" w:lineRule="auto"/>
        <w:ind w:left="357"/>
        <w:rPr>
          <w:rFonts w:ascii="Times New Roman" w:eastAsia="Calibri" w:hAnsi="Times New Roman" w:cs="Times New Roman"/>
          <w:b/>
          <w:i/>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spacing w:after="0" w:line="240" w:lineRule="auto"/>
        <w:ind w:left="357"/>
        <w:rPr>
          <w:rFonts w:ascii="Times New Roman" w:eastAsia="Calibri" w:hAnsi="Times New Roman" w:cs="Times New Roman"/>
          <w:b/>
          <w:i/>
          <w:color w:val="000000"/>
          <w:sz w:val="24"/>
          <w:szCs w:val="24"/>
        </w:rPr>
      </w:pPr>
    </w:p>
    <w:p w:rsidR="00DF231B" w:rsidRPr="001A7E20" w:rsidRDefault="00DF231B" w:rsidP="00DF231B">
      <w:pPr>
        <w:numPr>
          <w:ilvl w:val="0"/>
          <w:numId w:val="19"/>
        </w:numPr>
        <w:spacing w:after="160" w:line="240" w:lineRule="auto"/>
        <w:contextualSpacing/>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Świadkowie zdarzenia:</w:t>
      </w:r>
    </w:p>
    <w:p w:rsidR="00DF231B" w:rsidRPr="001A7E20" w:rsidRDefault="00DF231B" w:rsidP="00DF231B">
      <w:pPr>
        <w:spacing w:line="240" w:lineRule="auto"/>
        <w:ind w:left="360"/>
        <w:rPr>
          <w:rFonts w:ascii="Times New Roman" w:eastAsia="Calibri" w:hAnsi="Times New Roman" w:cs="Times New Roman"/>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numPr>
          <w:ilvl w:val="0"/>
          <w:numId w:val="19"/>
        </w:numPr>
        <w:spacing w:after="160" w:line="240" w:lineRule="auto"/>
        <w:contextualSpacing/>
        <w:jc w:val="both"/>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t xml:space="preserve">Dowody i/lub okoliczności, które mogą służyć weryfikacji zgłoszenia (w szczególności w przypadku zgłoszeń, o których mowa w § 5 ust. 4 </w:t>
      </w:r>
      <w:r w:rsidR="0002030C">
        <w:rPr>
          <w:rFonts w:ascii="Times New Roman" w:eastAsia="Calibri" w:hAnsi="Times New Roman" w:cs="Times New Roman"/>
          <w:color w:val="000000"/>
          <w:sz w:val="24"/>
          <w:szCs w:val="24"/>
        </w:rPr>
        <w:t>P</w:t>
      </w:r>
      <w:r w:rsidRPr="001A7E20">
        <w:rPr>
          <w:rFonts w:ascii="Times New Roman" w:eastAsia="Calibri" w:hAnsi="Times New Roman" w:cs="Times New Roman"/>
          <w:color w:val="000000"/>
          <w:sz w:val="24"/>
          <w:szCs w:val="24"/>
        </w:rPr>
        <w:t xml:space="preserve">rocedury reagowania na zidentyfikowane przypadki nadużyć, w tym korupcji w Urzędzie </w:t>
      </w:r>
      <w:r w:rsidR="0002030C">
        <w:rPr>
          <w:rFonts w:ascii="Times New Roman" w:eastAsia="Calibri" w:hAnsi="Times New Roman" w:cs="Times New Roman"/>
          <w:color w:val="000000"/>
          <w:sz w:val="24"/>
          <w:szCs w:val="24"/>
        </w:rPr>
        <w:t xml:space="preserve">Pracy </w:t>
      </w:r>
      <w:r w:rsidRPr="001A7E20">
        <w:rPr>
          <w:rFonts w:ascii="Times New Roman" w:eastAsia="Calibri" w:hAnsi="Times New Roman" w:cs="Times New Roman"/>
          <w:color w:val="000000"/>
          <w:sz w:val="24"/>
          <w:szCs w:val="24"/>
        </w:rPr>
        <w:t>m.st. Warszawy):</w:t>
      </w:r>
    </w:p>
    <w:p w:rsidR="00DF231B" w:rsidRPr="001A7E20" w:rsidRDefault="00DF231B" w:rsidP="00DF231B">
      <w:pPr>
        <w:spacing w:line="240" w:lineRule="auto"/>
        <w:ind w:left="360"/>
        <w:contextualSpacing/>
        <w:rPr>
          <w:rFonts w:ascii="Times New Roman" w:eastAsia="Calibri" w:hAnsi="Times New Roman" w:cs="Times New Roman"/>
          <w:color w:val="000000"/>
          <w:sz w:val="24"/>
          <w:szCs w:val="24"/>
        </w:rPr>
      </w:pPr>
    </w:p>
    <w:p w:rsidR="00DF231B" w:rsidRPr="001A7E20" w:rsidRDefault="00DF231B" w:rsidP="00DF231B">
      <w:pPr>
        <w:spacing w:line="240" w:lineRule="auto"/>
        <w:ind w:left="360"/>
        <w:contextualSpacing/>
        <w:rPr>
          <w:rFonts w:ascii="Times New Roman" w:eastAsia="Calibri" w:hAnsi="Times New Roman" w:cs="Times New Roman"/>
          <w:color w:val="000000"/>
          <w:sz w:val="24"/>
          <w:szCs w:val="24"/>
        </w:rPr>
      </w:pPr>
      <w:r w:rsidRPr="001A7E20">
        <w:rPr>
          <w:rFonts w:ascii="Times New Roman" w:eastAsia="Calibri" w:hAnsi="Times New Roman" w:cs="Times New Roman"/>
          <w:b/>
          <w:i/>
          <w:color w:val="000000"/>
          <w:sz w:val="24"/>
          <w:szCs w:val="24"/>
        </w:rPr>
        <w:t>……………………………………………………………………………………………………………………………………………………………………………………………………………………………………………………………………………………………………………………………………………………………………………………………………………………………………………………………………………………………………………………………………………………………………………………………………………………………………………………………………………………………………………………………………………………………………………………………………………………………………………………………………………………………………………………………………………………</w:t>
      </w:r>
    </w:p>
    <w:p w:rsidR="00DF231B" w:rsidRPr="001A7E20" w:rsidRDefault="00DF231B" w:rsidP="00DF231B">
      <w:pPr>
        <w:spacing w:line="240" w:lineRule="auto"/>
        <w:jc w:val="both"/>
        <w:rPr>
          <w:rFonts w:ascii="Times New Roman" w:eastAsia="Calibri" w:hAnsi="Times New Roman" w:cs="Times New Roman"/>
          <w:iCs/>
          <w:color w:val="000000"/>
          <w:sz w:val="24"/>
          <w:szCs w:val="24"/>
        </w:rPr>
      </w:pPr>
      <w:r w:rsidRPr="001A7E20">
        <w:rPr>
          <w:rFonts w:ascii="Times New Roman" w:eastAsia="Calibri" w:hAnsi="Times New Roman" w:cs="Times New Roman"/>
          <w:iCs/>
          <w:color w:val="000000"/>
          <w:sz w:val="24"/>
          <w:szCs w:val="24"/>
        </w:rPr>
        <w:t>Na podstawie art. 6 ust. 1 lit a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wyrażam zgodę na przet</w:t>
      </w:r>
      <w:r w:rsidR="006453B3">
        <w:rPr>
          <w:rFonts w:ascii="Times New Roman" w:eastAsia="Calibri" w:hAnsi="Times New Roman" w:cs="Times New Roman"/>
          <w:iCs/>
          <w:color w:val="000000"/>
          <w:sz w:val="24"/>
          <w:szCs w:val="24"/>
        </w:rPr>
        <w:t>warzanie moich danych osobowych</w:t>
      </w:r>
      <w:r w:rsidRPr="006453B3">
        <w:rPr>
          <w:rFonts w:ascii="Times New Roman" w:eastAsia="Calibri" w:hAnsi="Times New Roman" w:cs="Times New Roman"/>
          <w:iCs/>
          <w:sz w:val="24"/>
          <w:szCs w:val="24"/>
        </w:rPr>
        <w:t>, w celu prowadzenia postępowania wyjaśniającego</w:t>
      </w:r>
      <w:r w:rsidRPr="001A7E20">
        <w:rPr>
          <w:rFonts w:ascii="Times New Roman" w:eastAsia="Calibri" w:hAnsi="Times New Roman" w:cs="Times New Roman"/>
          <w:iCs/>
          <w:color w:val="000000"/>
          <w:sz w:val="24"/>
          <w:szCs w:val="24"/>
        </w:rPr>
        <w:t>, w zakresie danych podanych w formularzu.</w:t>
      </w:r>
    </w:p>
    <w:p w:rsidR="00DF231B" w:rsidRPr="001A7E20" w:rsidRDefault="00DF231B" w:rsidP="00DF231B">
      <w:pPr>
        <w:spacing w:line="240" w:lineRule="auto"/>
        <w:rPr>
          <w:rFonts w:ascii="Times New Roman" w:eastAsia="Calibri" w:hAnsi="Times New Roman" w:cs="Times New Roman"/>
          <w:color w:val="000000"/>
          <w:sz w:val="24"/>
          <w:szCs w:val="24"/>
        </w:rPr>
      </w:pPr>
    </w:p>
    <w:p w:rsidR="00DF231B" w:rsidRPr="001A7E20" w:rsidRDefault="00DF231B" w:rsidP="00DF231B">
      <w:pPr>
        <w:spacing w:after="0" w:line="240" w:lineRule="auto"/>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Warszawa, dnia ……………….</w:t>
      </w:r>
    </w:p>
    <w:p w:rsidR="00DF231B" w:rsidRPr="001A7E20" w:rsidRDefault="00DF231B" w:rsidP="00DF231B">
      <w:pPr>
        <w:spacing w:after="0" w:line="240" w:lineRule="auto"/>
        <w:rPr>
          <w:rFonts w:ascii="Times New Roman" w:eastAsia="Times New Roman" w:hAnsi="Times New Roman" w:cs="Times New Roman"/>
          <w:color w:val="000000"/>
          <w:sz w:val="24"/>
          <w:szCs w:val="24"/>
          <w:lang w:eastAsia="pl-PL"/>
        </w:rPr>
      </w:pPr>
    </w:p>
    <w:p w:rsidR="00DF231B" w:rsidRPr="001A7E20" w:rsidRDefault="00DF231B" w:rsidP="00DF231B">
      <w:pPr>
        <w:spacing w:after="0" w:line="240" w:lineRule="auto"/>
        <w:ind w:left="5670"/>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w:t>
      </w:r>
    </w:p>
    <w:p w:rsidR="00DF231B" w:rsidRPr="001A7E20" w:rsidRDefault="00DF231B" w:rsidP="00DF231B">
      <w:pPr>
        <w:spacing w:after="0" w:line="240" w:lineRule="auto"/>
        <w:ind w:left="6237"/>
        <w:rPr>
          <w:rFonts w:ascii="Times New Roman" w:eastAsia="Times New Roman" w:hAnsi="Times New Roman" w:cs="Times New Roman"/>
          <w:color w:val="000000"/>
          <w:sz w:val="24"/>
          <w:szCs w:val="24"/>
          <w:lang w:eastAsia="pl-PL"/>
        </w:rPr>
      </w:pPr>
      <w:r w:rsidRPr="001A7E20">
        <w:rPr>
          <w:rFonts w:ascii="Times New Roman" w:eastAsia="Times New Roman" w:hAnsi="Times New Roman" w:cs="Times New Roman"/>
          <w:color w:val="000000"/>
          <w:sz w:val="24"/>
          <w:szCs w:val="24"/>
          <w:lang w:eastAsia="pl-PL"/>
        </w:rPr>
        <w:t>podpis</w:t>
      </w:r>
    </w:p>
    <w:p w:rsidR="00DF231B" w:rsidRPr="001A7E20" w:rsidRDefault="00DF231B" w:rsidP="00DF231B">
      <w:pPr>
        <w:spacing w:after="0" w:line="240" w:lineRule="auto"/>
        <w:rPr>
          <w:rFonts w:ascii="Times New Roman" w:eastAsia="Calibri" w:hAnsi="Times New Roman" w:cs="Times New Roman"/>
          <w:color w:val="000000"/>
          <w:sz w:val="24"/>
          <w:szCs w:val="24"/>
        </w:rPr>
      </w:pPr>
      <w:r w:rsidRPr="001A7E20">
        <w:rPr>
          <w:rFonts w:ascii="Times New Roman" w:eastAsia="Calibri" w:hAnsi="Times New Roman" w:cs="Times New Roman"/>
          <w:color w:val="000000"/>
          <w:sz w:val="24"/>
          <w:szCs w:val="24"/>
        </w:rPr>
        <w:br w:type="page"/>
      </w:r>
    </w:p>
    <w:p w:rsidR="00DF231B" w:rsidRPr="001A7E20" w:rsidRDefault="00DF231B" w:rsidP="00DF231B">
      <w:pPr>
        <w:shd w:val="clear" w:color="auto" w:fill="FFFFFF"/>
        <w:spacing w:after="0" w:line="0" w:lineRule="atLeast"/>
        <w:jc w:val="right"/>
        <w:rPr>
          <w:rFonts w:ascii="Times New Roman" w:eastAsia="Calibri" w:hAnsi="Times New Roman" w:cs="Times New Roman"/>
          <w:sz w:val="24"/>
          <w:szCs w:val="24"/>
        </w:rPr>
      </w:pPr>
      <w:r w:rsidRPr="001A7E20">
        <w:rPr>
          <w:rFonts w:ascii="Times New Roman" w:eastAsia="Calibri" w:hAnsi="Times New Roman" w:cs="Times New Roman"/>
          <w:sz w:val="24"/>
          <w:szCs w:val="24"/>
        </w:rPr>
        <w:lastRenderedPageBreak/>
        <w:t xml:space="preserve">Załącznik nr </w:t>
      </w:r>
      <w:r>
        <w:rPr>
          <w:rFonts w:ascii="Times New Roman" w:eastAsia="Calibri" w:hAnsi="Times New Roman" w:cs="Times New Roman"/>
          <w:sz w:val="24"/>
          <w:szCs w:val="24"/>
        </w:rPr>
        <w:t>2</w:t>
      </w:r>
    </w:p>
    <w:p w:rsidR="00DF231B" w:rsidRPr="001A7E20" w:rsidRDefault="00DF231B" w:rsidP="00DF231B">
      <w:pPr>
        <w:spacing w:after="0" w:line="240" w:lineRule="auto"/>
        <w:jc w:val="right"/>
        <w:rPr>
          <w:rFonts w:ascii="Times New Roman" w:eastAsia="Calibri" w:hAnsi="Times New Roman" w:cs="Times New Roman"/>
          <w:sz w:val="24"/>
          <w:szCs w:val="24"/>
        </w:rPr>
      </w:pPr>
      <w:r w:rsidRPr="001A7E20">
        <w:rPr>
          <w:rFonts w:ascii="Times New Roman" w:eastAsia="Calibri" w:hAnsi="Times New Roman" w:cs="Times New Roman"/>
          <w:sz w:val="24"/>
          <w:szCs w:val="24"/>
        </w:rPr>
        <w:t>do Procedury reagowania na zidentyfikowane przypadki nadużyć, w tym korupcji</w:t>
      </w:r>
    </w:p>
    <w:p w:rsidR="00DF231B" w:rsidRPr="001A7E20" w:rsidRDefault="00DF231B" w:rsidP="00DF231B">
      <w:pPr>
        <w:spacing w:after="0" w:line="240" w:lineRule="auto"/>
        <w:jc w:val="right"/>
        <w:rPr>
          <w:rFonts w:ascii="Times New Roman" w:eastAsia="Calibri" w:hAnsi="Times New Roman" w:cs="Times New Roman"/>
          <w:sz w:val="24"/>
          <w:szCs w:val="24"/>
        </w:rPr>
      </w:pPr>
      <w:r w:rsidRPr="001A7E20">
        <w:rPr>
          <w:rFonts w:ascii="Times New Roman" w:eastAsia="Calibri" w:hAnsi="Times New Roman" w:cs="Times New Roman"/>
          <w:sz w:val="24"/>
          <w:szCs w:val="24"/>
        </w:rPr>
        <w:t>w Urzędzie Pracy m.st. Warszawy</w:t>
      </w: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line="240" w:lineRule="auto"/>
        <w:jc w:val="right"/>
        <w:rPr>
          <w:rFonts w:ascii="Times New Roman" w:eastAsia="Calibri" w:hAnsi="Times New Roman" w:cs="Times New Roman"/>
          <w:sz w:val="24"/>
          <w:szCs w:val="24"/>
        </w:rPr>
      </w:pPr>
      <w:r w:rsidRPr="001A7E20">
        <w:rPr>
          <w:rFonts w:ascii="Times New Roman" w:eastAsia="Calibri" w:hAnsi="Times New Roman" w:cs="Times New Roman"/>
          <w:sz w:val="24"/>
          <w:szCs w:val="24"/>
        </w:rPr>
        <w:t>Warszawa, dnia……....................</w:t>
      </w: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after="0" w:line="240" w:lineRule="auto"/>
        <w:jc w:val="center"/>
        <w:rPr>
          <w:rFonts w:ascii="Times New Roman" w:eastAsia="Calibri" w:hAnsi="Times New Roman" w:cs="Times New Roman"/>
          <w:sz w:val="24"/>
          <w:szCs w:val="24"/>
        </w:rPr>
      </w:pPr>
      <w:r w:rsidRPr="001A7E20">
        <w:rPr>
          <w:rFonts w:ascii="Times New Roman" w:eastAsia="Calibri" w:hAnsi="Times New Roman" w:cs="Times New Roman"/>
          <w:sz w:val="24"/>
          <w:szCs w:val="24"/>
        </w:rPr>
        <w:t xml:space="preserve">Oświadczenie członka Zespołu ds. rozpatrywania zgłoszeń nadużyć, w tym korupcji w Urzędzie </w:t>
      </w:r>
      <w:r w:rsidR="0002030C">
        <w:rPr>
          <w:rFonts w:ascii="Times New Roman" w:eastAsia="Calibri" w:hAnsi="Times New Roman" w:cs="Times New Roman"/>
          <w:sz w:val="24"/>
          <w:szCs w:val="24"/>
        </w:rPr>
        <w:t xml:space="preserve">Pracy </w:t>
      </w:r>
      <w:r w:rsidRPr="001A7E20">
        <w:rPr>
          <w:rFonts w:ascii="Times New Roman" w:eastAsia="Calibri" w:hAnsi="Times New Roman" w:cs="Times New Roman"/>
          <w:sz w:val="24"/>
          <w:szCs w:val="24"/>
        </w:rPr>
        <w:t>m.st. Warszawy</w:t>
      </w: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after="0" w:line="240" w:lineRule="auto"/>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Ja, niżej podpisany/a ………………………………………………………………………… ,</w:t>
      </w:r>
    </w:p>
    <w:p w:rsidR="00DF231B" w:rsidRPr="001A7E20" w:rsidRDefault="00DF231B" w:rsidP="00DF231B">
      <w:pPr>
        <w:spacing w:after="0" w:line="240" w:lineRule="auto"/>
        <w:jc w:val="both"/>
        <w:rPr>
          <w:rFonts w:ascii="Times New Roman" w:eastAsia="Calibri" w:hAnsi="Times New Roman" w:cs="Times New Roman"/>
          <w:sz w:val="24"/>
          <w:szCs w:val="24"/>
          <w:vertAlign w:val="superscript"/>
        </w:rPr>
      </w:pPr>
      <w:r w:rsidRPr="001A7E20">
        <w:rPr>
          <w:rFonts w:ascii="Times New Roman" w:eastAsia="Calibri" w:hAnsi="Times New Roman" w:cs="Times New Roman"/>
          <w:sz w:val="24"/>
          <w:szCs w:val="24"/>
          <w:vertAlign w:val="superscript"/>
        </w:rPr>
        <w:t>(imię i nazwisko)</w:t>
      </w:r>
    </w:p>
    <w:p w:rsidR="00DF231B" w:rsidRPr="001A7E20" w:rsidRDefault="00DF231B" w:rsidP="00DF231B">
      <w:pPr>
        <w:spacing w:after="0" w:line="240" w:lineRule="auto"/>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 xml:space="preserve">pracownik ……………………………………………………………………………………. , </w:t>
      </w:r>
    </w:p>
    <w:p w:rsidR="00DF231B" w:rsidRPr="001A7E20" w:rsidRDefault="00DF231B" w:rsidP="00DF231B">
      <w:pPr>
        <w:spacing w:after="0" w:line="240" w:lineRule="auto"/>
        <w:jc w:val="both"/>
        <w:rPr>
          <w:rFonts w:ascii="Times New Roman" w:eastAsia="Calibri" w:hAnsi="Times New Roman" w:cs="Times New Roman"/>
          <w:sz w:val="24"/>
          <w:szCs w:val="24"/>
          <w:vertAlign w:val="superscript"/>
        </w:rPr>
      </w:pPr>
      <w:r w:rsidRPr="001A7E20">
        <w:rPr>
          <w:rFonts w:ascii="Times New Roman" w:eastAsia="Calibri" w:hAnsi="Times New Roman" w:cs="Times New Roman"/>
          <w:sz w:val="24"/>
          <w:szCs w:val="24"/>
          <w:vertAlign w:val="superscript"/>
        </w:rPr>
        <w:t>(nazwa komórki organizacyjnej)</w:t>
      </w:r>
    </w:p>
    <w:p w:rsidR="00DF231B" w:rsidRPr="001A7E20" w:rsidRDefault="00DF231B" w:rsidP="00DF231B">
      <w:pPr>
        <w:spacing w:after="0" w:line="240" w:lineRule="auto"/>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 xml:space="preserve">zobowiązuję się utrzymać w tajemnicy i poufności wszelkie informacje i dokumenty, które zostały mi ujawnione lub przygotowane przeze mnie w trakcie prac Zespołu ds. rozpatrywania zgłoszeń nadużyć, w tym korupcji w Urzędzie </w:t>
      </w:r>
      <w:r w:rsidR="0002030C">
        <w:rPr>
          <w:rFonts w:ascii="Times New Roman" w:eastAsia="Calibri" w:hAnsi="Times New Roman" w:cs="Times New Roman"/>
          <w:sz w:val="24"/>
          <w:szCs w:val="24"/>
        </w:rPr>
        <w:t xml:space="preserve">Pracy </w:t>
      </w:r>
      <w:r w:rsidRPr="001A7E20">
        <w:rPr>
          <w:rFonts w:ascii="Times New Roman" w:eastAsia="Calibri" w:hAnsi="Times New Roman" w:cs="Times New Roman"/>
          <w:sz w:val="24"/>
          <w:szCs w:val="24"/>
        </w:rPr>
        <w:t>m.st. Warszawy.</w:t>
      </w:r>
    </w:p>
    <w:p w:rsidR="00DF231B" w:rsidRPr="001A7E20" w:rsidRDefault="00DF231B" w:rsidP="00DF231B">
      <w:pPr>
        <w:spacing w:after="0" w:line="240" w:lineRule="auto"/>
        <w:jc w:val="both"/>
        <w:rPr>
          <w:rFonts w:ascii="Times New Roman" w:eastAsia="Calibri" w:hAnsi="Times New Roman" w:cs="Times New Roman"/>
          <w:sz w:val="24"/>
          <w:szCs w:val="24"/>
        </w:rPr>
      </w:pPr>
    </w:p>
    <w:p w:rsidR="00DF231B" w:rsidRPr="001A7E20" w:rsidRDefault="00DF231B" w:rsidP="00DF231B">
      <w:pPr>
        <w:spacing w:after="0" w:line="240" w:lineRule="auto"/>
        <w:jc w:val="both"/>
        <w:rPr>
          <w:rFonts w:ascii="Times New Roman" w:eastAsia="Calibri" w:hAnsi="Times New Roman" w:cs="Times New Roman"/>
          <w:sz w:val="24"/>
          <w:szCs w:val="24"/>
        </w:rPr>
      </w:pPr>
      <w:r w:rsidRPr="001A7E20">
        <w:rPr>
          <w:rFonts w:ascii="Times New Roman" w:eastAsia="Calibri" w:hAnsi="Times New Roman" w:cs="Times New Roman"/>
          <w:sz w:val="24"/>
          <w:szCs w:val="24"/>
        </w:rPr>
        <w:t>Jeżeli okaże się, że w trakcie trwania prac Zespołu zaistnieją jakiekolwiek okoliczności mogące budzić wątpliwości, co do mojej bezstronności, wstrzymam się z wyrażaniem opinii i niezwłocznie poinformuję o tych okolicznościach Pełnomocnika ds. etyki i polityki antykorupcyjnej.</w:t>
      </w:r>
    </w:p>
    <w:p w:rsidR="00DF231B" w:rsidRPr="001A7E20" w:rsidRDefault="00DF231B" w:rsidP="00DF231B">
      <w:pPr>
        <w:spacing w:after="0" w:line="240" w:lineRule="auto"/>
        <w:jc w:val="both"/>
        <w:rPr>
          <w:rFonts w:ascii="Times New Roman" w:eastAsia="Calibri" w:hAnsi="Times New Roman" w:cs="Times New Roman"/>
          <w:sz w:val="24"/>
          <w:szCs w:val="24"/>
        </w:rPr>
      </w:pP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after="0" w:line="240" w:lineRule="auto"/>
        <w:rPr>
          <w:rFonts w:ascii="Times New Roman" w:eastAsia="Calibri" w:hAnsi="Times New Roman" w:cs="Times New Roman"/>
          <w:sz w:val="24"/>
          <w:szCs w:val="24"/>
        </w:rPr>
      </w:pPr>
    </w:p>
    <w:p w:rsidR="00DF231B" w:rsidRPr="001A7E20" w:rsidRDefault="00DF231B" w:rsidP="00DF231B">
      <w:pPr>
        <w:spacing w:after="0" w:line="240" w:lineRule="auto"/>
        <w:jc w:val="right"/>
        <w:rPr>
          <w:rFonts w:ascii="Times New Roman" w:eastAsia="Calibri" w:hAnsi="Times New Roman" w:cs="Times New Roman"/>
          <w:sz w:val="24"/>
          <w:szCs w:val="24"/>
        </w:rPr>
      </w:pPr>
      <w:r w:rsidRPr="001A7E20">
        <w:rPr>
          <w:rFonts w:ascii="Times New Roman" w:eastAsia="Calibri" w:hAnsi="Times New Roman" w:cs="Times New Roman"/>
          <w:sz w:val="24"/>
          <w:szCs w:val="24"/>
        </w:rPr>
        <w:t>………………………………..</w:t>
      </w:r>
    </w:p>
    <w:p w:rsidR="00DF231B" w:rsidRPr="001A7E20" w:rsidRDefault="00DF231B" w:rsidP="00DF231B">
      <w:pPr>
        <w:spacing w:after="0" w:line="240" w:lineRule="auto"/>
        <w:jc w:val="center"/>
        <w:rPr>
          <w:rFonts w:ascii="Times New Roman" w:eastAsia="Calibri" w:hAnsi="Times New Roman" w:cs="Times New Roman"/>
          <w:sz w:val="24"/>
          <w:szCs w:val="24"/>
          <w:vertAlign w:val="superscript"/>
        </w:rPr>
      </w:pPr>
      <w:r w:rsidRPr="001A7E20">
        <w:rPr>
          <w:rFonts w:ascii="Times New Roman" w:eastAsia="Calibri" w:hAnsi="Times New Roman" w:cs="Times New Roman"/>
          <w:sz w:val="24"/>
          <w:szCs w:val="24"/>
          <w:vertAlign w:val="superscript"/>
        </w:rPr>
        <w:t xml:space="preserve">               </w:t>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r>
      <w:r w:rsidRPr="001A7E20">
        <w:rPr>
          <w:rFonts w:ascii="Times New Roman" w:eastAsia="Calibri" w:hAnsi="Times New Roman" w:cs="Times New Roman"/>
          <w:sz w:val="24"/>
          <w:szCs w:val="24"/>
          <w:vertAlign w:val="superscript"/>
        </w:rPr>
        <w:tab/>
        <w:t>(podpis Członka Zespołu)</w:t>
      </w:r>
    </w:p>
    <w:p w:rsidR="00DF231B" w:rsidRPr="001A7E20" w:rsidRDefault="00DF231B" w:rsidP="00DF231B">
      <w:pPr>
        <w:spacing w:after="160" w:line="256" w:lineRule="auto"/>
      </w:pPr>
    </w:p>
    <w:p w:rsidR="00DF231B" w:rsidRPr="001A7E20" w:rsidRDefault="00DF231B" w:rsidP="00DF231B">
      <w:pPr>
        <w:tabs>
          <w:tab w:val="left" w:pos="0"/>
        </w:tabs>
        <w:autoSpaceDE w:val="0"/>
        <w:autoSpaceDN w:val="0"/>
        <w:adjustRightInd w:val="0"/>
        <w:spacing w:after="0" w:line="240" w:lineRule="auto"/>
        <w:jc w:val="both"/>
        <w:rPr>
          <w:color w:val="FF0000"/>
        </w:rPr>
      </w:pPr>
    </w:p>
    <w:p w:rsidR="00DF231B" w:rsidRDefault="00DF231B" w:rsidP="00DF231B">
      <w:pPr>
        <w:spacing w:after="0"/>
      </w:pPr>
    </w:p>
    <w:p w:rsidR="00DF231B" w:rsidRDefault="00DF231B" w:rsidP="00DF231B">
      <w:pPr>
        <w:spacing w:after="0"/>
      </w:pPr>
    </w:p>
    <w:p w:rsidR="00DF231B" w:rsidRDefault="00DF231B" w:rsidP="00DF231B">
      <w:pPr>
        <w:tabs>
          <w:tab w:val="left" w:pos="0"/>
        </w:tabs>
        <w:autoSpaceDE w:val="0"/>
        <w:autoSpaceDN w:val="0"/>
        <w:adjustRightInd w:val="0"/>
        <w:spacing w:after="0" w:line="240" w:lineRule="auto"/>
        <w:jc w:val="both"/>
      </w:pPr>
    </w:p>
    <w:p w:rsidR="00DF231B" w:rsidRDefault="00DF231B" w:rsidP="00DF231B">
      <w:pPr>
        <w:tabs>
          <w:tab w:val="left" w:pos="0"/>
        </w:tabs>
        <w:autoSpaceDE w:val="0"/>
        <w:autoSpaceDN w:val="0"/>
        <w:adjustRightInd w:val="0"/>
        <w:spacing w:after="0" w:line="240" w:lineRule="auto"/>
        <w:jc w:val="both"/>
      </w:pPr>
    </w:p>
    <w:p w:rsidR="00DF231B" w:rsidRPr="001A7E20" w:rsidRDefault="00DF231B" w:rsidP="00DF231B">
      <w:pPr>
        <w:tabs>
          <w:tab w:val="left" w:pos="0"/>
        </w:tabs>
        <w:autoSpaceDE w:val="0"/>
        <w:autoSpaceDN w:val="0"/>
        <w:adjustRightInd w:val="0"/>
        <w:spacing w:after="0" w:line="240" w:lineRule="auto"/>
        <w:jc w:val="both"/>
      </w:pPr>
    </w:p>
    <w:p w:rsidR="00DF231B" w:rsidRPr="001A7E20" w:rsidRDefault="00DF231B" w:rsidP="00DF231B">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F231B" w:rsidRPr="001A7E20" w:rsidRDefault="00DF231B" w:rsidP="00DF231B">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F231B" w:rsidRPr="001A7E20" w:rsidRDefault="00DF231B" w:rsidP="00DF231B">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DF231B" w:rsidRDefault="00DF231B" w:rsidP="00DF231B">
      <w:pPr>
        <w:spacing w:after="0"/>
        <w:ind w:left="7080"/>
        <w:rPr>
          <w:rFonts w:ascii="Times New Roman" w:hAnsi="Times New Roman" w:cs="Times New Roman"/>
          <w:sz w:val="24"/>
          <w:szCs w:val="24"/>
        </w:rPr>
      </w:pPr>
    </w:p>
    <w:p w:rsidR="009B1FAD" w:rsidRDefault="009B1FAD"/>
    <w:sectPr w:rsidR="009B1F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36" w:rsidRDefault="00643136" w:rsidP="00DF231B">
      <w:pPr>
        <w:spacing w:after="0" w:line="240" w:lineRule="auto"/>
      </w:pPr>
      <w:r>
        <w:separator/>
      </w:r>
    </w:p>
  </w:endnote>
  <w:endnote w:type="continuationSeparator" w:id="0">
    <w:p w:rsidR="00643136" w:rsidRDefault="00643136" w:rsidP="00DF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7886"/>
      <w:docPartObj>
        <w:docPartGallery w:val="Page Numbers (Bottom of Page)"/>
        <w:docPartUnique/>
      </w:docPartObj>
    </w:sdtPr>
    <w:sdtEndPr/>
    <w:sdtContent>
      <w:p w:rsidR="006801F4" w:rsidRDefault="006801F4">
        <w:pPr>
          <w:pStyle w:val="Stopka"/>
          <w:jc w:val="right"/>
        </w:pPr>
        <w:r>
          <w:fldChar w:fldCharType="begin"/>
        </w:r>
        <w:r>
          <w:instrText>PAGE   \* MERGEFORMAT</w:instrText>
        </w:r>
        <w:r>
          <w:fldChar w:fldCharType="separate"/>
        </w:r>
        <w:r w:rsidR="00974E48">
          <w:rPr>
            <w:noProof/>
          </w:rPr>
          <w:t>13</w:t>
        </w:r>
        <w:r>
          <w:fldChar w:fldCharType="end"/>
        </w:r>
      </w:p>
    </w:sdtContent>
  </w:sdt>
  <w:p w:rsidR="006801F4" w:rsidRDefault="006801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36" w:rsidRDefault="00643136" w:rsidP="00DF231B">
      <w:pPr>
        <w:spacing w:after="0" w:line="240" w:lineRule="auto"/>
      </w:pPr>
      <w:r>
        <w:separator/>
      </w:r>
    </w:p>
  </w:footnote>
  <w:footnote w:type="continuationSeparator" w:id="0">
    <w:p w:rsidR="00643136" w:rsidRDefault="00643136" w:rsidP="00DF231B">
      <w:pPr>
        <w:spacing w:after="0" w:line="240" w:lineRule="auto"/>
      </w:pPr>
      <w:r>
        <w:continuationSeparator/>
      </w:r>
    </w:p>
  </w:footnote>
  <w:footnote w:id="1">
    <w:p w:rsidR="00DF231B" w:rsidRDefault="00DF231B" w:rsidP="00DF231B">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rPr>
        <w:t xml:space="preserve"> Podkreśl właściwe i podaj opis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8E3"/>
    <w:multiLevelType w:val="hybridMultilevel"/>
    <w:tmpl w:val="06E008BA"/>
    <w:lvl w:ilvl="0" w:tplc="23F8229E">
      <w:start w:val="1"/>
      <w:numFmt w:val="decimal"/>
      <w:lvlText w:val="%1)"/>
      <w:lvlJc w:val="left"/>
      <w:pPr>
        <w:ind w:left="1440" w:hanging="360"/>
      </w:pPr>
      <w:rPr>
        <w:rFonts w:ascii="Times New Roman" w:eastAsiaTheme="minorHAnsi"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07BB2FE6"/>
    <w:multiLevelType w:val="hybridMultilevel"/>
    <w:tmpl w:val="C46C1414"/>
    <w:lvl w:ilvl="0" w:tplc="8B00EBF0">
      <w:start w:val="1"/>
      <w:numFmt w:val="decimal"/>
      <w:lvlText w:val="%1."/>
      <w:lvlJc w:val="left"/>
      <w:pPr>
        <w:ind w:left="644" w:hanging="360"/>
      </w:pPr>
      <w:rPr>
        <w:rFonts w:ascii="Times New Roman" w:eastAsiaTheme="minorHAnsi" w:hAnsi="Times New Roman" w:cs="Times New Roman" w:hint="default"/>
        <w:b w:val="0"/>
      </w:rPr>
    </w:lvl>
    <w:lvl w:ilvl="1" w:tplc="9E2ED126">
      <w:start w:val="1"/>
      <w:numFmt w:val="decimal"/>
      <w:lvlText w:val="%2)"/>
      <w:lvlJc w:val="left"/>
      <w:pPr>
        <w:ind w:left="107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92D3963"/>
    <w:multiLevelType w:val="hybridMultilevel"/>
    <w:tmpl w:val="82520F6C"/>
    <w:lvl w:ilvl="0" w:tplc="47C4B21C">
      <w:start w:val="1"/>
      <w:numFmt w:val="decimal"/>
      <w:lvlText w:val="%1)"/>
      <w:lvlJc w:val="left"/>
      <w:pPr>
        <w:ind w:left="461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BD64CD4"/>
    <w:multiLevelType w:val="hybridMultilevel"/>
    <w:tmpl w:val="A73E7B50"/>
    <w:lvl w:ilvl="0" w:tplc="2CAC3E5C">
      <w:start w:val="1"/>
      <w:numFmt w:val="decimal"/>
      <w:lvlText w:val="%1)"/>
      <w:lvlJc w:val="left"/>
      <w:pPr>
        <w:ind w:left="1440" w:hanging="360"/>
      </w:pPr>
      <w:rPr>
        <w:rFonts w:ascii="Times New Roman" w:eastAsiaTheme="minorHAnsi"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nsid w:val="1282458D"/>
    <w:multiLevelType w:val="hybridMultilevel"/>
    <w:tmpl w:val="D70A416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31A7E23"/>
    <w:multiLevelType w:val="hybridMultilevel"/>
    <w:tmpl w:val="930EFD36"/>
    <w:lvl w:ilvl="0" w:tplc="A2EE0000">
      <w:start w:val="1"/>
      <w:numFmt w:val="decimal"/>
      <w:lvlText w:val="%1."/>
      <w:lvlJc w:val="left"/>
      <w:pPr>
        <w:ind w:left="644" w:hanging="360"/>
      </w:pPr>
      <w:rPr>
        <w:rFonts w:ascii="Times New Roman" w:eastAsiaTheme="minorHAnsi" w:hAnsi="Times New Roman" w:cs="Times New Roman" w:hint="default"/>
        <w:b w:val="0"/>
      </w:rPr>
    </w:lvl>
    <w:lvl w:ilvl="1" w:tplc="EF5C3C92">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70724A5"/>
    <w:multiLevelType w:val="hybridMultilevel"/>
    <w:tmpl w:val="72F8ED80"/>
    <w:lvl w:ilvl="0" w:tplc="DE0AABF0">
      <w:start w:val="1"/>
      <w:numFmt w:val="decimal"/>
      <w:lvlText w:val="%1."/>
      <w:lvlJc w:val="left"/>
      <w:pPr>
        <w:ind w:left="644" w:hanging="360"/>
      </w:pPr>
      <w:rPr>
        <w:rFonts w:ascii="Times New Roman" w:eastAsiaTheme="minorHAnsi" w:hAnsi="Times New Roman" w:cs="Times New Roman" w:hint="default"/>
        <w:b w:val="0"/>
      </w:rPr>
    </w:lvl>
    <w:lvl w:ilvl="1" w:tplc="EF5C3C92">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F5F3013"/>
    <w:multiLevelType w:val="hybridMultilevel"/>
    <w:tmpl w:val="A86A7158"/>
    <w:lvl w:ilvl="0" w:tplc="CA2A40CC">
      <w:start w:val="1"/>
      <w:numFmt w:val="decimal"/>
      <w:lvlText w:val="%1."/>
      <w:lvlJc w:val="left"/>
      <w:pPr>
        <w:ind w:left="360" w:hanging="360"/>
      </w:pPr>
      <w:rPr>
        <w:rFonts w:ascii="Times New Roman" w:eastAsiaTheme="minorHAnsi"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21823F3A"/>
    <w:multiLevelType w:val="hybridMultilevel"/>
    <w:tmpl w:val="C4FEEAB8"/>
    <w:lvl w:ilvl="0" w:tplc="2C60BA10">
      <w:start w:val="1"/>
      <w:numFmt w:val="decimal"/>
      <w:lvlText w:val="%1)"/>
      <w:lvlJc w:val="left"/>
      <w:pPr>
        <w:ind w:left="1440" w:hanging="360"/>
      </w:pPr>
      <w:rPr>
        <w:rFonts w:ascii="Times New Roman" w:eastAsiaTheme="minorHAnsi"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2BFB0A5E"/>
    <w:multiLevelType w:val="hybridMultilevel"/>
    <w:tmpl w:val="9F96BD34"/>
    <w:lvl w:ilvl="0" w:tplc="2B92D286">
      <w:start w:val="1"/>
      <w:numFmt w:val="decimal"/>
      <w:lvlText w:val="%1."/>
      <w:lvlJc w:val="left"/>
      <w:pPr>
        <w:ind w:left="644" w:hanging="360"/>
      </w:pPr>
      <w:rPr>
        <w:rFonts w:ascii="Times New Roman" w:eastAsiaTheme="minorHAnsi" w:hAnsi="Times New Roman" w:cs="Times New Roman" w:hint="default"/>
        <w:b w:val="0"/>
      </w:rPr>
    </w:lvl>
    <w:lvl w:ilvl="1" w:tplc="EF5C3C92">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C3E4D5E"/>
    <w:multiLevelType w:val="hybridMultilevel"/>
    <w:tmpl w:val="C5CC97AC"/>
    <w:lvl w:ilvl="0" w:tplc="303243DE">
      <w:start w:val="1"/>
      <w:numFmt w:val="decimal"/>
      <w:lvlText w:val="%1."/>
      <w:lvlJc w:val="left"/>
      <w:pPr>
        <w:ind w:left="644" w:hanging="360"/>
      </w:pPr>
      <w:rPr>
        <w:rFonts w:ascii="Times New Roman" w:eastAsiaTheme="minorHAnsi" w:hAnsi="Times New Roman" w:cs="Times New Roman" w:hint="default"/>
        <w:b w:val="0"/>
      </w:rPr>
    </w:lvl>
    <w:lvl w:ilvl="1" w:tplc="EF5C3C92">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005310F"/>
    <w:multiLevelType w:val="hybridMultilevel"/>
    <w:tmpl w:val="EB2C9BB0"/>
    <w:lvl w:ilvl="0" w:tplc="47D4F3E6">
      <w:start w:val="1"/>
      <w:numFmt w:val="decimal"/>
      <w:lvlText w:val="%1."/>
      <w:lvlJc w:val="left"/>
      <w:pPr>
        <w:ind w:left="644" w:hanging="360"/>
      </w:pPr>
      <w:rPr>
        <w:rFonts w:ascii="Times New Roman" w:eastAsiaTheme="minorHAnsi" w:hAnsi="Times New Roman" w:cs="Times New Roman" w:hint="default"/>
        <w:b w:val="0"/>
      </w:rPr>
    </w:lvl>
    <w:lvl w:ilvl="1" w:tplc="2A7C3444">
      <w:start w:val="1"/>
      <w:numFmt w:val="decimal"/>
      <w:lvlText w:val="%2)"/>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9810F75"/>
    <w:multiLevelType w:val="hybridMultilevel"/>
    <w:tmpl w:val="C324E8DC"/>
    <w:lvl w:ilvl="0" w:tplc="07849BDA">
      <w:start w:val="1"/>
      <w:numFmt w:val="decimal"/>
      <w:lvlText w:val="%1)"/>
      <w:lvlJc w:val="left"/>
      <w:pPr>
        <w:ind w:left="1440" w:hanging="360"/>
      </w:pPr>
      <w:rPr>
        <w:rFonts w:ascii="Times New Roman" w:eastAsiaTheme="minorHAnsi"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4D1F5223"/>
    <w:multiLevelType w:val="hybridMultilevel"/>
    <w:tmpl w:val="A29CD27E"/>
    <w:lvl w:ilvl="0" w:tplc="AE08E410">
      <w:start w:val="1"/>
      <w:numFmt w:val="lowerLetter"/>
      <w:lvlText w:val="%1."/>
      <w:lvlJc w:val="left"/>
      <w:pPr>
        <w:tabs>
          <w:tab w:val="num" w:pos="1068"/>
        </w:tabs>
        <w:ind w:left="1068" w:hanging="360"/>
      </w:pPr>
      <w:rPr>
        <w:b w:val="0"/>
        <w:color w:val="000000" w:themeColor="text1"/>
      </w:rPr>
    </w:lvl>
    <w:lvl w:ilvl="1" w:tplc="04150019">
      <w:start w:val="1"/>
      <w:numFmt w:val="decimal"/>
      <w:lvlText w:val="%2."/>
      <w:lvlJc w:val="left"/>
      <w:pPr>
        <w:tabs>
          <w:tab w:val="num" w:pos="2148"/>
        </w:tabs>
        <w:ind w:left="2148" w:hanging="360"/>
      </w:pPr>
    </w:lvl>
    <w:lvl w:ilvl="2" w:tplc="0415001B">
      <w:start w:val="1"/>
      <w:numFmt w:val="decimal"/>
      <w:lvlText w:val="%3."/>
      <w:lvlJc w:val="left"/>
      <w:pPr>
        <w:tabs>
          <w:tab w:val="num" w:pos="2868"/>
        </w:tabs>
        <w:ind w:left="2868" w:hanging="360"/>
      </w:pPr>
    </w:lvl>
    <w:lvl w:ilvl="3" w:tplc="0415000F">
      <w:start w:val="1"/>
      <w:numFmt w:val="decimal"/>
      <w:lvlText w:val="%4."/>
      <w:lvlJc w:val="left"/>
      <w:pPr>
        <w:tabs>
          <w:tab w:val="num" w:pos="3588"/>
        </w:tabs>
        <w:ind w:left="3588" w:hanging="360"/>
      </w:pPr>
    </w:lvl>
    <w:lvl w:ilvl="4" w:tplc="04150019">
      <w:start w:val="1"/>
      <w:numFmt w:val="decimal"/>
      <w:lvlText w:val="%5."/>
      <w:lvlJc w:val="left"/>
      <w:pPr>
        <w:tabs>
          <w:tab w:val="num" w:pos="4308"/>
        </w:tabs>
        <w:ind w:left="4308" w:hanging="360"/>
      </w:pPr>
    </w:lvl>
    <w:lvl w:ilvl="5" w:tplc="0415001B">
      <w:start w:val="1"/>
      <w:numFmt w:val="decimal"/>
      <w:lvlText w:val="%6."/>
      <w:lvlJc w:val="left"/>
      <w:pPr>
        <w:tabs>
          <w:tab w:val="num" w:pos="5028"/>
        </w:tabs>
        <w:ind w:left="5028" w:hanging="360"/>
      </w:pPr>
    </w:lvl>
    <w:lvl w:ilvl="6" w:tplc="0415000F">
      <w:start w:val="1"/>
      <w:numFmt w:val="decimal"/>
      <w:lvlText w:val="%7."/>
      <w:lvlJc w:val="left"/>
      <w:pPr>
        <w:tabs>
          <w:tab w:val="num" w:pos="5748"/>
        </w:tabs>
        <w:ind w:left="5748" w:hanging="360"/>
      </w:pPr>
    </w:lvl>
    <w:lvl w:ilvl="7" w:tplc="04150019">
      <w:start w:val="1"/>
      <w:numFmt w:val="decimal"/>
      <w:lvlText w:val="%8."/>
      <w:lvlJc w:val="left"/>
      <w:pPr>
        <w:tabs>
          <w:tab w:val="num" w:pos="6468"/>
        </w:tabs>
        <w:ind w:left="6468" w:hanging="360"/>
      </w:pPr>
    </w:lvl>
    <w:lvl w:ilvl="8" w:tplc="0415001B">
      <w:start w:val="1"/>
      <w:numFmt w:val="decimal"/>
      <w:lvlText w:val="%9."/>
      <w:lvlJc w:val="left"/>
      <w:pPr>
        <w:tabs>
          <w:tab w:val="num" w:pos="7188"/>
        </w:tabs>
        <w:ind w:left="7188" w:hanging="360"/>
      </w:pPr>
    </w:lvl>
  </w:abstractNum>
  <w:abstractNum w:abstractNumId="14">
    <w:nsid w:val="5EB22C65"/>
    <w:multiLevelType w:val="hybridMultilevel"/>
    <w:tmpl w:val="951CDA44"/>
    <w:lvl w:ilvl="0" w:tplc="0DD870FA">
      <w:start w:val="1"/>
      <w:numFmt w:val="decimal"/>
      <w:lvlText w:val="%1)"/>
      <w:lvlJc w:val="left"/>
      <w:pPr>
        <w:ind w:left="1440" w:hanging="360"/>
      </w:pPr>
      <w:rPr>
        <w:rFonts w:ascii="Times New Roman" w:eastAsiaTheme="minorHAnsi"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6FA44739"/>
    <w:multiLevelType w:val="hybridMultilevel"/>
    <w:tmpl w:val="0EC29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084497"/>
    <w:multiLevelType w:val="hybridMultilevel"/>
    <w:tmpl w:val="A94A0B76"/>
    <w:lvl w:ilvl="0" w:tplc="04D22630">
      <w:start w:val="1"/>
      <w:numFmt w:val="decimal"/>
      <w:lvlText w:val="%1)"/>
      <w:lvlJc w:val="left"/>
      <w:pPr>
        <w:ind w:left="1440" w:hanging="360"/>
      </w:pPr>
      <w:rPr>
        <w:rFonts w:ascii="Times New Roman" w:eastAsiaTheme="minorHAnsi"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71D12377"/>
    <w:multiLevelType w:val="hybridMultilevel"/>
    <w:tmpl w:val="DFA660E4"/>
    <w:lvl w:ilvl="0" w:tplc="B1EACB46">
      <w:start w:val="1"/>
      <w:numFmt w:val="decimal"/>
      <w:lvlText w:val="%1."/>
      <w:lvlJc w:val="left"/>
      <w:pPr>
        <w:ind w:left="644" w:hanging="360"/>
      </w:pPr>
      <w:rPr>
        <w:rFonts w:ascii="Times New Roman" w:eastAsiaTheme="minorHAnsi" w:hAnsi="Times New Roman" w:cs="Times New Roman" w:hint="default"/>
        <w:b w:val="0"/>
      </w:rPr>
    </w:lvl>
    <w:lvl w:ilvl="1" w:tplc="60EA59E0">
      <w:start w:val="1"/>
      <w:numFmt w:val="decimal"/>
      <w:lvlText w:val="%2)"/>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3C3E6D"/>
    <w:multiLevelType w:val="hybridMultilevel"/>
    <w:tmpl w:val="C674E998"/>
    <w:lvl w:ilvl="0" w:tplc="E752D754">
      <w:start w:val="1"/>
      <w:numFmt w:val="decimal"/>
      <w:lvlText w:val="%1."/>
      <w:lvlJc w:val="left"/>
      <w:pPr>
        <w:ind w:left="644" w:hanging="360"/>
      </w:pPr>
      <w:rPr>
        <w:rFonts w:ascii="Times New Roman" w:eastAsiaTheme="minorHAnsi" w:hAnsi="Times New Roman" w:cs="Times New Roman" w:hint="default"/>
        <w:b w:val="0"/>
      </w:rPr>
    </w:lvl>
    <w:lvl w:ilvl="1" w:tplc="FA52B3C2">
      <w:start w:val="1"/>
      <w:numFmt w:val="decimal"/>
      <w:lvlText w:val="%2)"/>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FE95DDC"/>
    <w:multiLevelType w:val="hybridMultilevel"/>
    <w:tmpl w:val="B3C4EC66"/>
    <w:lvl w:ilvl="0" w:tplc="831ADFD6">
      <w:start w:val="1"/>
      <w:numFmt w:val="decimal"/>
      <w:lvlText w:val="%1."/>
      <w:lvlJc w:val="left"/>
      <w:pPr>
        <w:ind w:left="360" w:hanging="360"/>
      </w:pPr>
      <w:rPr>
        <w:rFonts w:ascii="Times New Roman" w:eastAsiaTheme="minorHAnsi" w:hAnsi="Times New Roman" w:cs="Times New Roman" w:hint="default"/>
        <w:b w:val="0"/>
      </w:rPr>
    </w:lvl>
    <w:lvl w:ilvl="1" w:tplc="EF5C3C92">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71"/>
    <w:rsid w:val="0002030C"/>
    <w:rsid w:val="000F392B"/>
    <w:rsid w:val="00146AC8"/>
    <w:rsid w:val="00166410"/>
    <w:rsid w:val="001A5373"/>
    <w:rsid w:val="001E435C"/>
    <w:rsid w:val="00294816"/>
    <w:rsid w:val="002C1FD3"/>
    <w:rsid w:val="003A1520"/>
    <w:rsid w:val="004117CA"/>
    <w:rsid w:val="00580293"/>
    <w:rsid w:val="005852F8"/>
    <w:rsid w:val="00601CC5"/>
    <w:rsid w:val="0061456E"/>
    <w:rsid w:val="00640668"/>
    <w:rsid w:val="00643136"/>
    <w:rsid w:val="006453B3"/>
    <w:rsid w:val="00666F41"/>
    <w:rsid w:val="006801F4"/>
    <w:rsid w:val="007236F0"/>
    <w:rsid w:val="0076654A"/>
    <w:rsid w:val="007924EE"/>
    <w:rsid w:val="008D24C2"/>
    <w:rsid w:val="008E3714"/>
    <w:rsid w:val="00974E48"/>
    <w:rsid w:val="009B1FAD"/>
    <w:rsid w:val="00A24DDB"/>
    <w:rsid w:val="00A4600C"/>
    <w:rsid w:val="00B767DE"/>
    <w:rsid w:val="00BA473D"/>
    <w:rsid w:val="00C867C5"/>
    <w:rsid w:val="00CE7371"/>
    <w:rsid w:val="00D425A1"/>
    <w:rsid w:val="00D666B0"/>
    <w:rsid w:val="00D66E4D"/>
    <w:rsid w:val="00DF231B"/>
    <w:rsid w:val="00F858A4"/>
    <w:rsid w:val="00F87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6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DF231B"/>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DF231B"/>
    <w:rPr>
      <w:sz w:val="20"/>
      <w:szCs w:val="20"/>
    </w:rPr>
  </w:style>
  <w:style w:type="character" w:styleId="Odwoanieprzypisudolnego">
    <w:name w:val="footnote reference"/>
    <w:basedOn w:val="Domylnaczcionkaakapitu"/>
    <w:semiHidden/>
    <w:unhideWhenUsed/>
    <w:rsid w:val="00DF231B"/>
    <w:rPr>
      <w:vertAlign w:val="superscript"/>
    </w:rPr>
  </w:style>
  <w:style w:type="paragraph" w:styleId="Nagwek">
    <w:name w:val="header"/>
    <w:basedOn w:val="Normalny"/>
    <w:link w:val="NagwekZnak"/>
    <w:uiPriority w:val="99"/>
    <w:unhideWhenUsed/>
    <w:rsid w:val="006801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1F4"/>
  </w:style>
  <w:style w:type="paragraph" w:styleId="Stopka">
    <w:name w:val="footer"/>
    <w:basedOn w:val="Normalny"/>
    <w:link w:val="StopkaZnak"/>
    <w:uiPriority w:val="99"/>
    <w:unhideWhenUsed/>
    <w:rsid w:val="006801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1F4"/>
  </w:style>
  <w:style w:type="paragraph" w:styleId="Tekstdymka">
    <w:name w:val="Balloon Text"/>
    <w:basedOn w:val="Normalny"/>
    <w:link w:val="TekstdymkaZnak"/>
    <w:uiPriority w:val="99"/>
    <w:semiHidden/>
    <w:unhideWhenUsed/>
    <w:rsid w:val="00974E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6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DF231B"/>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DF231B"/>
    <w:rPr>
      <w:sz w:val="20"/>
      <w:szCs w:val="20"/>
    </w:rPr>
  </w:style>
  <w:style w:type="character" w:styleId="Odwoanieprzypisudolnego">
    <w:name w:val="footnote reference"/>
    <w:basedOn w:val="Domylnaczcionkaakapitu"/>
    <w:semiHidden/>
    <w:unhideWhenUsed/>
    <w:rsid w:val="00DF231B"/>
    <w:rPr>
      <w:vertAlign w:val="superscript"/>
    </w:rPr>
  </w:style>
  <w:style w:type="paragraph" w:styleId="Nagwek">
    <w:name w:val="header"/>
    <w:basedOn w:val="Normalny"/>
    <w:link w:val="NagwekZnak"/>
    <w:uiPriority w:val="99"/>
    <w:unhideWhenUsed/>
    <w:rsid w:val="006801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1F4"/>
  </w:style>
  <w:style w:type="paragraph" w:styleId="Stopka">
    <w:name w:val="footer"/>
    <w:basedOn w:val="Normalny"/>
    <w:link w:val="StopkaZnak"/>
    <w:uiPriority w:val="99"/>
    <w:unhideWhenUsed/>
    <w:rsid w:val="006801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1F4"/>
  </w:style>
  <w:style w:type="paragraph" w:styleId="Tekstdymka">
    <w:name w:val="Balloon Text"/>
    <w:basedOn w:val="Normalny"/>
    <w:link w:val="TekstdymkaZnak"/>
    <w:uiPriority w:val="99"/>
    <w:semiHidden/>
    <w:unhideWhenUsed/>
    <w:rsid w:val="00974E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3293</Words>
  <Characters>19762</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Murawska</dc:creator>
  <cp:lastModifiedBy>Iwona Murawska</cp:lastModifiedBy>
  <cp:revision>9</cp:revision>
  <cp:lastPrinted>2019-11-14T14:28:00Z</cp:lastPrinted>
  <dcterms:created xsi:type="dcterms:W3CDTF">2019-11-14T10:45:00Z</dcterms:created>
  <dcterms:modified xsi:type="dcterms:W3CDTF">2019-11-14T14:30:00Z</dcterms:modified>
</cp:coreProperties>
</file>