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3196C3" w14:textId="77777777" w:rsidR="00F31F82" w:rsidRPr="000A2470" w:rsidRDefault="00F31F82" w:rsidP="00F31F82">
      <w:pPr>
        <w:spacing w:after="120" w:line="240" w:lineRule="auto"/>
        <w:jc w:val="center"/>
        <w:rPr>
          <w:i/>
          <w:iCs/>
          <w:sz w:val="24"/>
          <w:lang w:eastAsia="pl-PL"/>
        </w:rPr>
      </w:pPr>
      <w:r w:rsidRPr="000A2470">
        <w:rPr>
          <w:i/>
          <w:iCs/>
          <w:sz w:val="24"/>
          <w:lang w:eastAsia="pl-PL"/>
        </w:rPr>
        <w:t xml:space="preserve">Specjalistyczna Przychodnia Lekarska dla Pracowników Wojska Samodzielny Publiczny Zakład Opieki Zdrowotnej w Warszawie poszukuje kandydatów do pracy </w:t>
      </w:r>
    </w:p>
    <w:p w14:paraId="7D716059" w14:textId="77777777" w:rsidR="00A236E9" w:rsidRPr="000A2470" w:rsidRDefault="00A236E9" w:rsidP="00F31F82">
      <w:pPr>
        <w:spacing w:after="120" w:line="240" w:lineRule="auto"/>
        <w:jc w:val="center"/>
        <w:rPr>
          <w:i/>
          <w:iCs/>
          <w:sz w:val="24"/>
          <w:lang w:eastAsia="pl-PL"/>
        </w:rPr>
      </w:pPr>
    </w:p>
    <w:p w14:paraId="018A284D" w14:textId="77777777" w:rsidR="00A816E0" w:rsidRPr="000A2470" w:rsidRDefault="00F31F82" w:rsidP="00A236E9">
      <w:pPr>
        <w:jc w:val="center"/>
        <w:rPr>
          <w:b/>
          <w:bCs/>
          <w:i/>
          <w:sz w:val="26"/>
          <w:szCs w:val="26"/>
          <w:lang w:eastAsia="pl-PL"/>
        </w:rPr>
      </w:pPr>
      <w:r w:rsidRPr="000A2470">
        <w:rPr>
          <w:b/>
          <w:bCs/>
          <w:i/>
          <w:sz w:val="26"/>
          <w:szCs w:val="26"/>
          <w:lang w:eastAsia="pl-PL"/>
        </w:rPr>
        <w:t>Lekarza</w:t>
      </w:r>
      <w:r w:rsidR="00384C3E" w:rsidRPr="000A2470">
        <w:rPr>
          <w:b/>
          <w:bCs/>
          <w:i/>
          <w:sz w:val="26"/>
          <w:szCs w:val="26"/>
          <w:lang w:eastAsia="pl-PL"/>
        </w:rPr>
        <w:t xml:space="preserve"> </w:t>
      </w:r>
      <w:r w:rsidR="00A816E0" w:rsidRPr="000A2470">
        <w:rPr>
          <w:b/>
          <w:bCs/>
          <w:i/>
          <w:sz w:val="26"/>
          <w:szCs w:val="26"/>
          <w:lang w:eastAsia="pl-PL"/>
        </w:rPr>
        <w:t>specjalisty lub w trakcie specjalizacji (</w:t>
      </w:r>
      <w:r w:rsidR="002337C6" w:rsidRPr="000A2470">
        <w:rPr>
          <w:b/>
          <w:bCs/>
          <w:i/>
          <w:sz w:val="26"/>
          <w:szCs w:val="26"/>
          <w:lang w:eastAsia="pl-PL"/>
        </w:rPr>
        <w:t>drugi</w:t>
      </w:r>
      <w:r w:rsidR="00A816E0" w:rsidRPr="000A2470">
        <w:rPr>
          <w:b/>
          <w:bCs/>
          <w:i/>
          <w:sz w:val="26"/>
          <w:szCs w:val="26"/>
          <w:lang w:eastAsia="pl-PL"/>
        </w:rPr>
        <w:t xml:space="preserve"> rok specjalizacji)</w:t>
      </w:r>
      <w:r w:rsidRPr="000A2470">
        <w:rPr>
          <w:b/>
          <w:bCs/>
          <w:i/>
          <w:sz w:val="26"/>
          <w:szCs w:val="26"/>
          <w:lang w:eastAsia="pl-PL"/>
        </w:rPr>
        <w:t xml:space="preserve"> w dziedzinie:</w:t>
      </w:r>
    </w:p>
    <w:p w14:paraId="72D01F19" w14:textId="5A6F347A" w:rsidR="000A2470" w:rsidRPr="000A2470" w:rsidRDefault="000A2470" w:rsidP="000A2470">
      <w:pPr>
        <w:jc w:val="center"/>
        <w:rPr>
          <w:b/>
          <w:sz w:val="26"/>
          <w:szCs w:val="26"/>
        </w:rPr>
      </w:pPr>
      <w:r w:rsidRPr="000A2470">
        <w:rPr>
          <w:b/>
          <w:sz w:val="26"/>
          <w:szCs w:val="26"/>
        </w:rPr>
        <w:t>Chirurgii stomatologicznej</w:t>
      </w:r>
      <w:r>
        <w:rPr>
          <w:b/>
          <w:sz w:val="26"/>
          <w:szCs w:val="26"/>
        </w:rPr>
        <w:t>,</w:t>
      </w:r>
    </w:p>
    <w:p w14:paraId="3545F194" w14:textId="77777777" w:rsidR="000A2470" w:rsidRPr="000A2470" w:rsidRDefault="000A2470" w:rsidP="000A2470">
      <w:pPr>
        <w:jc w:val="center"/>
        <w:rPr>
          <w:b/>
          <w:sz w:val="26"/>
          <w:szCs w:val="26"/>
        </w:rPr>
      </w:pPr>
      <w:r w:rsidRPr="000A2470">
        <w:rPr>
          <w:b/>
          <w:sz w:val="26"/>
          <w:szCs w:val="26"/>
        </w:rPr>
        <w:t>Chirurgii,</w:t>
      </w:r>
    </w:p>
    <w:p w14:paraId="57518492" w14:textId="77777777" w:rsidR="000A2470" w:rsidRPr="000A2470" w:rsidRDefault="000A2470" w:rsidP="000A2470">
      <w:pPr>
        <w:jc w:val="center"/>
        <w:rPr>
          <w:b/>
          <w:sz w:val="26"/>
          <w:szCs w:val="26"/>
        </w:rPr>
      </w:pPr>
      <w:r w:rsidRPr="000A2470">
        <w:rPr>
          <w:b/>
          <w:sz w:val="26"/>
          <w:szCs w:val="26"/>
        </w:rPr>
        <w:t>Dermatologii,</w:t>
      </w:r>
    </w:p>
    <w:p w14:paraId="6D57ABA7" w14:textId="77777777" w:rsidR="000A2470" w:rsidRPr="000A2470" w:rsidRDefault="000A2470" w:rsidP="000A2470">
      <w:pPr>
        <w:jc w:val="center"/>
        <w:rPr>
          <w:b/>
          <w:sz w:val="26"/>
          <w:szCs w:val="26"/>
        </w:rPr>
      </w:pPr>
      <w:r w:rsidRPr="000A2470">
        <w:rPr>
          <w:b/>
          <w:sz w:val="26"/>
          <w:szCs w:val="26"/>
        </w:rPr>
        <w:t>Endokrynologii,</w:t>
      </w:r>
    </w:p>
    <w:p w14:paraId="576124F8" w14:textId="77777777" w:rsidR="000A2470" w:rsidRPr="000A2470" w:rsidRDefault="000A2470" w:rsidP="000A2470">
      <w:pPr>
        <w:jc w:val="center"/>
        <w:rPr>
          <w:b/>
          <w:sz w:val="26"/>
          <w:szCs w:val="26"/>
        </w:rPr>
      </w:pPr>
      <w:r w:rsidRPr="000A2470">
        <w:rPr>
          <w:b/>
          <w:sz w:val="26"/>
          <w:szCs w:val="26"/>
        </w:rPr>
        <w:t>Gastroenterologii,</w:t>
      </w:r>
    </w:p>
    <w:p w14:paraId="44D42F4F" w14:textId="77777777" w:rsidR="000A2470" w:rsidRPr="000A2470" w:rsidRDefault="000A2470" w:rsidP="000A2470">
      <w:pPr>
        <w:jc w:val="center"/>
        <w:rPr>
          <w:b/>
          <w:sz w:val="26"/>
          <w:szCs w:val="26"/>
        </w:rPr>
      </w:pPr>
      <w:r w:rsidRPr="000A2470">
        <w:rPr>
          <w:b/>
          <w:sz w:val="26"/>
          <w:szCs w:val="26"/>
        </w:rPr>
        <w:t>Medycyny Pracy,</w:t>
      </w:r>
    </w:p>
    <w:p w14:paraId="1B27D526" w14:textId="77777777" w:rsidR="000A2470" w:rsidRPr="000A2470" w:rsidRDefault="000A2470" w:rsidP="000A2470">
      <w:pPr>
        <w:jc w:val="center"/>
        <w:rPr>
          <w:b/>
          <w:sz w:val="26"/>
          <w:szCs w:val="26"/>
        </w:rPr>
      </w:pPr>
      <w:r w:rsidRPr="000A2470">
        <w:rPr>
          <w:b/>
          <w:sz w:val="26"/>
          <w:szCs w:val="26"/>
        </w:rPr>
        <w:t>Nefrologii,</w:t>
      </w:r>
    </w:p>
    <w:p w14:paraId="6228D869" w14:textId="77777777" w:rsidR="000A2470" w:rsidRPr="000A2470" w:rsidRDefault="000A2470" w:rsidP="000A2470">
      <w:pPr>
        <w:jc w:val="center"/>
        <w:rPr>
          <w:b/>
          <w:sz w:val="26"/>
          <w:szCs w:val="26"/>
        </w:rPr>
      </w:pPr>
      <w:r w:rsidRPr="000A2470">
        <w:rPr>
          <w:b/>
          <w:sz w:val="26"/>
          <w:szCs w:val="26"/>
        </w:rPr>
        <w:t>Neurologii,</w:t>
      </w:r>
    </w:p>
    <w:p w14:paraId="54032A88" w14:textId="77777777" w:rsidR="000A2470" w:rsidRPr="000A2470" w:rsidRDefault="000A2470" w:rsidP="000A2470">
      <w:pPr>
        <w:jc w:val="center"/>
        <w:rPr>
          <w:b/>
          <w:sz w:val="26"/>
          <w:szCs w:val="26"/>
        </w:rPr>
      </w:pPr>
      <w:r w:rsidRPr="000A2470">
        <w:rPr>
          <w:b/>
          <w:sz w:val="26"/>
          <w:szCs w:val="26"/>
        </w:rPr>
        <w:t>Okulistyki,</w:t>
      </w:r>
    </w:p>
    <w:p w14:paraId="18837CF3" w14:textId="17A43FD4" w:rsidR="000A2470" w:rsidRPr="000A2470" w:rsidRDefault="000A2470" w:rsidP="000A2470">
      <w:pPr>
        <w:jc w:val="center"/>
        <w:rPr>
          <w:b/>
          <w:sz w:val="26"/>
          <w:szCs w:val="26"/>
        </w:rPr>
      </w:pPr>
      <w:r w:rsidRPr="000A2470">
        <w:rPr>
          <w:b/>
          <w:sz w:val="26"/>
          <w:szCs w:val="26"/>
        </w:rPr>
        <w:t>Ortodoncji,</w:t>
      </w:r>
    </w:p>
    <w:p w14:paraId="075D2C14" w14:textId="77777777" w:rsidR="000A2470" w:rsidRPr="000A2470" w:rsidRDefault="000A2470" w:rsidP="000A2470">
      <w:pPr>
        <w:jc w:val="center"/>
        <w:rPr>
          <w:b/>
          <w:sz w:val="26"/>
          <w:szCs w:val="26"/>
        </w:rPr>
      </w:pPr>
      <w:r w:rsidRPr="000A2470">
        <w:rPr>
          <w:b/>
          <w:sz w:val="26"/>
          <w:szCs w:val="26"/>
        </w:rPr>
        <w:t>Ortopedii,</w:t>
      </w:r>
      <w:bookmarkStart w:id="0" w:name="_GoBack"/>
      <w:bookmarkEnd w:id="0"/>
    </w:p>
    <w:p w14:paraId="1C70BEC7" w14:textId="77777777" w:rsidR="000A2470" w:rsidRPr="000A2470" w:rsidRDefault="000A2470" w:rsidP="000A2470">
      <w:pPr>
        <w:jc w:val="center"/>
        <w:rPr>
          <w:b/>
          <w:sz w:val="26"/>
          <w:szCs w:val="26"/>
        </w:rPr>
      </w:pPr>
      <w:r w:rsidRPr="000A2470">
        <w:rPr>
          <w:b/>
          <w:sz w:val="26"/>
          <w:szCs w:val="26"/>
        </w:rPr>
        <w:t>Otolaryngologii,</w:t>
      </w:r>
    </w:p>
    <w:p w14:paraId="1FEE8AA8" w14:textId="77777777" w:rsidR="000A2470" w:rsidRPr="000A2470" w:rsidRDefault="000A2470" w:rsidP="000A2470">
      <w:pPr>
        <w:jc w:val="center"/>
        <w:rPr>
          <w:b/>
          <w:sz w:val="26"/>
          <w:szCs w:val="26"/>
        </w:rPr>
      </w:pPr>
      <w:r w:rsidRPr="000A2470">
        <w:rPr>
          <w:b/>
          <w:sz w:val="26"/>
          <w:szCs w:val="26"/>
        </w:rPr>
        <w:t>Periodontologii,</w:t>
      </w:r>
    </w:p>
    <w:p w14:paraId="1D4A20B5" w14:textId="77777777" w:rsidR="000A2470" w:rsidRPr="000A2470" w:rsidRDefault="000A2470" w:rsidP="000A2470">
      <w:pPr>
        <w:jc w:val="center"/>
        <w:rPr>
          <w:b/>
          <w:sz w:val="26"/>
          <w:szCs w:val="26"/>
        </w:rPr>
      </w:pPr>
      <w:r w:rsidRPr="000A2470">
        <w:rPr>
          <w:b/>
          <w:sz w:val="26"/>
          <w:szCs w:val="26"/>
        </w:rPr>
        <w:t>Proktologii,</w:t>
      </w:r>
    </w:p>
    <w:p w14:paraId="3FD572C8" w14:textId="1CB66242" w:rsidR="000A2470" w:rsidRPr="000A2470" w:rsidRDefault="000A2470" w:rsidP="000A2470">
      <w:pPr>
        <w:jc w:val="center"/>
        <w:rPr>
          <w:b/>
          <w:sz w:val="26"/>
          <w:szCs w:val="26"/>
        </w:rPr>
      </w:pPr>
      <w:r w:rsidRPr="000A2470">
        <w:rPr>
          <w:b/>
          <w:sz w:val="26"/>
          <w:szCs w:val="26"/>
        </w:rPr>
        <w:t>Protetyk</w:t>
      </w:r>
      <w:r w:rsidR="00483938">
        <w:rPr>
          <w:b/>
          <w:sz w:val="26"/>
          <w:szCs w:val="26"/>
        </w:rPr>
        <w:t xml:space="preserve">i, </w:t>
      </w:r>
    </w:p>
    <w:p w14:paraId="7AA130E1" w14:textId="77777777" w:rsidR="000A2470" w:rsidRPr="000A2470" w:rsidRDefault="000A2470" w:rsidP="000A2470">
      <w:pPr>
        <w:jc w:val="center"/>
        <w:rPr>
          <w:b/>
          <w:sz w:val="26"/>
          <w:szCs w:val="26"/>
        </w:rPr>
      </w:pPr>
      <w:r w:rsidRPr="000A2470">
        <w:rPr>
          <w:b/>
          <w:sz w:val="26"/>
          <w:szCs w:val="26"/>
        </w:rPr>
        <w:t>Psychiatrii,</w:t>
      </w:r>
    </w:p>
    <w:p w14:paraId="14DD19DB" w14:textId="77777777" w:rsidR="000A2470" w:rsidRPr="000A2470" w:rsidRDefault="000A2470" w:rsidP="000A2470">
      <w:pPr>
        <w:jc w:val="center"/>
        <w:rPr>
          <w:b/>
          <w:sz w:val="26"/>
          <w:szCs w:val="26"/>
        </w:rPr>
      </w:pPr>
      <w:r w:rsidRPr="000A2470">
        <w:rPr>
          <w:b/>
          <w:sz w:val="26"/>
          <w:szCs w:val="26"/>
        </w:rPr>
        <w:t>Pulmonologii,</w:t>
      </w:r>
    </w:p>
    <w:p w14:paraId="0411F287" w14:textId="77777777" w:rsidR="000A2470" w:rsidRPr="000A2470" w:rsidRDefault="000A2470" w:rsidP="000A2470">
      <w:pPr>
        <w:jc w:val="center"/>
        <w:rPr>
          <w:b/>
          <w:sz w:val="26"/>
          <w:szCs w:val="26"/>
        </w:rPr>
      </w:pPr>
      <w:r w:rsidRPr="000A2470">
        <w:rPr>
          <w:b/>
          <w:sz w:val="26"/>
          <w:szCs w:val="26"/>
        </w:rPr>
        <w:t>Ultrasonografii,</w:t>
      </w:r>
    </w:p>
    <w:p w14:paraId="20FB48F0" w14:textId="3F91CF14" w:rsidR="004A5794" w:rsidRPr="000A2470" w:rsidRDefault="004A5794" w:rsidP="000A2470">
      <w:pPr>
        <w:jc w:val="center"/>
        <w:rPr>
          <w:b/>
          <w:color w:val="FF0000"/>
          <w:sz w:val="26"/>
          <w:szCs w:val="26"/>
        </w:rPr>
      </w:pPr>
      <w:r w:rsidRPr="000A2470">
        <w:rPr>
          <w:b/>
          <w:sz w:val="26"/>
          <w:szCs w:val="26"/>
        </w:rPr>
        <w:t>Lekarza POZ.</w:t>
      </w:r>
    </w:p>
    <w:p w14:paraId="4910684F" w14:textId="77777777" w:rsidR="00A236E9" w:rsidRPr="000A2470" w:rsidRDefault="00A236E9" w:rsidP="00641D63">
      <w:pPr>
        <w:spacing w:line="240" w:lineRule="auto"/>
        <w:jc w:val="center"/>
        <w:rPr>
          <w:b/>
          <w:sz w:val="24"/>
        </w:rPr>
      </w:pPr>
    </w:p>
    <w:p w14:paraId="157E798D" w14:textId="77777777" w:rsidR="00633ADC" w:rsidRPr="000A2470" w:rsidRDefault="00633ADC" w:rsidP="00641D63">
      <w:pPr>
        <w:spacing w:after="120" w:line="240" w:lineRule="auto"/>
        <w:jc w:val="center"/>
        <w:rPr>
          <w:sz w:val="24"/>
          <w:lang w:eastAsia="pl-PL"/>
        </w:rPr>
      </w:pPr>
      <w:r w:rsidRPr="000A2470">
        <w:rPr>
          <w:b/>
          <w:sz w:val="24"/>
        </w:rPr>
        <w:t>Miejsce pracy, warunki pracy oraz płacy do uzgodnienia.</w:t>
      </w:r>
    </w:p>
    <w:p w14:paraId="3009E619" w14:textId="77777777" w:rsidR="008D65AA" w:rsidRPr="000A2470" w:rsidRDefault="008D65AA" w:rsidP="00641D63">
      <w:pPr>
        <w:spacing w:after="120" w:line="240" w:lineRule="auto"/>
        <w:rPr>
          <w:b/>
          <w:bCs/>
          <w:sz w:val="24"/>
          <w:lang w:eastAsia="pl-PL"/>
        </w:rPr>
      </w:pPr>
      <w:r w:rsidRPr="000A2470">
        <w:rPr>
          <w:b/>
          <w:bCs/>
          <w:sz w:val="24"/>
          <w:lang w:eastAsia="pl-PL"/>
        </w:rPr>
        <w:t>Oferujemy:</w:t>
      </w:r>
    </w:p>
    <w:p w14:paraId="06CD18B0" w14:textId="5A883816" w:rsidR="008D65AA" w:rsidRPr="000A2470" w:rsidRDefault="00A816E0" w:rsidP="00641D63">
      <w:pPr>
        <w:numPr>
          <w:ilvl w:val="0"/>
          <w:numId w:val="10"/>
        </w:numPr>
        <w:spacing w:after="120" w:line="240" w:lineRule="auto"/>
        <w:ind w:left="714" w:hanging="357"/>
        <w:rPr>
          <w:sz w:val="24"/>
          <w:lang w:eastAsia="pl-PL"/>
        </w:rPr>
      </w:pPr>
      <w:proofErr w:type="gramStart"/>
      <w:r w:rsidRPr="000A2470">
        <w:rPr>
          <w:sz w:val="24"/>
          <w:lang w:eastAsia="pl-PL"/>
        </w:rPr>
        <w:t>zatrudnienie</w:t>
      </w:r>
      <w:proofErr w:type="gramEnd"/>
      <w:r w:rsidRPr="000A2470">
        <w:rPr>
          <w:sz w:val="24"/>
          <w:lang w:eastAsia="pl-PL"/>
        </w:rPr>
        <w:t xml:space="preserve"> na umowę o pracę </w:t>
      </w:r>
      <w:r w:rsidR="00F31F82" w:rsidRPr="000A2470">
        <w:rPr>
          <w:sz w:val="24"/>
          <w:lang w:eastAsia="pl-PL"/>
        </w:rPr>
        <w:t xml:space="preserve">(w pełnym lub niepełnym wymiarze etatu) lub wzięcia udziału w </w:t>
      </w:r>
      <w:r w:rsidR="00F31F82" w:rsidRPr="000A2470">
        <w:rPr>
          <w:bCs/>
          <w:sz w:val="24"/>
        </w:rPr>
        <w:t>konkursie ofert o udzielanie świadczeń zdrowotny</w:t>
      </w:r>
      <w:r w:rsidR="006F1223" w:rsidRPr="000A2470">
        <w:rPr>
          <w:bCs/>
          <w:sz w:val="24"/>
        </w:rPr>
        <w:t>ch</w:t>
      </w:r>
      <w:r w:rsidR="004A5794" w:rsidRPr="000A2470">
        <w:rPr>
          <w:bCs/>
          <w:sz w:val="24"/>
        </w:rPr>
        <w:t>,</w:t>
      </w:r>
    </w:p>
    <w:p w14:paraId="0538D5FB" w14:textId="77777777" w:rsidR="008D65AA" w:rsidRPr="000A2470" w:rsidRDefault="008D65AA" w:rsidP="00641D63">
      <w:pPr>
        <w:numPr>
          <w:ilvl w:val="0"/>
          <w:numId w:val="10"/>
        </w:numPr>
        <w:spacing w:after="120" w:line="240" w:lineRule="auto"/>
        <w:rPr>
          <w:sz w:val="24"/>
          <w:lang w:eastAsia="pl-PL"/>
        </w:rPr>
      </w:pPr>
      <w:proofErr w:type="gramStart"/>
      <w:r w:rsidRPr="000A2470">
        <w:rPr>
          <w:sz w:val="24"/>
          <w:lang w:eastAsia="pl-PL"/>
        </w:rPr>
        <w:t>możliwość</w:t>
      </w:r>
      <w:proofErr w:type="gramEnd"/>
      <w:r w:rsidRPr="000A2470">
        <w:rPr>
          <w:sz w:val="24"/>
          <w:lang w:eastAsia="pl-PL"/>
        </w:rPr>
        <w:t xml:space="preserve"> zdobycia doświadczenia i rozwoju zawodowego,</w:t>
      </w:r>
    </w:p>
    <w:p w14:paraId="7075C0F1" w14:textId="77777777" w:rsidR="008D65AA" w:rsidRPr="000A2470" w:rsidRDefault="008D65AA" w:rsidP="00641D63">
      <w:pPr>
        <w:numPr>
          <w:ilvl w:val="0"/>
          <w:numId w:val="10"/>
        </w:numPr>
        <w:spacing w:after="120" w:line="240" w:lineRule="auto"/>
        <w:rPr>
          <w:sz w:val="24"/>
          <w:lang w:eastAsia="pl-PL"/>
        </w:rPr>
      </w:pPr>
      <w:proofErr w:type="gramStart"/>
      <w:r w:rsidRPr="000A2470">
        <w:rPr>
          <w:sz w:val="24"/>
          <w:lang w:eastAsia="pl-PL"/>
        </w:rPr>
        <w:t>podnoszenie</w:t>
      </w:r>
      <w:proofErr w:type="gramEnd"/>
      <w:r w:rsidRPr="000A2470">
        <w:rPr>
          <w:sz w:val="24"/>
          <w:lang w:eastAsia="pl-PL"/>
        </w:rPr>
        <w:t xml:space="preserve"> kwalifikacji poprzez szkolenia,</w:t>
      </w:r>
    </w:p>
    <w:p w14:paraId="7077D7AE" w14:textId="77777777" w:rsidR="008D65AA" w:rsidRPr="000A2470" w:rsidRDefault="008D65AA" w:rsidP="00641D63">
      <w:pPr>
        <w:numPr>
          <w:ilvl w:val="0"/>
          <w:numId w:val="10"/>
        </w:numPr>
        <w:spacing w:after="120" w:line="240" w:lineRule="auto"/>
        <w:rPr>
          <w:sz w:val="24"/>
          <w:lang w:eastAsia="pl-PL"/>
        </w:rPr>
      </w:pPr>
      <w:proofErr w:type="gramStart"/>
      <w:r w:rsidRPr="000A2470">
        <w:rPr>
          <w:sz w:val="24"/>
        </w:rPr>
        <w:t>pakiet</w:t>
      </w:r>
      <w:proofErr w:type="gramEnd"/>
      <w:r w:rsidRPr="000A2470">
        <w:rPr>
          <w:sz w:val="24"/>
        </w:rPr>
        <w:t xml:space="preserve"> świadczeń socjalnych.</w:t>
      </w:r>
    </w:p>
    <w:p w14:paraId="409A3169" w14:textId="77777777" w:rsidR="00633ADC" w:rsidRPr="000A2470" w:rsidRDefault="00633ADC" w:rsidP="00641D63">
      <w:pPr>
        <w:spacing w:after="120" w:line="240" w:lineRule="auto"/>
        <w:rPr>
          <w:sz w:val="24"/>
          <w:lang w:eastAsia="pl-PL"/>
        </w:rPr>
      </w:pPr>
    </w:p>
    <w:p w14:paraId="76666514" w14:textId="77777777" w:rsidR="008D65AA" w:rsidRPr="000A2470" w:rsidRDefault="008D65AA" w:rsidP="00641D63">
      <w:pPr>
        <w:spacing w:after="120" w:line="240" w:lineRule="auto"/>
        <w:rPr>
          <w:sz w:val="24"/>
          <w:lang w:eastAsia="pl-PL"/>
        </w:rPr>
      </w:pPr>
      <w:r w:rsidRPr="000A2470">
        <w:rPr>
          <w:b/>
          <w:bCs/>
          <w:sz w:val="24"/>
          <w:lang w:eastAsia="pl-PL"/>
        </w:rPr>
        <w:t>Wymagane dokumenty i oświadczenia:</w:t>
      </w:r>
    </w:p>
    <w:p w14:paraId="5140AB99" w14:textId="77777777" w:rsidR="002574FB" w:rsidRPr="000A2470" w:rsidRDefault="00161C6B" w:rsidP="00641D63">
      <w:pPr>
        <w:spacing w:after="120" w:line="240" w:lineRule="auto"/>
        <w:rPr>
          <w:sz w:val="24"/>
          <w:lang w:eastAsia="pl-PL"/>
        </w:rPr>
      </w:pPr>
      <w:r w:rsidRPr="000A2470">
        <w:rPr>
          <w:sz w:val="24"/>
          <w:lang w:eastAsia="pl-PL"/>
        </w:rPr>
        <w:t>Zgłoszenie aplikacyjne</w:t>
      </w:r>
      <w:r w:rsidR="00820187" w:rsidRPr="000A2470">
        <w:rPr>
          <w:sz w:val="24"/>
          <w:lang w:eastAsia="pl-PL"/>
        </w:rPr>
        <w:t xml:space="preserve"> wraz z CV i list</w:t>
      </w:r>
      <w:r w:rsidR="006D0403" w:rsidRPr="000A2470">
        <w:rPr>
          <w:sz w:val="24"/>
          <w:lang w:eastAsia="pl-PL"/>
        </w:rPr>
        <w:t>em</w:t>
      </w:r>
      <w:r w:rsidR="00820187" w:rsidRPr="000A2470">
        <w:rPr>
          <w:sz w:val="24"/>
          <w:lang w:eastAsia="pl-PL"/>
        </w:rPr>
        <w:t xml:space="preserve"> motywacyjny</w:t>
      </w:r>
      <w:r w:rsidR="006D0403" w:rsidRPr="000A2470">
        <w:rPr>
          <w:sz w:val="24"/>
          <w:lang w:eastAsia="pl-PL"/>
        </w:rPr>
        <w:t>m</w:t>
      </w:r>
      <w:r w:rsidRPr="000A2470">
        <w:rPr>
          <w:sz w:val="24"/>
          <w:lang w:eastAsia="pl-PL"/>
        </w:rPr>
        <w:t xml:space="preserve"> z dopiskiem </w:t>
      </w:r>
      <w:r w:rsidRPr="000A2470">
        <w:rPr>
          <w:b/>
          <w:i/>
          <w:sz w:val="24"/>
          <w:lang w:eastAsia="pl-PL"/>
        </w:rPr>
        <w:t>„</w:t>
      </w:r>
      <w:r w:rsidR="008D65AA" w:rsidRPr="000A2470">
        <w:rPr>
          <w:b/>
          <w:bCs/>
          <w:sz w:val="24"/>
          <w:lang w:eastAsia="pl-PL"/>
        </w:rPr>
        <w:t>LEKARZ</w:t>
      </w:r>
      <w:r w:rsidR="006D0403" w:rsidRPr="000A2470">
        <w:rPr>
          <w:b/>
          <w:i/>
          <w:color w:val="000000"/>
          <w:sz w:val="24"/>
        </w:rPr>
        <w:t xml:space="preserve">” </w:t>
      </w:r>
      <w:r w:rsidRPr="000A2470">
        <w:rPr>
          <w:sz w:val="24"/>
          <w:lang w:eastAsia="pl-PL"/>
        </w:rPr>
        <w:t>prosimy przesyłać pocztą elektroniczną na adres</w:t>
      </w:r>
      <w:r w:rsidR="00AF3653" w:rsidRPr="000A2470">
        <w:rPr>
          <w:sz w:val="24"/>
          <w:lang w:eastAsia="pl-PL"/>
        </w:rPr>
        <w:t>:</w:t>
      </w:r>
      <w:r w:rsidRPr="000A2470">
        <w:rPr>
          <w:sz w:val="24"/>
          <w:lang w:eastAsia="pl-PL"/>
        </w:rPr>
        <w:t xml:space="preserve"> </w:t>
      </w:r>
      <w:hyperlink r:id="rId5" w:history="1">
        <w:r w:rsidR="00DE21A3" w:rsidRPr="000A2470">
          <w:rPr>
            <w:rStyle w:val="Hipercze"/>
            <w:b/>
            <w:sz w:val="24"/>
            <w:lang w:eastAsia="pl-PL"/>
          </w:rPr>
          <w:t>kadry@spl.</w:t>
        </w:r>
        <w:proofErr w:type="gramStart"/>
        <w:r w:rsidR="00DE21A3" w:rsidRPr="000A2470">
          <w:rPr>
            <w:rStyle w:val="Hipercze"/>
            <w:b/>
            <w:sz w:val="24"/>
            <w:lang w:eastAsia="pl-PL"/>
          </w:rPr>
          <w:t>pl</w:t>
        </w:r>
      </w:hyperlink>
      <w:r w:rsidR="00962290" w:rsidRPr="000A2470">
        <w:rPr>
          <w:b/>
          <w:sz w:val="24"/>
          <w:u w:val="single"/>
          <w:lang w:eastAsia="pl-PL"/>
        </w:rPr>
        <w:t xml:space="preserve"> </w:t>
      </w:r>
      <w:r w:rsidR="008D65AA" w:rsidRPr="000A2470">
        <w:rPr>
          <w:b/>
          <w:sz w:val="24"/>
          <w:u w:val="single"/>
          <w:lang w:eastAsia="pl-PL"/>
        </w:rPr>
        <w:t xml:space="preserve"> </w:t>
      </w:r>
      <w:r w:rsidR="002574FB" w:rsidRPr="000A2470">
        <w:rPr>
          <w:b/>
          <w:sz w:val="24"/>
          <w:u w:val="single"/>
          <w:lang w:eastAsia="pl-PL"/>
        </w:rPr>
        <w:t>lub</w:t>
      </w:r>
      <w:proofErr w:type="gramEnd"/>
      <w:r w:rsidR="002574FB" w:rsidRPr="000A2470">
        <w:rPr>
          <w:b/>
          <w:sz w:val="24"/>
          <w:u w:val="single"/>
          <w:lang w:eastAsia="pl-PL"/>
        </w:rPr>
        <w:t xml:space="preserve"> składać osobiście </w:t>
      </w:r>
      <w:r w:rsidR="002574FB" w:rsidRPr="00641D63">
        <w:rPr>
          <w:b/>
          <w:sz w:val="24"/>
          <w:lang w:eastAsia="pl-PL"/>
        </w:rPr>
        <w:t xml:space="preserve">w </w:t>
      </w:r>
      <w:r w:rsidR="002574FB" w:rsidRPr="000A2470">
        <w:rPr>
          <w:sz w:val="24"/>
          <w:lang w:eastAsia="pl-PL"/>
        </w:rPr>
        <w:t>Kancelarii Specjalistycznej Przychodni Lekarskiej dla Pracowników Wojska w Warszawie przy ul. Nowowiejskiej 31 – pok. 319</w:t>
      </w:r>
      <w:r w:rsidR="00465FAD" w:rsidRPr="000A2470">
        <w:rPr>
          <w:sz w:val="24"/>
          <w:lang w:eastAsia="pl-PL"/>
        </w:rPr>
        <w:t>.</w:t>
      </w:r>
    </w:p>
    <w:p w14:paraId="3903E5D3" w14:textId="77777777" w:rsidR="002574FB" w:rsidRPr="000A2470" w:rsidRDefault="002574FB" w:rsidP="00641D63">
      <w:pPr>
        <w:spacing w:after="120" w:line="240" w:lineRule="auto"/>
        <w:rPr>
          <w:sz w:val="24"/>
          <w:lang w:eastAsia="pl-PL"/>
        </w:rPr>
      </w:pPr>
      <w:r w:rsidRPr="000A2470">
        <w:rPr>
          <w:b/>
          <w:bCs/>
          <w:sz w:val="24"/>
          <w:lang w:eastAsia="pl-PL"/>
        </w:rPr>
        <w:lastRenderedPageBreak/>
        <w:t>Dodatkowe informacje:</w:t>
      </w:r>
    </w:p>
    <w:p w14:paraId="65948FF0" w14:textId="77777777" w:rsidR="00161C6B" w:rsidRPr="000A2470" w:rsidRDefault="00161C6B" w:rsidP="00641D63">
      <w:pPr>
        <w:spacing w:line="240" w:lineRule="auto"/>
        <w:rPr>
          <w:sz w:val="24"/>
          <w:lang w:eastAsia="pl-PL"/>
        </w:rPr>
      </w:pPr>
      <w:r w:rsidRPr="000A2470">
        <w:rPr>
          <w:sz w:val="24"/>
          <w:lang w:eastAsia="pl-PL"/>
        </w:rPr>
        <w:t>Uprzejmie informujemy, że skontaktujemy się tylko z wybranymi kandydatami.</w:t>
      </w:r>
    </w:p>
    <w:p w14:paraId="0F62E48C" w14:textId="77777777" w:rsidR="001C2788" w:rsidRPr="000A2470" w:rsidRDefault="00161C6B" w:rsidP="00641D63">
      <w:pPr>
        <w:spacing w:line="240" w:lineRule="auto"/>
        <w:rPr>
          <w:sz w:val="24"/>
          <w:lang w:eastAsia="pl-PL"/>
        </w:rPr>
      </w:pPr>
      <w:r w:rsidRPr="000A2470">
        <w:rPr>
          <w:sz w:val="24"/>
          <w:lang w:eastAsia="pl-PL"/>
        </w:rPr>
        <w:t>W sprawie pytań, należy kontaktować się z Działem Kadr tel</w:t>
      </w:r>
      <w:r w:rsidR="009A67D9" w:rsidRPr="000A2470">
        <w:rPr>
          <w:sz w:val="24"/>
          <w:lang w:eastAsia="pl-PL"/>
        </w:rPr>
        <w:t>.</w:t>
      </w:r>
      <w:r w:rsidR="00336F05" w:rsidRPr="000A2470">
        <w:rPr>
          <w:sz w:val="24"/>
          <w:lang w:eastAsia="pl-PL"/>
        </w:rPr>
        <w:t xml:space="preserve"> (22) 526-44-60 lub </w:t>
      </w:r>
      <w:r w:rsidR="00A816E0" w:rsidRPr="000A2470">
        <w:rPr>
          <w:sz w:val="24"/>
          <w:lang w:eastAsia="pl-PL"/>
        </w:rPr>
        <w:t>po</w:t>
      </w:r>
      <w:r w:rsidR="002574FB" w:rsidRPr="000A2470">
        <w:rPr>
          <w:sz w:val="24"/>
          <w:lang w:eastAsia="pl-PL"/>
        </w:rPr>
        <w:t>przez sekretariat</w:t>
      </w:r>
      <w:r w:rsidR="008D65AA" w:rsidRPr="000A2470">
        <w:rPr>
          <w:sz w:val="24"/>
          <w:lang w:eastAsia="pl-PL"/>
        </w:rPr>
        <w:t xml:space="preserve"> tel.  (22) 526-42-17</w:t>
      </w:r>
      <w:r w:rsidR="00336F05" w:rsidRPr="000A2470">
        <w:rPr>
          <w:sz w:val="24"/>
          <w:lang w:eastAsia="pl-PL"/>
        </w:rPr>
        <w:t>.</w:t>
      </w:r>
    </w:p>
    <w:p w14:paraId="5FE69A16" w14:textId="77777777" w:rsidR="008D65AA" w:rsidRPr="000A2470" w:rsidRDefault="008D65AA" w:rsidP="00641D63">
      <w:pPr>
        <w:spacing w:line="240" w:lineRule="auto"/>
        <w:rPr>
          <w:sz w:val="24"/>
          <w:lang w:eastAsia="pl-PL"/>
        </w:rPr>
      </w:pPr>
      <w:r w:rsidRPr="000A2470">
        <w:rPr>
          <w:sz w:val="24"/>
          <w:lang w:eastAsia="pl-PL"/>
        </w:rPr>
        <w:t>Po zakończeniu procesu rekrutacji nadesłane dokumenty zostaną komisyjnie zniszczone.</w:t>
      </w:r>
    </w:p>
    <w:p w14:paraId="2CB225EB" w14:textId="77777777" w:rsidR="00A816E0" w:rsidRPr="000A2470" w:rsidRDefault="00A816E0" w:rsidP="00641D63">
      <w:pPr>
        <w:spacing w:after="120" w:line="240" w:lineRule="auto"/>
        <w:rPr>
          <w:sz w:val="24"/>
          <w:lang w:eastAsia="pl-PL"/>
        </w:rPr>
      </w:pPr>
      <w:r w:rsidRPr="000A2470">
        <w:rPr>
          <w:sz w:val="24"/>
          <w:lang w:eastAsia="pl-PL"/>
        </w:rPr>
        <w:t>-----------------------------------------------------------------------------------------------------------------</w:t>
      </w:r>
    </w:p>
    <w:p w14:paraId="49657FBD" w14:textId="77777777" w:rsidR="00A816E0" w:rsidRPr="000A2470" w:rsidRDefault="00A816E0" w:rsidP="00641D63">
      <w:pPr>
        <w:spacing w:line="240" w:lineRule="auto"/>
        <w:rPr>
          <w:sz w:val="24"/>
          <w:lang w:eastAsia="pl-PL"/>
        </w:rPr>
      </w:pPr>
      <w:r w:rsidRPr="000A2470">
        <w:rPr>
          <w:b/>
          <w:bCs/>
          <w:sz w:val="24"/>
          <w:u w:val="single"/>
          <w:lang w:eastAsia="pl-PL"/>
        </w:rPr>
        <w:t>Informacja o przetwarzaniu danych osobowych kandydatów na powyższe stanowiska</w:t>
      </w:r>
    </w:p>
    <w:p w14:paraId="55E2478E" w14:textId="77777777" w:rsidR="00A816E0" w:rsidRPr="000A2470" w:rsidRDefault="00A816E0" w:rsidP="00641D63">
      <w:pPr>
        <w:spacing w:line="240" w:lineRule="auto"/>
        <w:rPr>
          <w:sz w:val="24"/>
          <w:lang w:eastAsia="pl-PL"/>
        </w:rPr>
      </w:pPr>
      <w:r w:rsidRPr="000A2470">
        <w:rPr>
          <w:sz w:val="24"/>
          <w:lang w:eastAsia="pl-PL"/>
        </w:rPr>
        <w:t xml:space="preserve">Zgodnie z art. 13 ogólnego rozporządzenia o ochronie danych osobowych z dnia 27 kwietnia 2016 r. (Dz. Urz. UE L 119 z 04.05.2016) </w:t>
      </w:r>
      <w:proofErr w:type="gramStart"/>
      <w:r w:rsidRPr="000A2470">
        <w:rPr>
          <w:sz w:val="24"/>
          <w:lang w:eastAsia="pl-PL"/>
        </w:rPr>
        <w:t>informuję</w:t>
      </w:r>
      <w:proofErr w:type="gramEnd"/>
      <w:r w:rsidRPr="000A2470">
        <w:rPr>
          <w:sz w:val="24"/>
          <w:lang w:eastAsia="pl-PL"/>
        </w:rPr>
        <w:t>, iż:</w:t>
      </w:r>
    </w:p>
    <w:p w14:paraId="64E000E1" w14:textId="77777777" w:rsidR="00A816E0" w:rsidRPr="000A2470" w:rsidRDefault="00A816E0" w:rsidP="00641D63">
      <w:pPr>
        <w:spacing w:line="240" w:lineRule="auto"/>
        <w:rPr>
          <w:sz w:val="24"/>
          <w:lang w:eastAsia="pl-PL"/>
        </w:rPr>
      </w:pPr>
      <w:r w:rsidRPr="000A2470">
        <w:rPr>
          <w:sz w:val="24"/>
          <w:lang w:eastAsia="pl-PL"/>
        </w:rPr>
        <w:t xml:space="preserve">1) Administratorem Pani/Pana danych osobowych jest Specjalistyczna Przychodnia Lekarska dla Pracowników Wojska Samodzielny Publiczny Zakład Opieki Zdrowotnej z </w:t>
      </w:r>
      <w:r w:rsidR="00DB305D" w:rsidRPr="000A2470">
        <w:rPr>
          <w:sz w:val="24"/>
          <w:lang w:eastAsia="pl-PL"/>
        </w:rPr>
        <w:t>siedzibą w</w:t>
      </w:r>
      <w:r w:rsidRPr="000A2470">
        <w:rPr>
          <w:sz w:val="24"/>
          <w:lang w:eastAsia="pl-PL"/>
        </w:rPr>
        <w:t xml:space="preserve"> Warszawie 00-911 ul. Nowowiejska 31.</w:t>
      </w:r>
    </w:p>
    <w:p w14:paraId="008E9FF8" w14:textId="28BC23D5" w:rsidR="00A816E0" w:rsidRPr="000A2470" w:rsidRDefault="00A816E0" w:rsidP="00641D63">
      <w:pPr>
        <w:spacing w:line="240" w:lineRule="auto"/>
        <w:rPr>
          <w:sz w:val="24"/>
          <w:lang w:eastAsia="pl-PL"/>
        </w:rPr>
      </w:pPr>
      <w:r w:rsidRPr="000A2470">
        <w:rPr>
          <w:sz w:val="24"/>
          <w:lang w:eastAsia="pl-PL"/>
        </w:rPr>
        <w:t>2) Kontakt z Inspektorem Ochrony Danych w SPL dla PW SPZOZ</w:t>
      </w:r>
      <w:r w:rsidR="006F1223" w:rsidRPr="000A2470">
        <w:rPr>
          <w:sz w:val="24"/>
          <w:lang w:eastAsia="pl-PL"/>
        </w:rPr>
        <w:t xml:space="preserve"> w Warszawie</w:t>
      </w:r>
      <w:r w:rsidRPr="000A2470">
        <w:rPr>
          <w:sz w:val="24"/>
          <w:lang w:eastAsia="pl-PL"/>
        </w:rPr>
        <w:t xml:space="preserve"> jest możliwy pod </w:t>
      </w:r>
      <w:proofErr w:type="gramStart"/>
      <w:r w:rsidRPr="000A2470">
        <w:rPr>
          <w:sz w:val="24"/>
          <w:lang w:eastAsia="pl-PL"/>
        </w:rPr>
        <w:t xml:space="preserve">adresem </w:t>
      </w:r>
      <w:r w:rsidR="00A236E9" w:rsidRPr="000A2470">
        <w:rPr>
          <w:sz w:val="24"/>
          <w:lang w:eastAsia="pl-PL"/>
        </w:rPr>
        <w:t xml:space="preserve"> </w:t>
      </w:r>
      <w:r w:rsidRPr="000A2470">
        <w:rPr>
          <w:sz w:val="24"/>
          <w:lang w:eastAsia="pl-PL"/>
        </w:rPr>
        <w:t>e-mail</w:t>
      </w:r>
      <w:proofErr w:type="gramEnd"/>
      <w:r w:rsidRPr="000A2470">
        <w:rPr>
          <w:sz w:val="24"/>
          <w:lang w:eastAsia="pl-PL"/>
        </w:rPr>
        <w:t xml:space="preserve">  </w:t>
      </w:r>
      <w:hyperlink r:id="rId6" w:history="1">
        <w:r w:rsidRPr="000A2470">
          <w:rPr>
            <w:color w:val="0000FF"/>
            <w:sz w:val="24"/>
            <w:u w:val="single"/>
            <w:lang w:eastAsia="pl-PL"/>
          </w:rPr>
          <w:t>iod@spl.pl</w:t>
        </w:r>
      </w:hyperlink>
      <w:r w:rsidRPr="000A2470">
        <w:rPr>
          <w:color w:val="0000FF"/>
          <w:sz w:val="24"/>
          <w:u w:val="single"/>
          <w:lang w:eastAsia="pl-PL"/>
        </w:rPr>
        <w:t>.</w:t>
      </w:r>
    </w:p>
    <w:p w14:paraId="7A9B939B" w14:textId="77777777" w:rsidR="00A816E0" w:rsidRPr="000A2470" w:rsidRDefault="00A816E0" w:rsidP="00641D63">
      <w:pPr>
        <w:spacing w:line="240" w:lineRule="auto"/>
        <w:rPr>
          <w:sz w:val="24"/>
          <w:lang w:eastAsia="pl-PL"/>
        </w:rPr>
      </w:pPr>
      <w:r w:rsidRPr="000A2470">
        <w:rPr>
          <w:sz w:val="24"/>
          <w:lang w:eastAsia="pl-PL"/>
        </w:rPr>
        <w:t xml:space="preserve">3) Pani/Pana dane osobowe przetwarzane będą dla potrzeb aktualnej i przyszłych </w:t>
      </w:r>
      <w:proofErr w:type="gramStart"/>
      <w:r w:rsidRPr="000A2470">
        <w:rPr>
          <w:sz w:val="24"/>
          <w:lang w:eastAsia="pl-PL"/>
        </w:rPr>
        <w:t xml:space="preserve">rekrutacji - </w:t>
      </w:r>
      <w:r w:rsidR="00A236E9" w:rsidRPr="000A2470">
        <w:rPr>
          <w:sz w:val="24"/>
          <w:lang w:eastAsia="pl-PL"/>
        </w:rPr>
        <w:t xml:space="preserve">                          </w:t>
      </w:r>
      <w:r w:rsidRPr="000A2470">
        <w:rPr>
          <w:sz w:val="24"/>
          <w:lang w:eastAsia="pl-PL"/>
        </w:rPr>
        <w:t>na</w:t>
      </w:r>
      <w:proofErr w:type="gramEnd"/>
      <w:r w:rsidRPr="000A2470">
        <w:rPr>
          <w:sz w:val="24"/>
          <w:lang w:eastAsia="pl-PL"/>
        </w:rPr>
        <w:t xml:space="preserve"> podstawie Art. 6 ust. 1 lit. a ogólnego rozporządzenia o ochronie danych osobowych z dnia 27 kwietnia 2016 r. oraz Kodeksu Pracy z dnia 26 czerwca 1974 r.</w:t>
      </w:r>
    </w:p>
    <w:p w14:paraId="3D7A8916" w14:textId="77777777" w:rsidR="00A816E0" w:rsidRPr="000A2470" w:rsidRDefault="00A816E0" w:rsidP="00641D63">
      <w:pPr>
        <w:spacing w:line="240" w:lineRule="auto"/>
        <w:rPr>
          <w:sz w:val="24"/>
          <w:lang w:eastAsia="pl-PL"/>
        </w:rPr>
      </w:pPr>
      <w:r w:rsidRPr="000A2470">
        <w:rPr>
          <w:sz w:val="24"/>
          <w:lang w:eastAsia="pl-PL"/>
        </w:rPr>
        <w:t>4) Pani/Pana dane osobowe przechowywane będą przez okres rekrutacji oraz po jej zakończeniu przez okres 1 roku od daty zakończenia rekrutacji.4) Odbiorcami Pani/Pana danych osobowych będą wyłącznie podmioty uprawnione do uzyskania danych osobowych na podstawie przepisów prawa.</w:t>
      </w:r>
    </w:p>
    <w:p w14:paraId="20E9E60A" w14:textId="77777777" w:rsidR="00A816E0" w:rsidRPr="000A2470" w:rsidRDefault="00A816E0" w:rsidP="00641D63">
      <w:pPr>
        <w:spacing w:line="240" w:lineRule="auto"/>
        <w:rPr>
          <w:sz w:val="24"/>
          <w:lang w:eastAsia="pl-PL"/>
        </w:rPr>
      </w:pPr>
      <w:r w:rsidRPr="000A2470">
        <w:rPr>
          <w:sz w:val="24"/>
          <w:lang w:eastAsia="pl-PL"/>
        </w:rPr>
        <w:t xml:space="preserve">5) Posiada Pani/Pan prawo do żądania od administratora dostępu do danych osobowych, </w:t>
      </w:r>
      <w:proofErr w:type="gramStart"/>
      <w:r w:rsidRPr="000A2470">
        <w:rPr>
          <w:sz w:val="24"/>
          <w:lang w:eastAsia="pl-PL"/>
        </w:rPr>
        <w:t>prawo</w:t>
      </w:r>
      <w:r w:rsidR="00A236E9" w:rsidRPr="000A2470">
        <w:rPr>
          <w:sz w:val="24"/>
          <w:lang w:eastAsia="pl-PL"/>
        </w:rPr>
        <w:t xml:space="preserve">                       </w:t>
      </w:r>
      <w:r w:rsidRPr="000A2470">
        <w:rPr>
          <w:sz w:val="24"/>
          <w:lang w:eastAsia="pl-PL"/>
        </w:rPr>
        <w:t xml:space="preserve"> do</w:t>
      </w:r>
      <w:proofErr w:type="gramEnd"/>
      <w:r w:rsidRPr="000A2470">
        <w:rPr>
          <w:sz w:val="24"/>
          <w:lang w:eastAsia="pl-PL"/>
        </w:rPr>
        <w:t xml:space="preserve"> ich sprostowania, usunięcia lub ograniczenia przetwarzania, prawo do wniesienia sprzeciwu wobec przetwarzania, prawo do przenoszenia danych, prawo do cofnięcia zgody w dowolnym momencie.</w:t>
      </w:r>
    </w:p>
    <w:p w14:paraId="482AC754" w14:textId="77777777" w:rsidR="00A816E0" w:rsidRPr="000A2470" w:rsidRDefault="00A816E0" w:rsidP="00641D63">
      <w:pPr>
        <w:spacing w:line="240" w:lineRule="auto"/>
        <w:rPr>
          <w:sz w:val="24"/>
          <w:lang w:eastAsia="pl-PL"/>
        </w:rPr>
      </w:pPr>
      <w:r w:rsidRPr="000A2470">
        <w:rPr>
          <w:sz w:val="24"/>
          <w:lang w:eastAsia="pl-PL"/>
        </w:rPr>
        <w:t xml:space="preserve">6) Wycofanie zgody nie wpływa na zgodność z prawem przetwarzania, którego </w:t>
      </w:r>
      <w:proofErr w:type="gramStart"/>
      <w:r w:rsidRPr="000A2470">
        <w:rPr>
          <w:sz w:val="24"/>
          <w:lang w:eastAsia="pl-PL"/>
        </w:rPr>
        <w:t xml:space="preserve">dokonano </w:t>
      </w:r>
      <w:r w:rsidR="00A236E9" w:rsidRPr="000A2470">
        <w:rPr>
          <w:sz w:val="24"/>
          <w:lang w:eastAsia="pl-PL"/>
        </w:rPr>
        <w:t xml:space="preserve">                             </w:t>
      </w:r>
      <w:r w:rsidRPr="000A2470">
        <w:rPr>
          <w:sz w:val="24"/>
          <w:lang w:eastAsia="pl-PL"/>
        </w:rPr>
        <w:t>na</w:t>
      </w:r>
      <w:proofErr w:type="gramEnd"/>
      <w:r w:rsidRPr="000A2470">
        <w:rPr>
          <w:sz w:val="24"/>
          <w:lang w:eastAsia="pl-PL"/>
        </w:rPr>
        <w:t xml:space="preserve"> podstawie zgody przed jej wycofaniem.</w:t>
      </w:r>
    </w:p>
    <w:p w14:paraId="2C2DB61C" w14:textId="77777777" w:rsidR="00A816E0" w:rsidRPr="000A2470" w:rsidRDefault="00A816E0" w:rsidP="00641D63">
      <w:pPr>
        <w:spacing w:line="240" w:lineRule="auto"/>
        <w:rPr>
          <w:sz w:val="24"/>
          <w:lang w:eastAsia="pl-PL"/>
        </w:rPr>
      </w:pPr>
      <w:r w:rsidRPr="000A2470">
        <w:rPr>
          <w:sz w:val="24"/>
          <w:lang w:eastAsia="pl-PL"/>
        </w:rPr>
        <w:t>7) Ma Pani/Pan prawo wniesienia skargi do Prezesa Urzędy Ochrony Danych Osobowych;</w:t>
      </w:r>
    </w:p>
    <w:p w14:paraId="70B02CC8" w14:textId="77777777" w:rsidR="00A816E0" w:rsidRPr="000A2470" w:rsidRDefault="00A816E0" w:rsidP="00641D63">
      <w:pPr>
        <w:spacing w:line="240" w:lineRule="auto"/>
        <w:rPr>
          <w:sz w:val="24"/>
          <w:lang w:eastAsia="pl-PL"/>
        </w:rPr>
      </w:pPr>
      <w:r w:rsidRPr="000A2470">
        <w:rPr>
          <w:sz w:val="24"/>
          <w:lang w:eastAsia="pl-PL"/>
        </w:rPr>
        <w:t>8) podanie danych osobowych jest obligatoryjne w oparciu o przepisy prawa, a w pozostałym zakresie jest dobrowolne.</w:t>
      </w:r>
    </w:p>
    <w:p w14:paraId="31B2E1FA" w14:textId="77777777" w:rsidR="00A816E0" w:rsidRPr="000A2470" w:rsidRDefault="00A816E0" w:rsidP="00641D63">
      <w:pPr>
        <w:spacing w:line="240" w:lineRule="auto"/>
        <w:rPr>
          <w:sz w:val="24"/>
          <w:lang w:eastAsia="pl-PL"/>
        </w:rPr>
      </w:pPr>
      <w:r w:rsidRPr="000A2470">
        <w:rPr>
          <w:sz w:val="24"/>
          <w:lang w:eastAsia="pl-PL"/>
        </w:rPr>
        <w:t>9) Pani/Pana dane nie będą poddawane profilowaniu ani zautomatyzowanemu podejmowaniu decyzji.</w:t>
      </w:r>
    </w:p>
    <w:p w14:paraId="6ADB079F" w14:textId="77777777" w:rsidR="00641D63" w:rsidRDefault="00641D63" w:rsidP="00641D63">
      <w:pPr>
        <w:spacing w:line="240" w:lineRule="auto"/>
        <w:rPr>
          <w:b/>
          <w:bCs/>
          <w:sz w:val="24"/>
          <w:lang w:eastAsia="pl-PL"/>
        </w:rPr>
      </w:pPr>
    </w:p>
    <w:p w14:paraId="36940E42" w14:textId="77777777" w:rsidR="00A816E0" w:rsidRPr="000A2470" w:rsidRDefault="00A816E0" w:rsidP="00641D63">
      <w:pPr>
        <w:spacing w:line="240" w:lineRule="auto"/>
        <w:rPr>
          <w:sz w:val="24"/>
          <w:lang w:eastAsia="pl-PL"/>
        </w:rPr>
      </w:pPr>
      <w:r w:rsidRPr="000A2470">
        <w:rPr>
          <w:b/>
          <w:bCs/>
          <w:sz w:val="24"/>
          <w:lang w:eastAsia="pl-PL"/>
        </w:rPr>
        <w:t>Prosimy o przesłanie dokumentów aplikacyjnych z klauzulą:</w:t>
      </w:r>
    </w:p>
    <w:p w14:paraId="68F3DD08" w14:textId="36259314" w:rsidR="00A816E0" w:rsidRPr="000A2470" w:rsidRDefault="00483938" w:rsidP="00641D63">
      <w:pPr>
        <w:spacing w:line="240" w:lineRule="auto"/>
        <w:rPr>
          <w:sz w:val="24"/>
          <w:lang w:eastAsia="pl-PL"/>
        </w:rPr>
      </w:pPr>
      <w:hyperlink r:id="rId7" w:tgtFrame="_blank" w:history="1">
        <w:r w:rsidR="00A816E0" w:rsidRPr="000A2470">
          <w:rPr>
            <w:b/>
            <w:bCs/>
            <w:color w:val="0000FF"/>
            <w:sz w:val="24"/>
            <w:u w:val="single"/>
            <w:lang w:eastAsia="pl-PL"/>
          </w:rPr>
          <w:t>KLAUZULA ZGODY NA PRZETWARZANIE DANYCH OSOBOWYCH</w:t>
        </w:r>
      </w:hyperlink>
    </w:p>
    <w:p w14:paraId="6E735AB0" w14:textId="54B77207" w:rsidR="00A816E0" w:rsidRPr="000A2470" w:rsidRDefault="00A816E0" w:rsidP="00641D63">
      <w:pPr>
        <w:spacing w:line="240" w:lineRule="auto"/>
        <w:rPr>
          <w:b/>
          <w:bCs/>
          <w:sz w:val="24"/>
          <w:lang w:eastAsia="pl-PL"/>
        </w:rPr>
      </w:pPr>
      <w:proofErr w:type="gramStart"/>
      <w:r w:rsidRPr="000A2470">
        <w:rPr>
          <w:b/>
          <w:bCs/>
          <w:sz w:val="24"/>
          <w:lang w:eastAsia="pl-PL"/>
        </w:rPr>
        <w:t>w</w:t>
      </w:r>
      <w:proofErr w:type="gramEnd"/>
      <w:r w:rsidRPr="000A2470">
        <w:rPr>
          <w:b/>
          <w:bCs/>
          <w:sz w:val="24"/>
          <w:lang w:eastAsia="pl-PL"/>
        </w:rPr>
        <w:t xml:space="preserve"> Specjalistycznej Przychodni Lekarskiej dla Pracowników Wojska SPZOZ  w Warszawie.</w:t>
      </w:r>
    </w:p>
    <w:p w14:paraId="5A6B0986" w14:textId="77777777" w:rsidR="00A816E0" w:rsidRPr="000A2470" w:rsidRDefault="00A816E0" w:rsidP="00641D63">
      <w:pPr>
        <w:spacing w:line="240" w:lineRule="auto"/>
        <w:rPr>
          <w:sz w:val="24"/>
          <w:lang w:eastAsia="pl-PL"/>
        </w:rPr>
      </w:pPr>
      <w:r w:rsidRPr="000A2470">
        <w:rPr>
          <w:sz w:val="24"/>
          <w:lang w:eastAsia="pl-PL"/>
        </w:rPr>
        <w:t>1. Zgodnie z art. 6 ust. 1 lit. a Ogólnego rozporządzenia o ochronie danych osobowych z dnia 27 kwietnia 2016 r. niniejszym wyrażam zgodę na przetwarzanie moich danych osobowych przez Specjalistyczną Przychodnię Lekarską dla Pracowników Wojska Samodzielny Publiczny Zakład Opieki Zdrowotnej z siedzibą w Warszawie 00-911 ul. Nowowiejska 31 dla celów udziału w procesie rekrutacyjnym, w którym złożyłem/ złożyłam dokumentację rekrutacyjną.</w:t>
      </w:r>
    </w:p>
    <w:p w14:paraId="57592F9F" w14:textId="77777777" w:rsidR="00A816E0" w:rsidRPr="000A2470" w:rsidRDefault="00A816E0" w:rsidP="00641D63">
      <w:pPr>
        <w:spacing w:line="240" w:lineRule="auto"/>
        <w:rPr>
          <w:sz w:val="24"/>
          <w:lang w:eastAsia="pl-PL"/>
        </w:rPr>
      </w:pPr>
      <w:r w:rsidRPr="000A2470">
        <w:rPr>
          <w:sz w:val="24"/>
          <w:lang w:eastAsia="pl-PL"/>
        </w:rPr>
        <w:t xml:space="preserve">2. Oświadczam, że zostałam/zostałem  poinformowana/poinformowany o przysługującym mi prawie dostępu do treści moich danych, możliwości ich sprostowania, ograniczenia ich przetwarzania oraz wniesienia skargi do organu nadzorczego, tj. Prezesa Urzędu Ochrony Danych </w:t>
      </w:r>
      <w:proofErr w:type="gramStart"/>
      <w:r w:rsidRPr="000A2470">
        <w:rPr>
          <w:sz w:val="24"/>
          <w:lang w:eastAsia="pl-PL"/>
        </w:rPr>
        <w:t xml:space="preserve">Osobowych </w:t>
      </w:r>
      <w:r w:rsidR="00A236E9" w:rsidRPr="000A2470">
        <w:rPr>
          <w:sz w:val="24"/>
          <w:lang w:eastAsia="pl-PL"/>
        </w:rPr>
        <w:t xml:space="preserve">                               </w:t>
      </w:r>
      <w:r w:rsidRPr="000A2470">
        <w:rPr>
          <w:sz w:val="24"/>
          <w:lang w:eastAsia="pl-PL"/>
        </w:rPr>
        <w:t>(w</w:t>
      </w:r>
      <w:proofErr w:type="gramEnd"/>
      <w:r w:rsidRPr="000A2470">
        <w:rPr>
          <w:sz w:val="24"/>
          <w:lang w:eastAsia="pl-PL"/>
        </w:rPr>
        <w:t xml:space="preserve"> przypadku, gdy uznam, iż podane przeze mnie dane osobowe nie są przetwarzane zgodnie </w:t>
      </w:r>
      <w:r w:rsidR="00A236E9" w:rsidRPr="000A2470">
        <w:rPr>
          <w:sz w:val="24"/>
          <w:lang w:eastAsia="pl-PL"/>
        </w:rPr>
        <w:t xml:space="preserve">                          </w:t>
      </w:r>
      <w:r w:rsidRPr="000A2470">
        <w:rPr>
          <w:sz w:val="24"/>
          <w:lang w:eastAsia="pl-PL"/>
        </w:rPr>
        <w:t>z obowiązującymi przepisami prawa).</w:t>
      </w:r>
    </w:p>
    <w:p w14:paraId="1384CDB7" w14:textId="77777777" w:rsidR="00A816E0" w:rsidRPr="000A2470" w:rsidRDefault="00A816E0" w:rsidP="00641D63">
      <w:pPr>
        <w:spacing w:line="240" w:lineRule="auto"/>
        <w:rPr>
          <w:sz w:val="24"/>
          <w:lang w:eastAsia="pl-PL"/>
        </w:rPr>
      </w:pPr>
      <w:r w:rsidRPr="000A2470">
        <w:rPr>
          <w:sz w:val="24"/>
          <w:lang w:eastAsia="pl-PL"/>
        </w:rPr>
        <w:t>3. Oświadczam, że zostałam/zostałem poinformowana/poinformowany o przysługującym mi prawie do wycofania w dowolnym momencie zgody na przetwarzanie moich danych osobowych.</w:t>
      </w:r>
    </w:p>
    <w:p w14:paraId="68D4AEFC" w14:textId="77777777" w:rsidR="00A816E0" w:rsidRPr="000A2470" w:rsidRDefault="00A816E0" w:rsidP="00641D63">
      <w:pPr>
        <w:spacing w:line="240" w:lineRule="auto"/>
        <w:rPr>
          <w:sz w:val="24"/>
          <w:lang w:eastAsia="pl-PL"/>
        </w:rPr>
      </w:pPr>
      <w:r w:rsidRPr="000A2470">
        <w:rPr>
          <w:sz w:val="24"/>
          <w:lang w:eastAsia="pl-PL"/>
        </w:rPr>
        <w:t xml:space="preserve">(Podstawa prawna: Ustawa  z dn. 10 maja 2018 roku o Ochronie Danych Osobowych Dz. U. </w:t>
      </w:r>
      <w:proofErr w:type="gramStart"/>
      <w:r w:rsidRPr="000A2470">
        <w:rPr>
          <w:sz w:val="24"/>
          <w:lang w:eastAsia="pl-PL"/>
        </w:rPr>
        <w:t>poz</w:t>
      </w:r>
      <w:proofErr w:type="gramEnd"/>
      <w:r w:rsidRPr="000A2470">
        <w:rPr>
          <w:sz w:val="24"/>
          <w:lang w:eastAsia="pl-PL"/>
        </w:rPr>
        <w:t>. 1000).”</w:t>
      </w:r>
    </w:p>
    <w:p w14:paraId="4249DAA7" w14:textId="77777777" w:rsidR="002C5B9C" w:rsidRPr="00641D63" w:rsidRDefault="00A816E0" w:rsidP="00641D63">
      <w:pPr>
        <w:spacing w:line="240" w:lineRule="auto"/>
        <w:rPr>
          <w:b/>
          <w:sz w:val="24"/>
          <w:lang w:eastAsia="pl-PL"/>
        </w:rPr>
      </w:pPr>
      <w:r w:rsidRPr="00641D63">
        <w:rPr>
          <w:b/>
          <w:bCs/>
          <w:iCs/>
          <w:sz w:val="24"/>
          <w:lang w:eastAsia="pl-PL"/>
        </w:rPr>
        <w:t>Powyższa zgoda może zostać odwołana w każdym momencie, jednak jej odwołanie uniemożliwi udział w postępowaniu rekrutacyjnym.</w:t>
      </w:r>
    </w:p>
    <w:sectPr w:rsidR="002C5B9C" w:rsidRPr="00641D63" w:rsidSect="00641D63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7587"/>
    <w:multiLevelType w:val="multilevel"/>
    <w:tmpl w:val="338E2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51FDB"/>
    <w:multiLevelType w:val="multilevel"/>
    <w:tmpl w:val="9F1C7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41562C"/>
    <w:multiLevelType w:val="hybridMultilevel"/>
    <w:tmpl w:val="543E5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21296"/>
    <w:multiLevelType w:val="multilevel"/>
    <w:tmpl w:val="4B06B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863D16"/>
    <w:multiLevelType w:val="multilevel"/>
    <w:tmpl w:val="7302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043C43"/>
    <w:multiLevelType w:val="multilevel"/>
    <w:tmpl w:val="1084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097314"/>
    <w:multiLevelType w:val="multilevel"/>
    <w:tmpl w:val="44560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C5A18"/>
    <w:multiLevelType w:val="multilevel"/>
    <w:tmpl w:val="15DCF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2C1490"/>
    <w:multiLevelType w:val="hybridMultilevel"/>
    <w:tmpl w:val="1FE6332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5E1C1A"/>
    <w:multiLevelType w:val="hybridMultilevel"/>
    <w:tmpl w:val="A790B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26A26"/>
    <w:multiLevelType w:val="multilevel"/>
    <w:tmpl w:val="1580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FC4BD3"/>
    <w:multiLevelType w:val="multilevel"/>
    <w:tmpl w:val="60A03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6500AC"/>
    <w:multiLevelType w:val="multilevel"/>
    <w:tmpl w:val="CD0A7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0D1368"/>
    <w:multiLevelType w:val="hybridMultilevel"/>
    <w:tmpl w:val="369ED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984594"/>
    <w:multiLevelType w:val="multilevel"/>
    <w:tmpl w:val="2512A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6C6B89"/>
    <w:multiLevelType w:val="multilevel"/>
    <w:tmpl w:val="54B2B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13"/>
  </w:num>
  <w:num w:numId="8">
    <w:abstractNumId w:val="6"/>
  </w:num>
  <w:num w:numId="9">
    <w:abstractNumId w:val="4"/>
  </w:num>
  <w:num w:numId="10">
    <w:abstractNumId w:val="3"/>
  </w:num>
  <w:num w:numId="11">
    <w:abstractNumId w:val="5"/>
  </w:num>
  <w:num w:numId="12">
    <w:abstractNumId w:val="14"/>
  </w:num>
  <w:num w:numId="13">
    <w:abstractNumId w:val="1"/>
  </w:num>
  <w:num w:numId="14">
    <w:abstractNumId w:val="10"/>
  </w:num>
  <w:num w:numId="15">
    <w:abstractNumId w:val="2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6B"/>
    <w:rsid w:val="00017C41"/>
    <w:rsid w:val="000A2470"/>
    <w:rsid w:val="00126A5A"/>
    <w:rsid w:val="00161C6B"/>
    <w:rsid w:val="00164688"/>
    <w:rsid w:val="00174AF3"/>
    <w:rsid w:val="001B473E"/>
    <w:rsid w:val="001C2788"/>
    <w:rsid w:val="002337C6"/>
    <w:rsid w:val="002516CD"/>
    <w:rsid w:val="002574FB"/>
    <w:rsid w:val="002B4FFD"/>
    <w:rsid w:val="00307ED3"/>
    <w:rsid w:val="00336F05"/>
    <w:rsid w:val="00376595"/>
    <w:rsid w:val="00384C3E"/>
    <w:rsid w:val="003B7AFB"/>
    <w:rsid w:val="00465FAD"/>
    <w:rsid w:val="00483938"/>
    <w:rsid w:val="004A5794"/>
    <w:rsid w:val="004E2B1B"/>
    <w:rsid w:val="004F108A"/>
    <w:rsid w:val="004F61F6"/>
    <w:rsid w:val="00633ADC"/>
    <w:rsid w:val="00641D63"/>
    <w:rsid w:val="006D0403"/>
    <w:rsid w:val="006F1223"/>
    <w:rsid w:val="00820187"/>
    <w:rsid w:val="00824149"/>
    <w:rsid w:val="008D65AA"/>
    <w:rsid w:val="009119D2"/>
    <w:rsid w:val="00962290"/>
    <w:rsid w:val="009A67D9"/>
    <w:rsid w:val="00A236E9"/>
    <w:rsid w:val="00A816E0"/>
    <w:rsid w:val="00AD0373"/>
    <w:rsid w:val="00AF3653"/>
    <w:rsid w:val="00C85920"/>
    <w:rsid w:val="00DB305D"/>
    <w:rsid w:val="00DE21A3"/>
    <w:rsid w:val="00E8684A"/>
    <w:rsid w:val="00ED00E4"/>
    <w:rsid w:val="00EE0FE7"/>
    <w:rsid w:val="00F31F82"/>
    <w:rsid w:val="00FB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6BBFF"/>
  <w15:docId w15:val="{491BCC7F-F0E7-4E27-AC37-3814212A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AFB"/>
    <w:pPr>
      <w:spacing w:line="360" w:lineRule="auto"/>
      <w:jc w:val="both"/>
    </w:pPr>
    <w:rPr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B7AFB"/>
    <w:pPr>
      <w:autoSpaceDE w:val="0"/>
      <w:autoSpaceDN w:val="0"/>
      <w:adjustRightInd w:val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B7AFB"/>
    <w:pPr>
      <w:keepNext/>
      <w:numPr>
        <w:ilvl w:val="12"/>
      </w:numPr>
      <w:overflowPunct w:val="0"/>
      <w:autoSpaceDE w:val="0"/>
      <w:autoSpaceDN w:val="0"/>
      <w:adjustRightInd w:val="0"/>
      <w:spacing w:before="120" w:after="120"/>
      <w:jc w:val="center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B7AFB"/>
    <w:pPr>
      <w:keepNext/>
      <w:autoSpaceDE w:val="0"/>
      <w:autoSpaceDN w:val="0"/>
      <w:adjustRightInd w:val="0"/>
      <w:spacing w:before="120" w:after="12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B7AFB"/>
    <w:pPr>
      <w:keepNext/>
      <w:autoSpaceDE w:val="0"/>
      <w:autoSpaceDN w:val="0"/>
      <w:adjustRightInd w:val="0"/>
      <w:spacing w:before="120" w:after="120"/>
      <w:jc w:val="left"/>
      <w:outlineLvl w:val="3"/>
    </w:pPr>
    <w:rPr>
      <w:rFonts w:cs="Arial"/>
      <w:b/>
      <w:bCs/>
      <w:color w:val="00000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B7AFB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B7AFB"/>
    <w:pPr>
      <w:keepNext/>
      <w:autoSpaceDE w:val="0"/>
      <w:autoSpaceDN w:val="0"/>
      <w:adjustRightInd w:val="0"/>
      <w:jc w:val="center"/>
      <w:outlineLvl w:val="5"/>
    </w:pPr>
    <w:rPr>
      <w:rFonts w:ascii="Calibri" w:hAnsi="Calibri"/>
      <w:b/>
      <w:bCs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B7AFB"/>
    <w:pPr>
      <w:keepNext/>
      <w:autoSpaceDE w:val="0"/>
      <w:autoSpaceDN w:val="0"/>
      <w:adjustRightInd w:val="0"/>
      <w:jc w:val="center"/>
      <w:outlineLvl w:val="6"/>
    </w:pPr>
    <w:rPr>
      <w:rFonts w:ascii="Calibri" w:hAnsi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B7AFB"/>
    <w:pPr>
      <w:keepNext/>
      <w:jc w:val="center"/>
      <w:outlineLvl w:val="7"/>
    </w:pPr>
    <w:rPr>
      <w:rFonts w:ascii="Calibri" w:hAnsi="Calibri"/>
      <w:i/>
      <w:iCs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B7AFB"/>
    <w:pPr>
      <w:keepNext/>
      <w:spacing w:before="240"/>
      <w:outlineLvl w:val="8"/>
    </w:pPr>
    <w:rPr>
      <w:rFonts w:ascii="Cambria" w:hAnsi="Cambria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3B7AFB"/>
    <w:rPr>
      <w:rFonts w:ascii="Cambria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sid w:val="003B7AFB"/>
    <w:rPr>
      <w:rFonts w:ascii="Cambria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3B7AFB"/>
    <w:rPr>
      <w:rFonts w:ascii="Cambria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3B7AFB"/>
    <w:rPr>
      <w:rFonts w:cs="Arial"/>
      <w:b/>
      <w:bCs/>
      <w:color w:val="000000"/>
      <w:szCs w:val="24"/>
    </w:rPr>
  </w:style>
  <w:style w:type="character" w:customStyle="1" w:styleId="Nagwek5Znak">
    <w:name w:val="Nagłówek 5 Znak"/>
    <w:link w:val="Nagwek5"/>
    <w:uiPriority w:val="99"/>
    <w:rsid w:val="003B7AFB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3B7AFB"/>
    <w:rPr>
      <w:rFonts w:ascii="Calibri" w:hAnsi="Calibri"/>
      <w:b/>
      <w:bCs/>
    </w:rPr>
  </w:style>
  <w:style w:type="character" w:customStyle="1" w:styleId="Nagwek7Znak">
    <w:name w:val="Nagłówek 7 Znak"/>
    <w:link w:val="Nagwek7"/>
    <w:uiPriority w:val="99"/>
    <w:rsid w:val="003B7AFB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uiPriority w:val="99"/>
    <w:rsid w:val="003B7AFB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3B7AFB"/>
    <w:rPr>
      <w:rFonts w:ascii="Cambria" w:hAnsi="Cambria"/>
    </w:rPr>
  </w:style>
  <w:style w:type="paragraph" w:styleId="Tytu">
    <w:name w:val="Title"/>
    <w:basedOn w:val="Normalny"/>
    <w:link w:val="TytuZnak"/>
    <w:uiPriority w:val="99"/>
    <w:qFormat/>
    <w:rsid w:val="003B7AFB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rsid w:val="003B7AFB"/>
    <w:rPr>
      <w:rFonts w:ascii="Cambria" w:hAnsi="Cambria"/>
      <w:b/>
      <w:bCs/>
      <w:kern w:val="28"/>
      <w:sz w:val="32"/>
      <w:szCs w:val="32"/>
    </w:rPr>
  </w:style>
  <w:style w:type="character" w:styleId="Pogrubienie">
    <w:name w:val="Strong"/>
    <w:uiPriority w:val="22"/>
    <w:qFormat/>
    <w:rsid w:val="003B7AFB"/>
    <w:rPr>
      <w:rFonts w:cs="Times New Roman"/>
      <w:b/>
    </w:rPr>
  </w:style>
  <w:style w:type="paragraph" w:styleId="Akapitzlist">
    <w:name w:val="List Paragraph"/>
    <w:basedOn w:val="Normalny"/>
    <w:uiPriority w:val="34"/>
    <w:qFormat/>
    <w:rsid w:val="003B7AFB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99"/>
    <w:qFormat/>
    <w:rsid w:val="003B7AFB"/>
    <w:pPr>
      <w:keepNext/>
      <w:keepLines/>
      <w:autoSpaceDE/>
      <w:autoSpaceDN/>
      <w:adjustRightInd/>
      <w:spacing w:before="480" w:line="276" w:lineRule="auto"/>
      <w:jc w:val="left"/>
      <w:outlineLvl w:val="9"/>
    </w:pPr>
    <w:rPr>
      <w:color w:val="365F91"/>
      <w:kern w:val="0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161C6B"/>
    <w:pPr>
      <w:spacing w:before="100" w:beforeAutospacing="1" w:after="100" w:afterAutospacing="1" w:line="240" w:lineRule="auto"/>
      <w:jc w:val="left"/>
    </w:pPr>
    <w:rPr>
      <w:sz w:val="24"/>
      <w:lang w:eastAsia="pl-PL"/>
    </w:rPr>
  </w:style>
  <w:style w:type="character" w:styleId="Uwydatnienie">
    <w:name w:val="Emphasis"/>
    <w:basedOn w:val="Domylnaczcionkaakapitu"/>
    <w:uiPriority w:val="20"/>
    <w:qFormat/>
    <w:locked/>
    <w:rsid w:val="00161C6B"/>
    <w:rPr>
      <w:i/>
      <w:iCs/>
    </w:rPr>
  </w:style>
  <w:style w:type="character" w:styleId="Hipercze">
    <w:name w:val="Hyperlink"/>
    <w:basedOn w:val="Domylnaczcionkaakapitu"/>
    <w:uiPriority w:val="99"/>
    <w:unhideWhenUsed/>
    <w:rsid w:val="00126A5A"/>
    <w:rPr>
      <w:color w:val="0000FF" w:themeColor="hyperlink"/>
      <w:u w:val="single"/>
    </w:rPr>
  </w:style>
  <w:style w:type="character" w:customStyle="1" w:styleId="pre">
    <w:name w:val="pre"/>
    <w:basedOn w:val="Domylnaczcionkaakapitu"/>
    <w:rsid w:val="004F61F6"/>
  </w:style>
  <w:style w:type="paragraph" w:styleId="Tekstdymka">
    <w:name w:val="Balloon Text"/>
    <w:basedOn w:val="Normalny"/>
    <w:link w:val="TekstdymkaZnak"/>
    <w:uiPriority w:val="99"/>
    <w:semiHidden/>
    <w:unhideWhenUsed/>
    <w:rsid w:val="002B4F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pl.pl/ckfinder_pliki/files/KLAUZULA%20ZGODY%20NA%20PRZETWARZANIE%20DANYCH%20OSOBOWYCH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pl.pl" TargetMode="External"/><Relationship Id="rId5" Type="http://schemas.openxmlformats.org/officeDocument/2006/relationships/hyperlink" Target="mailto:kadry@spl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732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Bogusz</dc:creator>
  <cp:lastModifiedBy>Konto Microsoft</cp:lastModifiedBy>
  <cp:revision>6</cp:revision>
  <cp:lastPrinted>2019-10-23T11:04:00Z</cp:lastPrinted>
  <dcterms:created xsi:type="dcterms:W3CDTF">2022-06-09T19:42:00Z</dcterms:created>
  <dcterms:modified xsi:type="dcterms:W3CDTF">2022-06-10T10:22:00Z</dcterms:modified>
</cp:coreProperties>
</file>