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D4" w:rsidRPr="00AC5366" w:rsidRDefault="00800AD4" w:rsidP="00800AD4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C5366">
        <w:rPr>
          <w:sz w:val="24"/>
          <w:szCs w:val="24"/>
        </w:rPr>
        <w:t>Warszawa, dnia 6 czerwca 2023 r.</w:t>
      </w:r>
    </w:p>
    <w:p w:rsidR="00800AD4" w:rsidRDefault="00800AD4" w:rsidP="00800AD4">
      <w:pPr>
        <w:spacing w:line="360" w:lineRule="auto"/>
        <w:jc w:val="both"/>
        <w:rPr>
          <w:b/>
          <w:sz w:val="24"/>
          <w:szCs w:val="24"/>
        </w:rPr>
      </w:pPr>
    </w:p>
    <w:p w:rsidR="00800AD4" w:rsidRDefault="00800AD4" w:rsidP="00800AD4">
      <w:pPr>
        <w:spacing w:line="360" w:lineRule="auto"/>
        <w:jc w:val="both"/>
        <w:rPr>
          <w:b/>
          <w:sz w:val="24"/>
          <w:szCs w:val="24"/>
        </w:rPr>
      </w:pPr>
      <w:r w:rsidRPr="00921BF3">
        <w:rPr>
          <w:b/>
          <w:sz w:val="24"/>
          <w:szCs w:val="24"/>
        </w:rPr>
        <w:t xml:space="preserve">Lista kandydatów spełniających kryteria formalne na  stanowisko urzędnicze: </w:t>
      </w:r>
    </w:p>
    <w:p w:rsidR="00800AD4" w:rsidRDefault="00800AD4" w:rsidP="00800A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Doradca zawodowy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Pr="00921BF3">
        <w:rPr>
          <w:b/>
          <w:sz w:val="24"/>
          <w:szCs w:val="24"/>
        </w:rPr>
        <w:t xml:space="preserve"> etat w </w:t>
      </w:r>
      <w:r>
        <w:rPr>
          <w:b/>
          <w:sz w:val="24"/>
          <w:szCs w:val="24"/>
        </w:rPr>
        <w:t>Centrum Aktywizacji zawodowej</w:t>
      </w:r>
    </w:p>
    <w:p w:rsidR="00800AD4" w:rsidRDefault="00800AD4" w:rsidP="00800AD4">
      <w:pPr>
        <w:spacing w:line="360" w:lineRule="auto"/>
        <w:jc w:val="both"/>
        <w:rPr>
          <w:sz w:val="24"/>
          <w:szCs w:val="24"/>
        </w:rPr>
      </w:pPr>
      <w:r w:rsidRPr="00921BF3">
        <w:rPr>
          <w:sz w:val="24"/>
          <w:szCs w:val="24"/>
        </w:rPr>
        <w:t xml:space="preserve">W związku z ogłoszonym naborem kandydatów na ww. wolne stanowisko urzędnicze, Urząd Pracy m.st. Warszawy informuje, że w odpowiedzi na ogłoszenie wpłynęło </w:t>
      </w:r>
      <w:r>
        <w:rPr>
          <w:sz w:val="24"/>
          <w:szCs w:val="24"/>
        </w:rPr>
        <w:t>5</w:t>
      </w:r>
      <w:bookmarkStart w:id="0" w:name="_GoBack"/>
      <w:bookmarkEnd w:id="0"/>
      <w:r w:rsidRPr="00921BF3">
        <w:rPr>
          <w:sz w:val="24"/>
          <w:szCs w:val="24"/>
        </w:rPr>
        <w:t xml:space="preserve"> ofert, </w:t>
      </w:r>
      <w:r>
        <w:rPr>
          <w:sz w:val="24"/>
          <w:szCs w:val="24"/>
        </w:rPr>
        <w:t>wszystkie w terminie</w:t>
      </w:r>
      <w:r w:rsidRPr="00921BF3">
        <w:rPr>
          <w:sz w:val="24"/>
          <w:szCs w:val="24"/>
        </w:rPr>
        <w:t xml:space="preserve">. </w:t>
      </w:r>
    </w:p>
    <w:p w:rsidR="00800AD4" w:rsidRPr="00921BF3" w:rsidRDefault="00800AD4" w:rsidP="00800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Żadna z nadesłanych ofert nie spełniła wymagań formalnych zamieszczonych w ogłoszeniu.</w:t>
      </w:r>
    </w:p>
    <w:p w:rsidR="00800AD4" w:rsidRPr="00921BF3" w:rsidRDefault="00800AD4" w:rsidP="00800AD4">
      <w:pPr>
        <w:ind w:left="5103"/>
        <w:rPr>
          <w:rFonts w:ascii="Calibri" w:hAnsi="Calibri" w:cs="Calibri"/>
          <w:sz w:val="24"/>
          <w:szCs w:val="24"/>
        </w:rPr>
      </w:pPr>
    </w:p>
    <w:p w:rsidR="00800AD4" w:rsidRDefault="00800AD4" w:rsidP="00800AD4">
      <w:pPr>
        <w:ind w:left="5103"/>
        <w:jc w:val="center"/>
        <w:rPr>
          <w:rFonts w:ascii="Calibri" w:hAnsi="Calibri" w:cs="Calibri"/>
        </w:rPr>
      </w:pPr>
    </w:p>
    <w:p w:rsidR="00800AD4" w:rsidRPr="001B7B3F" w:rsidRDefault="00800AD4" w:rsidP="00800AD4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Grzegorz Wolff</w:t>
      </w:r>
    </w:p>
    <w:p w:rsidR="00800AD4" w:rsidRDefault="00800AD4" w:rsidP="00800AD4">
      <w:pPr>
        <w:rPr>
          <w:rFonts w:ascii="Calibri" w:hAnsi="Calibri" w:cs="Calibri"/>
        </w:rPr>
      </w:pPr>
    </w:p>
    <w:p w:rsidR="00800AD4" w:rsidRPr="001B7B3F" w:rsidRDefault="00800AD4" w:rsidP="00800AD4">
      <w:pPr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Pr="001B7B3F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Pr="001B7B3F">
        <w:rPr>
          <w:rFonts w:ascii="Calibri" w:hAnsi="Calibri" w:cs="Calibri"/>
        </w:rPr>
        <w:t xml:space="preserve"> Urzędu Pracy m.st. Warszawy</w:t>
      </w:r>
    </w:p>
    <w:p w:rsidR="00EE1EEE" w:rsidRPr="003B46BC" w:rsidRDefault="00EE1EEE" w:rsidP="003B46BC"/>
    <w:sectPr w:rsidR="00EE1EEE" w:rsidRPr="003B46BC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E7BC1"/>
    <w:rsid w:val="00170C48"/>
    <w:rsid w:val="0019125C"/>
    <w:rsid w:val="00200D49"/>
    <w:rsid w:val="00261475"/>
    <w:rsid w:val="0027580F"/>
    <w:rsid w:val="00336D14"/>
    <w:rsid w:val="0037700E"/>
    <w:rsid w:val="003B46BC"/>
    <w:rsid w:val="00535E81"/>
    <w:rsid w:val="006236D2"/>
    <w:rsid w:val="006636A8"/>
    <w:rsid w:val="00757B23"/>
    <w:rsid w:val="0079478C"/>
    <w:rsid w:val="007C1E20"/>
    <w:rsid w:val="00800AD4"/>
    <w:rsid w:val="00855655"/>
    <w:rsid w:val="008D2A22"/>
    <w:rsid w:val="00921BF3"/>
    <w:rsid w:val="00933A11"/>
    <w:rsid w:val="0094044C"/>
    <w:rsid w:val="009653AA"/>
    <w:rsid w:val="00A000D7"/>
    <w:rsid w:val="00A3714E"/>
    <w:rsid w:val="00A95013"/>
    <w:rsid w:val="00B22243"/>
    <w:rsid w:val="00BB2249"/>
    <w:rsid w:val="00BD6A0B"/>
    <w:rsid w:val="00D47592"/>
    <w:rsid w:val="00ED3C3D"/>
    <w:rsid w:val="00EE1EEE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4039C3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3F8B-EF39-491A-8F7D-1E393525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3</cp:revision>
  <cp:lastPrinted>2023-06-06T10:56:00Z</cp:lastPrinted>
  <dcterms:created xsi:type="dcterms:W3CDTF">2023-06-06T10:49:00Z</dcterms:created>
  <dcterms:modified xsi:type="dcterms:W3CDTF">2023-06-06T10:56:00Z</dcterms:modified>
</cp:coreProperties>
</file>