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BE" w:rsidRDefault="008379BE" w:rsidP="009A30D8">
      <w:pPr>
        <w:pStyle w:val="Nagwek10"/>
        <w:keepNext/>
        <w:keepLines/>
        <w:spacing w:before="0" w:after="1454"/>
        <w:ind w:right="460"/>
        <w:rPr>
          <w:rStyle w:val="Nagwek11"/>
          <w:sz w:val="24"/>
          <w:szCs w:val="24"/>
        </w:rPr>
      </w:pPr>
      <w:bookmarkStart w:id="0" w:name="bookmark0"/>
    </w:p>
    <w:p w:rsidR="009A30D8" w:rsidRPr="009A30D8" w:rsidRDefault="007F7FCE" w:rsidP="009A30D8">
      <w:pPr>
        <w:pStyle w:val="Nagwek10"/>
        <w:keepNext/>
        <w:keepLines/>
        <w:spacing w:before="0" w:after="1454"/>
        <w:ind w:right="460"/>
        <w:rPr>
          <w:color w:val="1F497D"/>
          <w:sz w:val="24"/>
          <w:szCs w:val="24"/>
        </w:rPr>
      </w:pPr>
      <w:r w:rsidRPr="00984B37">
        <w:rPr>
          <w:rStyle w:val="Nagwek11"/>
          <w:sz w:val="24"/>
          <w:szCs w:val="24"/>
        </w:rPr>
        <w:t>Krajowy Fundusz Szkoleniowy</w:t>
      </w:r>
      <w:r w:rsidR="009A30D8">
        <w:rPr>
          <w:rStyle w:val="Nagwek11"/>
          <w:sz w:val="24"/>
          <w:szCs w:val="24"/>
        </w:rPr>
        <w:t xml:space="preserve"> </w:t>
      </w:r>
      <w:r w:rsidRPr="00984B37">
        <w:rPr>
          <w:rStyle w:val="Nagwek11"/>
          <w:sz w:val="24"/>
          <w:szCs w:val="24"/>
        </w:rPr>
        <w:t>w roku 2020</w:t>
      </w:r>
      <w:bookmarkEnd w:id="0"/>
    </w:p>
    <w:p w:rsidR="00BF23F9" w:rsidRPr="00984B37" w:rsidRDefault="00CF7033">
      <w:pPr>
        <w:pStyle w:val="Teksttreci30"/>
        <w:spacing w:before="0" w:after="5362"/>
        <w:ind w:right="460"/>
        <w:rPr>
          <w:sz w:val="24"/>
          <w:szCs w:val="24"/>
        </w:rPr>
      </w:pPr>
      <w:r w:rsidRPr="00984B37">
        <w:rPr>
          <w:rStyle w:val="Teksttreci31"/>
          <w:sz w:val="24"/>
          <w:szCs w:val="24"/>
        </w:rPr>
        <w:t>Informacje dla pracodawców</w:t>
      </w:r>
    </w:p>
    <w:p w:rsidR="00BF23F9" w:rsidRPr="00984B37" w:rsidRDefault="00605ABA">
      <w:pPr>
        <w:pStyle w:val="Teksttreci40"/>
        <w:spacing w:before="0" w:line="300" w:lineRule="exact"/>
        <w:ind w:right="460"/>
        <w:rPr>
          <w:sz w:val="24"/>
          <w:szCs w:val="24"/>
        </w:rPr>
        <w:sectPr w:rsidR="00BF23F9" w:rsidRPr="00984B37">
          <w:headerReference w:type="default" r:id="rId8"/>
          <w:footnotePr>
            <w:numFmt w:val="chicago"/>
            <w:numRestart w:val="eachPage"/>
          </w:footnotePr>
          <w:type w:val="continuous"/>
          <w:pgSz w:w="11905" w:h="16837"/>
          <w:pgMar w:top="1141" w:right="1223" w:bottom="1516" w:left="1150" w:header="0" w:footer="3" w:gutter="0"/>
          <w:cols w:space="720"/>
          <w:noEndnote/>
          <w:docGrid w:linePitch="360"/>
        </w:sectPr>
      </w:pPr>
      <w:r>
        <w:rPr>
          <w:rStyle w:val="Teksttreci41"/>
          <w:sz w:val="24"/>
          <w:szCs w:val="24"/>
        </w:rPr>
        <w:t>Styczeń</w:t>
      </w:r>
      <w:r w:rsidR="00392597">
        <w:rPr>
          <w:rStyle w:val="Teksttreci41"/>
          <w:sz w:val="24"/>
          <w:szCs w:val="24"/>
        </w:rPr>
        <w:t xml:space="preserve"> 2020</w:t>
      </w:r>
      <w:r w:rsidR="007F7FCE" w:rsidRPr="00984B37">
        <w:rPr>
          <w:rStyle w:val="Teksttreci41"/>
          <w:sz w:val="24"/>
          <w:szCs w:val="24"/>
        </w:rPr>
        <w:t xml:space="preserve"> r.</w:t>
      </w:r>
      <w:r w:rsidR="007F7FCE" w:rsidRPr="00984B37">
        <w:rPr>
          <w:sz w:val="24"/>
          <w:szCs w:val="24"/>
        </w:rPr>
        <w:br w:type="page"/>
      </w:r>
    </w:p>
    <w:p w:rsidR="00BF23F9" w:rsidRDefault="007F7FCE" w:rsidP="009A30D8">
      <w:pPr>
        <w:pStyle w:val="Teksttreci50"/>
        <w:tabs>
          <w:tab w:val="left" w:pos="8024"/>
        </w:tabs>
        <w:spacing w:after="106" w:line="270" w:lineRule="exact"/>
        <w:rPr>
          <w:sz w:val="24"/>
          <w:szCs w:val="24"/>
        </w:rPr>
      </w:pPr>
      <w:bookmarkStart w:id="1" w:name="bookmark1"/>
      <w:r w:rsidRPr="00984B37">
        <w:rPr>
          <w:sz w:val="24"/>
          <w:szCs w:val="24"/>
        </w:rPr>
        <w:lastRenderedPageBreak/>
        <w:t>Wstęp</w:t>
      </w:r>
      <w:bookmarkEnd w:id="1"/>
      <w:r w:rsidR="009A30D8">
        <w:rPr>
          <w:sz w:val="24"/>
          <w:szCs w:val="24"/>
        </w:rPr>
        <w:tab/>
      </w:r>
    </w:p>
    <w:p w:rsidR="009A30D8" w:rsidRPr="00984B37" w:rsidRDefault="009A30D8" w:rsidP="009A30D8">
      <w:pPr>
        <w:pStyle w:val="Teksttreci50"/>
        <w:tabs>
          <w:tab w:val="left" w:pos="8024"/>
        </w:tabs>
        <w:spacing w:after="106" w:line="270" w:lineRule="exact"/>
        <w:rPr>
          <w:sz w:val="24"/>
          <w:szCs w:val="24"/>
        </w:rPr>
      </w:pPr>
    </w:p>
    <w:p w:rsidR="00BF23F9" w:rsidRPr="00984B37" w:rsidRDefault="007F7FCE">
      <w:pPr>
        <w:pStyle w:val="Teksttreci190"/>
        <w:spacing w:before="0"/>
        <w:ind w:right="20" w:firstLine="0"/>
        <w:rPr>
          <w:sz w:val="24"/>
          <w:szCs w:val="24"/>
        </w:rPr>
      </w:pPr>
      <w:r w:rsidRPr="00984B37">
        <w:rPr>
          <w:sz w:val="24"/>
          <w:szCs w:val="24"/>
        </w:rPr>
        <w:t>Krajowy Fundusz Szkoleniowy, w skrócie KFS, jest to instrument rynku pracy wprowadzony</w:t>
      </w:r>
      <w:r w:rsidRPr="00984B37">
        <w:rPr>
          <w:sz w:val="24"/>
          <w:szCs w:val="24"/>
        </w:rPr>
        <w:br/>
        <w:t>w 2014 roku nowelizacją ustawy z dnia 20 kwietnia 2004 r.</w:t>
      </w:r>
      <w:r w:rsidRPr="00984B37">
        <w:rPr>
          <w:rStyle w:val="Teksttreci19Kursywa"/>
          <w:sz w:val="24"/>
          <w:szCs w:val="24"/>
        </w:rPr>
        <w:t xml:space="preserve"> o promocji zatrudnienia</w:t>
      </w:r>
      <w:r w:rsidRPr="00984B37">
        <w:rPr>
          <w:rStyle w:val="Teksttreci19Kursywa"/>
          <w:sz w:val="24"/>
          <w:szCs w:val="24"/>
        </w:rPr>
        <w:br/>
        <w:t>i instytucjach rynku pracy</w:t>
      </w:r>
      <w:r w:rsidRPr="00984B37">
        <w:rPr>
          <w:sz w:val="24"/>
          <w:szCs w:val="24"/>
        </w:rPr>
        <w:t xml:space="preserve"> (Dz.U. z 2019 r. poz. 1482, z </w:t>
      </w:r>
      <w:proofErr w:type="spellStart"/>
      <w:r w:rsidRPr="00984B37">
        <w:rPr>
          <w:sz w:val="24"/>
          <w:szCs w:val="24"/>
        </w:rPr>
        <w:t>późn</w:t>
      </w:r>
      <w:proofErr w:type="spellEnd"/>
      <w:r w:rsidRPr="00984B37">
        <w:rPr>
          <w:sz w:val="24"/>
          <w:szCs w:val="24"/>
        </w:rPr>
        <w:t xml:space="preserve">. </w:t>
      </w:r>
      <w:r w:rsidR="00605ABA">
        <w:rPr>
          <w:sz w:val="24"/>
          <w:szCs w:val="24"/>
        </w:rPr>
        <w:t>z</w:t>
      </w:r>
      <w:r w:rsidRPr="00984B37">
        <w:rPr>
          <w:sz w:val="24"/>
          <w:szCs w:val="24"/>
        </w:rPr>
        <w:t>m</w:t>
      </w:r>
      <w:r w:rsidR="00605ABA">
        <w:rPr>
          <w:sz w:val="24"/>
          <w:szCs w:val="24"/>
        </w:rPr>
        <w:t>.).</w:t>
      </w:r>
      <w:r w:rsidR="00893256">
        <w:rPr>
          <w:sz w:val="24"/>
          <w:szCs w:val="24"/>
        </w:rPr>
        <w:t xml:space="preserve"> </w:t>
      </w:r>
      <w:r w:rsidRPr="00984B37">
        <w:rPr>
          <w:sz w:val="24"/>
          <w:szCs w:val="24"/>
        </w:rPr>
        <w:t>Jego istotą jest</w:t>
      </w:r>
      <w:r w:rsidRPr="00984B37">
        <w:rPr>
          <w:sz w:val="24"/>
          <w:szCs w:val="24"/>
        </w:rPr>
        <w:br/>
        <w:t>przeznaczenie części składki odprowadzanej przez pracodawców na Fundusz Pracy na</w:t>
      </w:r>
      <w:r w:rsidRPr="00984B37">
        <w:rPr>
          <w:sz w:val="24"/>
          <w:szCs w:val="24"/>
        </w:rPr>
        <w:br/>
        <w:t>wsparcie kształcenia ustawicznego podejmowanego z inicjatywy lub za zgodą pracodawcy.</w:t>
      </w:r>
    </w:p>
    <w:p w:rsidR="00BF23F9" w:rsidRPr="00984B37" w:rsidRDefault="007F7FCE">
      <w:pPr>
        <w:pStyle w:val="Teksttreci190"/>
        <w:spacing w:before="0"/>
        <w:ind w:right="20" w:firstLine="0"/>
        <w:rPr>
          <w:sz w:val="24"/>
          <w:szCs w:val="24"/>
        </w:rPr>
      </w:pPr>
      <w:r w:rsidRPr="00984B37">
        <w:rPr>
          <w:sz w:val="24"/>
          <w:szCs w:val="24"/>
        </w:rPr>
        <w:t>KFS adresowany jest zarówno do</w:t>
      </w:r>
      <w:r w:rsidRPr="00984B37">
        <w:rPr>
          <w:rStyle w:val="Teksttreci19Pogrubienie"/>
          <w:sz w:val="24"/>
          <w:szCs w:val="24"/>
        </w:rPr>
        <w:t xml:space="preserve"> pracowników jak i pracodawców,</w:t>
      </w:r>
      <w:r w:rsidRPr="00984B37">
        <w:rPr>
          <w:sz w:val="24"/>
          <w:szCs w:val="24"/>
        </w:rPr>
        <w:t xml:space="preserve"> którzy chcieliby</w:t>
      </w:r>
      <w:r w:rsidRPr="00984B37">
        <w:rPr>
          <w:sz w:val="24"/>
          <w:szCs w:val="24"/>
        </w:rPr>
        <w:br/>
        <w:t>skorzystać z różnych form kształcenia ustawicznego. Głównym celem KFS jest zapobieganie</w:t>
      </w:r>
      <w:r w:rsidRPr="00984B37">
        <w:rPr>
          <w:sz w:val="24"/>
          <w:szCs w:val="24"/>
        </w:rPr>
        <w:br/>
        <w:t>utracie zatrudnienia przez osoby pracujące z powodu kompetencji nieadekwatnych do</w:t>
      </w:r>
      <w:r w:rsidRPr="00984B37">
        <w:rPr>
          <w:sz w:val="24"/>
          <w:szCs w:val="24"/>
        </w:rPr>
        <w:br/>
        <w:t xml:space="preserve">wymagań dynamicznie zmieniającej się gospodarki. </w:t>
      </w:r>
      <w:r w:rsidR="00605ABA">
        <w:rPr>
          <w:sz w:val="24"/>
          <w:szCs w:val="24"/>
        </w:rPr>
        <w:t xml:space="preserve">O </w:t>
      </w:r>
      <w:r w:rsidRPr="00984B37">
        <w:rPr>
          <w:sz w:val="24"/>
          <w:szCs w:val="24"/>
        </w:rPr>
        <w:t>dofinansowanie kosztów kształcenia</w:t>
      </w:r>
      <w:r w:rsidRPr="00984B37">
        <w:rPr>
          <w:sz w:val="24"/>
          <w:szCs w:val="24"/>
        </w:rPr>
        <w:br/>
        <w:t>ustawicznego mogą wystąpić wszystkie podmioty definiowane jako pracodawcy, w rozumieniu</w:t>
      </w:r>
      <w:r w:rsidRPr="00984B37">
        <w:rPr>
          <w:sz w:val="24"/>
          <w:szCs w:val="24"/>
        </w:rPr>
        <w:br/>
        <w:t>a</w:t>
      </w:r>
      <w:r w:rsidR="009A30D8">
        <w:rPr>
          <w:sz w:val="24"/>
          <w:szCs w:val="24"/>
        </w:rPr>
        <w:t>r</w:t>
      </w:r>
      <w:r w:rsidRPr="00984B37">
        <w:rPr>
          <w:sz w:val="24"/>
          <w:szCs w:val="24"/>
        </w:rPr>
        <w:t>t. 2 ust. 1 pkt 25 ustawy</w:t>
      </w:r>
      <w:r w:rsidRPr="00984B37">
        <w:rPr>
          <w:rStyle w:val="Teksttreci19Kursywa"/>
          <w:sz w:val="24"/>
          <w:szCs w:val="24"/>
        </w:rPr>
        <w:t xml:space="preserve"> o promocji zatrudnienia</w:t>
      </w:r>
      <w:r w:rsidRPr="00984B37">
        <w:rPr>
          <w:rStyle w:val="Teksttreci191"/>
          <w:sz w:val="24"/>
          <w:szCs w:val="24"/>
        </w:rPr>
        <w:t xml:space="preserve"> </w:t>
      </w:r>
      <w:r w:rsidR="00605ABA">
        <w:rPr>
          <w:rStyle w:val="Teksttreci191"/>
          <w:sz w:val="24"/>
          <w:szCs w:val="24"/>
        </w:rPr>
        <w:t xml:space="preserve">..., </w:t>
      </w:r>
      <w:r w:rsidRPr="00984B37">
        <w:rPr>
          <w:sz w:val="24"/>
          <w:szCs w:val="24"/>
        </w:rPr>
        <w:t>tj. każda jednostka organizacyjna,</w:t>
      </w:r>
      <w:r w:rsidRPr="00984B37">
        <w:rPr>
          <w:sz w:val="24"/>
          <w:szCs w:val="24"/>
        </w:rPr>
        <w:br/>
        <w:t>chociażby nie posiadała osobowości prawnej, a także osoba fizyczna,</w:t>
      </w:r>
      <w:r w:rsidRPr="00984B37">
        <w:rPr>
          <w:rStyle w:val="Teksttreci19Pogrubienie"/>
          <w:sz w:val="24"/>
          <w:szCs w:val="24"/>
        </w:rPr>
        <w:t xml:space="preserve"> jeżeli zatrudnia co</w:t>
      </w:r>
      <w:r w:rsidRPr="00984B37">
        <w:rPr>
          <w:rStyle w:val="Teksttreci19Pogrubienie"/>
          <w:sz w:val="24"/>
          <w:szCs w:val="24"/>
        </w:rPr>
        <w:br/>
        <w:t>najmniej jednego pracownika.</w:t>
      </w:r>
      <w:r w:rsidRPr="00984B37">
        <w:rPr>
          <w:sz w:val="24"/>
          <w:szCs w:val="24"/>
        </w:rPr>
        <w:t xml:space="preserve"> Nie ma znaczenia, na jaki rodzaj umowy o pracę zatrudnieni</w:t>
      </w:r>
      <w:r w:rsidRPr="00984B37">
        <w:rPr>
          <w:sz w:val="24"/>
          <w:szCs w:val="24"/>
        </w:rPr>
        <w:br/>
        <w:t>są pracownicy korzystający z kształcenia wspieranego środkami KFS, a także czy jest to praca</w:t>
      </w:r>
      <w:r w:rsidRPr="00984B37">
        <w:rPr>
          <w:sz w:val="24"/>
          <w:szCs w:val="24"/>
        </w:rPr>
        <w:br/>
        <w:t>na pełen czy część etatu. Środki KFS przekazane pracodawcom prowadzącym działalność</w:t>
      </w:r>
      <w:r w:rsidRPr="00984B37">
        <w:rPr>
          <w:sz w:val="24"/>
          <w:szCs w:val="24"/>
        </w:rPr>
        <w:br/>
        <w:t>gospodarczą w rozumieniu prawa konkurencji</w:t>
      </w:r>
      <w:r w:rsidR="00605ABA">
        <w:rPr>
          <w:sz w:val="24"/>
          <w:szCs w:val="24"/>
        </w:rPr>
        <w:t xml:space="preserve"> UE</w:t>
      </w:r>
      <w:r w:rsidRPr="00984B37">
        <w:rPr>
          <w:sz w:val="24"/>
          <w:szCs w:val="24"/>
        </w:rPr>
        <w:t>, stanowią pomoc</w:t>
      </w:r>
      <w:r w:rsidRPr="00984B37">
        <w:rPr>
          <w:rStyle w:val="Teksttreci19Kursywa"/>
          <w:sz w:val="24"/>
          <w:szCs w:val="24"/>
        </w:rPr>
        <w:t xml:space="preserve"> de </w:t>
      </w:r>
      <w:proofErr w:type="spellStart"/>
      <w:r w:rsidRPr="00984B37">
        <w:rPr>
          <w:rStyle w:val="Teksttreci19Kursywa"/>
          <w:sz w:val="24"/>
          <w:szCs w:val="24"/>
        </w:rPr>
        <w:t>minimis</w:t>
      </w:r>
      <w:proofErr w:type="spellEnd"/>
      <w:r w:rsidRPr="00984B37">
        <w:rPr>
          <w:rStyle w:val="Teksttreci19Kursywa"/>
          <w:sz w:val="24"/>
          <w:szCs w:val="24"/>
        </w:rPr>
        <w:t>.</w:t>
      </w:r>
    </w:p>
    <w:p w:rsidR="00BF23F9" w:rsidRPr="00984B37" w:rsidRDefault="007F7FCE">
      <w:pPr>
        <w:pStyle w:val="Teksttreci190"/>
        <w:spacing w:before="0" w:after="0"/>
        <w:ind w:firstLine="0"/>
        <w:rPr>
          <w:sz w:val="24"/>
          <w:szCs w:val="24"/>
        </w:rPr>
      </w:pPr>
      <w:r w:rsidRPr="00984B37">
        <w:rPr>
          <w:sz w:val="24"/>
          <w:szCs w:val="24"/>
        </w:rPr>
        <w:t>Zasady tworzenia i wydatkowania KFS regulują przepisy przywoływanej wyżej ustawy:</w:t>
      </w:r>
    </w:p>
    <w:p w:rsidR="00BF23F9" w:rsidRPr="00984B37" w:rsidRDefault="007F7FCE" w:rsidP="00605ABA">
      <w:pPr>
        <w:pStyle w:val="Teksttreci190"/>
        <w:numPr>
          <w:ilvl w:val="0"/>
          <w:numId w:val="11"/>
        </w:numPr>
        <w:tabs>
          <w:tab w:val="left" w:pos="658"/>
        </w:tabs>
        <w:spacing w:before="0" w:after="0"/>
        <w:jc w:val="left"/>
        <w:rPr>
          <w:sz w:val="24"/>
          <w:szCs w:val="24"/>
        </w:rPr>
      </w:pPr>
      <w:r w:rsidRPr="00984B37">
        <w:rPr>
          <w:sz w:val="24"/>
          <w:szCs w:val="24"/>
        </w:rPr>
        <w:t>art. 69a i 69b mówi o utworzeniu i przeznaczeniu środków KFS,</w:t>
      </w:r>
    </w:p>
    <w:p w:rsidR="00BF23F9" w:rsidRPr="00984B37" w:rsidRDefault="007F7FCE" w:rsidP="00605ABA">
      <w:pPr>
        <w:pStyle w:val="Teksttreci190"/>
        <w:numPr>
          <w:ilvl w:val="0"/>
          <w:numId w:val="12"/>
        </w:numPr>
        <w:tabs>
          <w:tab w:val="left" w:pos="658"/>
        </w:tabs>
        <w:spacing w:before="0" w:after="0"/>
        <w:jc w:val="left"/>
        <w:rPr>
          <w:sz w:val="24"/>
          <w:szCs w:val="24"/>
        </w:rPr>
      </w:pPr>
      <w:r w:rsidRPr="00984B37">
        <w:rPr>
          <w:sz w:val="24"/>
          <w:szCs w:val="24"/>
        </w:rPr>
        <w:t>art. 109 ust. 2d-2n określa zasady podziału środków KFS i ustalenia limitów,</w:t>
      </w:r>
    </w:p>
    <w:p w:rsidR="00BF23F9" w:rsidRPr="00984B37" w:rsidRDefault="007F7FCE" w:rsidP="00605ABA">
      <w:pPr>
        <w:pStyle w:val="Teksttreci190"/>
        <w:numPr>
          <w:ilvl w:val="0"/>
          <w:numId w:val="12"/>
        </w:numPr>
        <w:tabs>
          <w:tab w:val="left" w:pos="658"/>
        </w:tabs>
        <w:spacing w:before="0" w:after="0"/>
        <w:jc w:val="left"/>
        <w:rPr>
          <w:sz w:val="24"/>
          <w:szCs w:val="24"/>
        </w:rPr>
      </w:pPr>
      <w:r w:rsidRPr="00984B37">
        <w:rPr>
          <w:sz w:val="24"/>
          <w:szCs w:val="24"/>
        </w:rPr>
        <w:t>art. 22 ust 1 i 4 pkt 3 i 4 określa zadania Rady Rynku Pracy,</w:t>
      </w:r>
    </w:p>
    <w:p w:rsidR="00BF23F9" w:rsidRPr="00984B37" w:rsidRDefault="007F7FCE" w:rsidP="00605ABA">
      <w:pPr>
        <w:pStyle w:val="Teksttreci190"/>
        <w:numPr>
          <w:ilvl w:val="0"/>
          <w:numId w:val="12"/>
        </w:numPr>
        <w:tabs>
          <w:tab w:val="left" w:pos="658"/>
        </w:tabs>
        <w:spacing w:before="0" w:after="0"/>
        <w:jc w:val="left"/>
        <w:rPr>
          <w:sz w:val="24"/>
          <w:szCs w:val="24"/>
        </w:rPr>
      </w:pPr>
      <w:r w:rsidRPr="00984B37">
        <w:rPr>
          <w:sz w:val="24"/>
          <w:szCs w:val="24"/>
        </w:rPr>
        <w:t xml:space="preserve">art. 4 ust. 1 pkt 7, lit. </w:t>
      </w:r>
      <w:r w:rsidR="00605ABA">
        <w:rPr>
          <w:sz w:val="24"/>
          <w:szCs w:val="24"/>
        </w:rPr>
        <w:t xml:space="preserve">H </w:t>
      </w:r>
      <w:r w:rsidRPr="00984B37">
        <w:rPr>
          <w:sz w:val="24"/>
          <w:szCs w:val="24"/>
        </w:rPr>
        <w:t>- i wskazuje zadania ministra właściwego do spraw pracy,</w:t>
      </w:r>
    </w:p>
    <w:p w:rsidR="00BF23F9" w:rsidRPr="00984B37" w:rsidRDefault="007F7FCE" w:rsidP="00605ABA">
      <w:pPr>
        <w:pStyle w:val="Teksttreci190"/>
        <w:numPr>
          <w:ilvl w:val="0"/>
          <w:numId w:val="12"/>
        </w:numPr>
        <w:tabs>
          <w:tab w:val="left" w:pos="658"/>
        </w:tabs>
        <w:spacing w:before="0" w:after="0"/>
        <w:jc w:val="left"/>
        <w:rPr>
          <w:sz w:val="24"/>
          <w:szCs w:val="24"/>
        </w:rPr>
      </w:pPr>
      <w:r w:rsidRPr="00984B37">
        <w:rPr>
          <w:sz w:val="24"/>
          <w:szCs w:val="24"/>
        </w:rPr>
        <w:t>art. 8 ust. 1 pkt 2a określa zadania samorządu wo</w:t>
      </w:r>
      <w:r w:rsidR="00605ABA">
        <w:rPr>
          <w:sz w:val="24"/>
          <w:szCs w:val="24"/>
        </w:rPr>
        <w:t>je</w:t>
      </w:r>
      <w:r w:rsidRPr="00984B37">
        <w:rPr>
          <w:sz w:val="24"/>
          <w:szCs w:val="24"/>
        </w:rPr>
        <w:t>wództwa,</w:t>
      </w:r>
    </w:p>
    <w:p w:rsidR="00BF23F9" w:rsidRPr="00984B37" w:rsidRDefault="007F7FCE" w:rsidP="00605ABA">
      <w:pPr>
        <w:pStyle w:val="Teksttreci190"/>
        <w:numPr>
          <w:ilvl w:val="0"/>
          <w:numId w:val="12"/>
        </w:numPr>
        <w:tabs>
          <w:tab w:val="left" w:pos="658"/>
        </w:tabs>
        <w:spacing w:before="0" w:after="56"/>
        <w:jc w:val="left"/>
        <w:rPr>
          <w:sz w:val="24"/>
          <w:szCs w:val="24"/>
        </w:rPr>
      </w:pPr>
      <w:r w:rsidRPr="00984B37">
        <w:rPr>
          <w:sz w:val="24"/>
          <w:szCs w:val="24"/>
        </w:rPr>
        <w:t>art. 9 ust. 1 pkt 3c określa zadania samorządu powiatu.</w:t>
      </w:r>
    </w:p>
    <w:p w:rsidR="00BF23F9" w:rsidRPr="00984B37" w:rsidRDefault="007F7FCE">
      <w:pPr>
        <w:pStyle w:val="Teksttreci190"/>
        <w:spacing w:before="0" w:after="64" w:line="322" w:lineRule="exact"/>
        <w:ind w:right="20" w:firstLine="0"/>
        <w:rPr>
          <w:sz w:val="24"/>
          <w:szCs w:val="24"/>
        </w:rPr>
      </w:pPr>
      <w:r w:rsidRPr="00984B37">
        <w:rPr>
          <w:sz w:val="24"/>
          <w:szCs w:val="24"/>
        </w:rPr>
        <w:t>Rozporządzenie Ministra Pracy i Polityki Społecznej w sprawie przyznawania środków</w:t>
      </w:r>
      <w:r w:rsidRPr="00984B37">
        <w:rPr>
          <w:sz w:val="24"/>
          <w:szCs w:val="24"/>
        </w:rPr>
        <w:br/>
        <w:t>z Krajowego Funduszu Szkoleniowego określa natomiast szczegółowy sposób i tryb przyznania</w:t>
      </w:r>
      <w:r w:rsidRPr="00984B37">
        <w:rPr>
          <w:sz w:val="24"/>
          <w:szCs w:val="24"/>
        </w:rPr>
        <w:br/>
        <w:t>pracodawcom środków na kształcenie ustawiczne.</w:t>
      </w:r>
    </w:p>
    <w:p w:rsidR="00BF23F9" w:rsidRPr="00984B37" w:rsidRDefault="007F7FCE">
      <w:pPr>
        <w:pStyle w:val="Teksttreci190"/>
        <w:spacing w:before="0"/>
        <w:ind w:right="20" w:firstLine="0"/>
        <w:rPr>
          <w:sz w:val="24"/>
          <w:szCs w:val="24"/>
        </w:rPr>
      </w:pPr>
      <w:r w:rsidRPr="00984B37">
        <w:rPr>
          <w:sz w:val="24"/>
          <w:szCs w:val="24"/>
        </w:rPr>
        <w:t>Wytyczne zostały przygotowane w celu ułatwienia korzystania ze środków KFS</w:t>
      </w:r>
      <w:r w:rsidRPr="00984B37">
        <w:rPr>
          <w:sz w:val="24"/>
          <w:szCs w:val="24"/>
        </w:rPr>
        <w:br/>
        <w:t>w roku 2020. Ponieważ większość ogólnych zasad wydatkowania KFS pozostaje bez zmian,</w:t>
      </w:r>
      <w:r w:rsidRPr="00984B37">
        <w:rPr>
          <w:sz w:val="24"/>
          <w:szCs w:val="24"/>
        </w:rPr>
        <w:br/>
        <w:t>przekazane informacje stanowią w dużej mierze przypomnienie obowiązujących reguł.</w:t>
      </w:r>
    </w:p>
    <w:p w:rsidR="00BF23F9" w:rsidRPr="00984B37" w:rsidRDefault="00BF23F9">
      <w:pPr>
        <w:pStyle w:val="Teksttreci190"/>
        <w:spacing w:before="0" w:after="0"/>
        <w:ind w:right="20" w:firstLine="0"/>
        <w:rPr>
          <w:sz w:val="24"/>
          <w:szCs w:val="24"/>
        </w:rPr>
      </w:pPr>
    </w:p>
    <w:p w:rsidR="00BF23F9" w:rsidRPr="00984B37" w:rsidRDefault="006B356A">
      <w:pPr>
        <w:pStyle w:val="Nagwek40"/>
        <w:keepNext/>
        <w:keepLines/>
        <w:spacing w:after="114" w:line="230" w:lineRule="exact"/>
        <w:ind w:left="20" w:firstLine="0"/>
        <w:rPr>
          <w:sz w:val="24"/>
          <w:szCs w:val="24"/>
        </w:rPr>
      </w:pPr>
      <w:bookmarkStart w:id="2" w:name="bookmark2"/>
      <w:r>
        <w:rPr>
          <w:sz w:val="24"/>
          <w:szCs w:val="24"/>
        </w:rPr>
        <w:t>Ś</w:t>
      </w:r>
      <w:r w:rsidR="007F7FCE" w:rsidRPr="00984B37">
        <w:rPr>
          <w:sz w:val="24"/>
          <w:szCs w:val="24"/>
        </w:rPr>
        <w:t>rodki K</w:t>
      </w:r>
      <w:r w:rsidR="00605ABA">
        <w:rPr>
          <w:sz w:val="24"/>
          <w:szCs w:val="24"/>
        </w:rPr>
        <w:t>F</w:t>
      </w:r>
      <w:r w:rsidR="007F7FCE" w:rsidRPr="00984B37">
        <w:rPr>
          <w:sz w:val="24"/>
          <w:szCs w:val="24"/>
        </w:rPr>
        <w:t>S w roku 2020</w:t>
      </w:r>
      <w:bookmarkEnd w:id="2"/>
    </w:p>
    <w:p w:rsidR="00BF23F9" w:rsidRPr="00984B37" w:rsidRDefault="007F7FCE">
      <w:pPr>
        <w:pStyle w:val="Teksttreci190"/>
        <w:spacing w:before="0"/>
        <w:ind w:left="20" w:right="20" w:firstLine="0"/>
        <w:rPr>
          <w:sz w:val="24"/>
          <w:szCs w:val="24"/>
        </w:rPr>
      </w:pPr>
      <w:r w:rsidRPr="00984B37">
        <w:rPr>
          <w:sz w:val="24"/>
          <w:szCs w:val="24"/>
        </w:rPr>
        <w:t>Na finansowanie zadań w ramach KFS</w:t>
      </w:r>
      <w:r w:rsidRPr="00984B37">
        <w:rPr>
          <w:rStyle w:val="Teksttreci19Pogrubienie0"/>
          <w:sz w:val="24"/>
          <w:szCs w:val="24"/>
        </w:rPr>
        <w:t xml:space="preserve"> w roku 2020</w:t>
      </w:r>
      <w:r w:rsidRPr="00984B37">
        <w:rPr>
          <w:sz w:val="24"/>
          <w:szCs w:val="24"/>
        </w:rPr>
        <w:t xml:space="preserve"> przeznaczone zostały środki stanowiące</w:t>
      </w:r>
      <w:r w:rsidRPr="00984B37">
        <w:rPr>
          <w:sz w:val="24"/>
          <w:szCs w:val="24"/>
        </w:rPr>
        <w:br/>
        <w:t>2% przychodów Funduszu Pracy uzyskanych z obowiązkowej składki na Fundusz Pracy</w:t>
      </w:r>
      <w:r w:rsidRPr="00984B37">
        <w:rPr>
          <w:sz w:val="24"/>
          <w:szCs w:val="24"/>
        </w:rPr>
        <w:br/>
        <w:t>wykazanej w sprawozdaniu budżetowym za rok 20</w:t>
      </w:r>
      <w:r w:rsidR="00605ABA">
        <w:rPr>
          <w:sz w:val="24"/>
          <w:szCs w:val="24"/>
        </w:rPr>
        <w:t>18</w:t>
      </w:r>
      <w:r w:rsidRPr="00984B37">
        <w:rPr>
          <w:sz w:val="24"/>
          <w:szCs w:val="24"/>
        </w:rPr>
        <w:t>, to jest kwota</w:t>
      </w:r>
      <w:r w:rsidRPr="00984B37">
        <w:rPr>
          <w:rStyle w:val="Teksttreci19Pogrubienie0"/>
          <w:sz w:val="24"/>
          <w:szCs w:val="24"/>
        </w:rPr>
        <w:t xml:space="preserve"> 246</w:t>
      </w:r>
      <w:r w:rsidR="00605ABA">
        <w:rPr>
          <w:rStyle w:val="Teksttreci19Pogrubienie0"/>
          <w:sz w:val="24"/>
          <w:szCs w:val="24"/>
        </w:rPr>
        <w:t> </w:t>
      </w:r>
      <w:r w:rsidRPr="00984B37">
        <w:rPr>
          <w:rStyle w:val="Teksttreci19Pogrubienie0"/>
          <w:sz w:val="24"/>
          <w:szCs w:val="24"/>
        </w:rPr>
        <w:t>496</w:t>
      </w:r>
      <w:r w:rsidR="00605ABA">
        <w:rPr>
          <w:rStyle w:val="Teksttreci19Pogrubienie0"/>
          <w:sz w:val="24"/>
          <w:szCs w:val="24"/>
        </w:rPr>
        <w:t xml:space="preserve"> tys</w:t>
      </w:r>
      <w:r w:rsidRPr="00984B37">
        <w:rPr>
          <w:rStyle w:val="Teksttreci19Pogrubienie0"/>
          <w:sz w:val="24"/>
          <w:szCs w:val="24"/>
        </w:rPr>
        <w:t>. zł.</w:t>
      </w:r>
      <w:r w:rsidRPr="00984B37">
        <w:rPr>
          <w:sz w:val="24"/>
          <w:szCs w:val="24"/>
        </w:rPr>
        <w:t xml:space="preserve"> Środki</w:t>
      </w:r>
      <w:r w:rsidRPr="00984B37">
        <w:rPr>
          <w:sz w:val="24"/>
          <w:szCs w:val="24"/>
        </w:rPr>
        <w:br/>
        <w:t>KFS zostały podzielone w sposób następujący:</w:t>
      </w:r>
    </w:p>
    <w:p w:rsidR="00BF23F9" w:rsidRPr="00984B37" w:rsidRDefault="007F7FCE">
      <w:pPr>
        <w:pStyle w:val="Teksttreci190"/>
        <w:numPr>
          <w:ilvl w:val="0"/>
          <w:numId w:val="1"/>
        </w:numPr>
        <w:tabs>
          <w:tab w:val="left" w:pos="716"/>
        </w:tabs>
        <w:spacing w:before="0"/>
        <w:ind w:left="720" w:right="20" w:hanging="340"/>
        <w:rPr>
          <w:sz w:val="24"/>
          <w:szCs w:val="24"/>
        </w:rPr>
      </w:pPr>
      <w:r w:rsidRPr="00984B37">
        <w:rPr>
          <w:sz w:val="24"/>
          <w:szCs w:val="24"/>
        </w:rPr>
        <w:t>kwota</w:t>
      </w:r>
      <w:r w:rsidRPr="00984B37">
        <w:rPr>
          <w:rStyle w:val="Teksttreci19Pogrubienie0"/>
          <w:sz w:val="24"/>
          <w:szCs w:val="24"/>
        </w:rPr>
        <w:t xml:space="preserve"> 2 465 tys. </w:t>
      </w:r>
      <w:r w:rsidR="00605ABA">
        <w:rPr>
          <w:rStyle w:val="Teksttreci19Pogrubienie0"/>
          <w:sz w:val="24"/>
          <w:szCs w:val="24"/>
        </w:rPr>
        <w:t>z</w:t>
      </w:r>
      <w:r w:rsidRPr="00984B37">
        <w:rPr>
          <w:rStyle w:val="Teksttreci19Pogrubienie0"/>
          <w:sz w:val="24"/>
          <w:szCs w:val="24"/>
        </w:rPr>
        <w:t>ł</w:t>
      </w:r>
      <w:r w:rsidR="00605ABA">
        <w:rPr>
          <w:rStyle w:val="Teksttreci19Pogrubienie0"/>
          <w:sz w:val="24"/>
          <w:szCs w:val="24"/>
        </w:rPr>
        <w:t>.,</w:t>
      </w:r>
      <w:r w:rsidRPr="00984B37">
        <w:rPr>
          <w:sz w:val="24"/>
          <w:szCs w:val="24"/>
        </w:rPr>
        <w:t xml:space="preserve"> czyli ok. 1</w:t>
      </w:r>
      <w:r w:rsidR="00605ABA">
        <w:rPr>
          <w:sz w:val="24"/>
          <w:szCs w:val="24"/>
        </w:rPr>
        <w:t>%</w:t>
      </w:r>
      <w:r w:rsidRPr="00984B37">
        <w:rPr>
          <w:sz w:val="24"/>
          <w:szCs w:val="24"/>
        </w:rPr>
        <w:t xml:space="preserve"> środków KFS, została przeznaczona na działania</w:t>
      </w:r>
      <w:r w:rsidRPr="00984B37">
        <w:rPr>
          <w:sz w:val="24"/>
          <w:szCs w:val="24"/>
        </w:rPr>
        <w:br/>
        <w:t>określone w</w:t>
      </w:r>
      <w:r w:rsidR="00605ABA">
        <w:rPr>
          <w:sz w:val="24"/>
          <w:szCs w:val="24"/>
        </w:rPr>
        <w:t xml:space="preserve"> art</w:t>
      </w:r>
      <w:r w:rsidRPr="00984B37">
        <w:rPr>
          <w:sz w:val="24"/>
          <w:szCs w:val="24"/>
        </w:rPr>
        <w:t>. 69a ust. 2 pkt 2-5 ustawy i podzielona na 17 równych części pomiędzy</w:t>
      </w:r>
      <w:r w:rsidRPr="00984B37">
        <w:rPr>
          <w:sz w:val="24"/>
          <w:szCs w:val="24"/>
        </w:rPr>
        <w:br/>
        <w:t>Ministerstwo Rodziny, Pracy i Polityki Społecznej oraz 16 Wojewódzkich Urzędów</w:t>
      </w:r>
      <w:r w:rsidRPr="00984B37">
        <w:rPr>
          <w:sz w:val="24"/>
          <w:szCs w:val="24"/>
        </w:rPr>
        <w:br/>
        <w:t>Pracy; dla każdego z tych podmiotów przypada kwota</w:t>
      </w:r>
      <w:r w:rsidRPr="00984B37">
        <w:rPr>
          <w:rStyle w:val="Teksttreci19Pogrubienie0"/>
          <w:sz w:val="24"/>
          <w:szCs w:val="24"/>
        </w:rPr>
        <w:t xml:space="preserve"> 145 tys. zł</w:t>
      </w:r>
      <w:r w:rsidR="00605ABA">
        <w:rPr>
          <w:rStyle w:val="Teksttreci19Pogrubienie0"/>
          <w:sz w:val="24"/>
          <w:szCs w:val="24"/>
        </w:rPr>
        <w:t>.;</w:t>
      </w:r>
    </w:p>
    <w:p w:rsidR="00BF23F9" w:rsidRPr="00984B37" w:rsidRDefault="007F7FCE">
      <w:pPr>
        <w:pStyle w:val="Teksttreci190"/>
        <w:numPr>
          <w:ilvl w:val="0"/>
          <w:numId w:val="1"/>
        </w:numPr>
        <w:tabs>
          <w:tab w:val="left" w:pos="740"/>
        </w:tabs>
        <w:spacing w:before="0" w:after="56"/>
        <w:ind w:left="720" w:right="20" w:hanging="340"/>
        <w:rPr>
          <w:sz w:val="24"/>
          <w:szCs w:val="24"/>
        </w:rPr>
      </w:pPr>
      <w:r w:rsidRPr="00984B37">
        <w:rPr>
          <w:sz w:val="24"/>
          <w:szCs w:val="24"/>
        </w:rPr>
        <w:lastRenderedPageBreak/>
        <w:t>pozostała kwota</w:t>
      </w:r>
      <w:r w:rsidRPr="00984B37">
        <w:rPr>
          <w:rStyle w:val="Teksttreci19Pogrubienie0"/>
          <w:sz w:val="24"/>
          <w:szCs w:val="24"/>
        </w:rPr>
        <w:t xml:space="preserve"> 244 931 tys. zł</w:t>
      </w:r>
      <w:r w:rsidR="00605ABA">
        <w:rPr>
          <w:rStyle w:val="Teksttreci19Pogrubienie0"/>
          <w:sz w:val="24"/>
          <w:szCs w:val="24"/>
        </w:rPr>
        <w:t>.,</w:t>
      </w:r>
      <w:r w:rsidRPr="00984B37">
        <w:rPr>
          <w:sz w:val="24"/>
          <w:szCs w:val="24"/>
        </w:rPr>
        <w:t xml:space="preserve"> została przeznaczona na działania Powiatowych</w:t>
      </w:r>
      <w:r w:rsidRPr="00984B37">
        <w:rPr>
          <w:sz w:val="24"/>
          <w:szCs w:val="24"/>
        </w:rPr>
        <w:br/>
        <w:t>Urzędów Pracy, z czego:</w:t>
      </w:r>
    </w:p>
    <w:p w:rsidR="00BF23F9" w:rsidRPr="00984B37" w:rsidRDefault="007F7FCE">
      <w:pPr>
        <w:pStyle w:val="Teksttreci190"/>
        <w:numPr>
          <w:ilvl w:val="0"/>
          <w:numId w:val="2"/>
        </w:numPr>
        <w:tabs>
          <w:tab w:val="left" w:pos="1080"/>
        </w:tabs>
        <w:spacing w:before="0" w:after="64" w:line="322" w:lineRule="exact"/>
        <w:ind w:left="1140" w:right="20"/>
        <w:jc w:val="left"/>
        <w:rPr>
          <w:sz w:val="24"/>
          <w:szCs w:val="24"/>
        </w:rPr>
      </w:pPr>
      <w:r w:rsidRPr="00984B37">
        <w:rPr>
          <w:rStyle w:val="Teksttreci19Pogrubienie0"/>
          <w:sz w:val="24"/>
          <w:szCs w:val="24"/>
        </w:rPr>
        <w:t>80%,</w:t>
      </w:r>
      <w:r w:rsidRPr="00984B37">
        <w:rPr>
          <w:sz w:val="24"/>
          <w:szCs w:val="24"/>
        </w:rPr>
        <w:t xml:space="preserve"> tj. kwota</w:t>
      </w:r>
      <w:r w:rsidRPr="00984B37">
        <w:rPr>
          <w:rStyle w:val="Teksttreci19Pogrubienie0"/>
          <w:sz w:val="24"/>
          <w:szCs w:val="24"/>
        </w:rPr>
        <w:t xml:space="preserve"> 195 225 tys. zł.</w:t>
      </w:r>
      <w:r w:rsidRPr="00984B37">
        <w:rPr>
          <w:sz w:val="24"/>
          <w:szCs w:val="24"/>
        </w:rPr>
        <w:t xml:space="preserve"> będzie wydatkowana zgodnie z priorytetami</w:t>
      </w:r>
      <w:r w:rsidRPr="00984B37">
        <w:rPr>
          <w:sz w:val="24"/>
          <w:szCs w:val="24"/>
        </w:rPr>
        <w:br/>
        <w:t>Ministra Rodziny, Pracy i Polityki Społecznej (tzw. limit podstawowy);</w:t>
      </w:r>
    </w:p>
    <w:p w:rsidR="00BF23F9" w:rsidRPr="00984B37" w:rsidRDefault="007F7FCE">
      <w:pPr>
        <w:pStyle w:val="Teksttreci190"/>
        <w:numPr>
          <w:ilvl w:val="0"/>
          <w:numId w:val="2"/>
        </w:numPr>
        <w:tabs>
          <w:tab w:val="left" w:pos="1075"/>
        </w:tabs>
        <w:spacing w:before="0"/>
        <w:ind w:left="1140" w:right="20"/>
        <w:jc w:val="left"/>
        <w:rPr>
          <w:sz w:val="24"/>
          <w:szCs w:val="24"/>
        </w:rPr>
      </w:pPr>
      <w:r w:rsidRPr="00984B37">
        <w:rPr>
          <w:rStyle w:val="Teksttreci19Pogrubienie0"/>
          <w:sz w:val="24"/>
          <w:szCs w:val="24"/>
        </w:rPr>
        <w:t>20%,</w:t>
      </w:r>
      <w:r w:rsidRPr="00984B37">
        <w:rPr>
          <w:sz w:val="24"/>
          <w:szCs w:val="24"/>
        </w:rPr>
        <w:t xml:space="preserve"> tj. kwota</w:t>
      </w:r>
      <w:r w:rsidRPr="00984B37">
        <w:rPr>
          <w:rStyle w:val="Teksttreci19Pogrubienie0"/>
          <w:sz w:val="24"/>
          <w:szCs w:val="24"/>
        </w:rPr>
        <w:t xml:space="preserve"> 48 806 tys. zł.</w:t>
      </w:r>
      <w:r w:rsidRPr="00984B37">
        <w:rPr>
          <w:sz w:val="24"/>
          <w:szCs w:val="24"/>
        </w:rPr>
        <w:t xml:space="preserve"> stanowiąca tzw. rezerwę KFS będzie wydatkowana</w:t>
      </w:r>
      <w:r w:rsidRPr="00984B37">
        <w:rPr>
          <w:sz w:val="24"/>
          <w:szCs w:val="24"/>
        </w:rPr>
        <w:br/>
        <w:t>zgodne z priorytetami Rady Rynku Pracy.</w:t>
      </w:r>
    </w:p>
    <w:p w:rsidR="00BF23F9" w:rsidRPr="00984B37" w:rsidRDefault="007F7FCE">
      <w:pPr>
        <w:pStyle w:val="Teksttreci190"/>
        <w:spacing w:before="0" w:after="56"/>
        <w:ind w:left="20" w:right="20" w:firstLine="0"/>
        <w:rPr>
          <w:sz w:val="24"/>
          <w:szCs w:val="24"/>
        </w:rPr>
      </w:pPr>
      <w:r w:rsidRPr="00984B37">
        <w:rPr>
          <w:sz w:val="24"/>
          <w:szCs w:val="24"/>
        </w:rPr>
        <w:t>W planie KFS na 2020 rok (informacja dostępna jest na stronie internetowej urzędu</w:t>
      </w:r>
      <w:r w:rsidRPr="00984B37">
        <w:rPr>
          <w:sz w:val="24"/>
          <w:szCs w:val="24"/>
        </w:rPr>
        <w:br/>
        <w:t>obsługującego ministra właściwego do spraw pracy oraz w Intranecie PSZ</w:t>
      </w:r>
      <w:r w:rsidRPr="00984B37">
        <w:rPr>
          <w:sz w:val="24"/>
          <w:szCs w:val="24"/>
        </w:rPr>
        <w:br/>
        <w:t>(intranet.praca.gov.</w:t>
      </w:r>
      <w:r w:rsidR="00605ABA">
        <w:rPr>
          <w:sz w:val="24"/>
          <w:szCs w:val="24"/>
        </w:rPr>
        <w:t>pl)</w:t>
      </w:r>
      <w:r w:rsidRPr="00984B37">
        <w:rPr>
          <w:sz w:val="24"/>
          <w:szCs w:val="24"/>
        </w:rPr>
        <w:t xml:space="preserve"> pula 80% środków, tak jak dotychczas została podzielona na</w:t>
      </w:r>
      <w:r w:rsidRPr="00984B37">
        <w:rPr>
          <w:sz w:val="24"/>
          <w:szCs w:val="24"/>
        </w:rPr>
        <w:br/>
        <w:t>województwa proporcjonalnie do wysokości zatrudnienia w województwie. Określony został</w:t>
      </w:r>
      <w:r w:rsidRPr="00984B37">
        <w:rPr>
          <w:sz w:val="24"/>
          <w:szCs w:val="24"/>
        </w:rPr>
        <w:br/>
        <w:t>w ten sposób tzw. podstawowy limit środków dla województwa dzielony na podstawie</w:t>
      </w:r>
      <w:r w:rsidRPr="00984B37">
        <w:rPr>
          <w:sz w:val="24"/>
          <w:szCs w:val="24"/>
        </w:rPr>
        <w:br/>
        <w:t xml:space="preserve">zapotrzebowań samorządów powiatów przez zarząd województwa (druk nr 2) </w:t>
      </w:r>
      <w:r w:rsidR="00605ABA">
        <w:rPr>
          <w:sz w:val="24"/>
          <w:szCs w:val="24"/>
        </w:rPr>
        <w:t>.</w:t>
      </w:r>
    </w:p>
    <w:p w:rsidR="00BF23F9" w:rsidRPr="00984B37" w:rsidRDefault="007F7FCE">
      <w:pPr>
        <w:pStyle w:val="Teksttreci190"/>
        <w:spacing w:before="0" w:after="296" w:line="322" w:lineRule="exact"/>
        <w:ind w:left="20" w:right="20" w:firstLine="0"/>
        <w:rPr>
          <w:sz w:val="24"/>
          <w:szCs w:val="24"/>
        </w:rPr>
      </w:pPr>
      <w:r w:rsidRPr="00984B37">
        <w:rPr>
          <w:sz w:val="24"/>
          <w:szCs w:val="24"/>
        </w:rPr>
        <w:t xml:space="preserve">Tabela 1. Plan wydatkowania KFS w 2020 r. w części wydzielonej na działania </w:t>
      </w:r>
      <w:proofErr w:type="spellStart"/>
      <w:r w:rsidRPr="00984B37">
        <w:rPr>
          <w:sz w:val="24"/>
          <w:szCs w:val="24"/>
        </w:rPr>
        <w:t>M</w:t>
      </w:r>
      <w:r w:rsidR="00605ABA">
        <w:rPr>
          <w:sz w:val="24"/>
          <w:szCs w:val="24"/>
        </w:rPr>
        <w:t>R</w:t>
      </w:r>
      <w:r w:rsidRPr="00984B37">
        <w:rPr>
          <w:sz w:val="24"/>
          <w:szCs w:val="24"/>
        </w:rPr>
        <w:t>PiPS</w:t>
      </w:r>
      <w:proofErr w:type="spellEnd"/>
      <w:r w:rsidRPr="00984B37">
        <w:rPr>
          <w:sz w:val="24"/>
          <w:szCs w:val="24"/>
        </w:rPr>
        <w:br/>
        <w:t>i WUP oraz przeznaczonej dla PUP, wg województw (kwoty w tys. zł).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5"/>
        <w:gridCol w:w="2266"/>
        <w:gridCol w:w="2563"/>
      </w:tblGrid>
      <w:tr w:rsidR="00BF23F9" w:rsidRPr="00984B37">
        <w:trPr>
          <w:trHeight w:val="317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3F9" w:rsidRPr="00984B37" w:rsidRDefault="007F7FCE">
            <w:pPr>
              <w:pStyle w:val="Teksttreci0"/>
              <w:framePr w:wrap="notBeside" w:vAnchor="text" w:hAnchor="text" w:xAlign="center" w:y="1"/>
              <w:spacing w:before="0" w:after="0" w:line="240" w:lineRule="auto"/>
              <w:ind w:left="1080" w:firstLine="0"/>
              <w:jc w:val="left"/>
              <w:rPr>
                <w:sz w:val="24"/>
                <w:szCs w:val="24"/>
              </w:rPr>
            </w:pPr>
            <w:r w:rsidRPr="00984B37">
              <w:rPr>
                <w:rStyle w:val="TeksttreciPogrubienie"/>
                <w:sz w:val="24"/>
                <w:szCs w:val="24"/>
              </w:rPr>
              <w:t>Podmioty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3F9" w:rsidRPr="00984B37" w:rsidRDefault="007F7FCE">
            <w:pPr>
              <w:pStyle w:val="Teksttreci0"/>
              <w:framePr w:wrap="notBeside" w:vAnchor="text" w:hAnchor="text" w:xAlign="center" w:y="1"/>
              <w:spacing w:before="0"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984B37">
              <w:rPr>
                <w:rStyle w:val="TeksttreciPogrubienie"/>
                <w:sz w:val="24"/>
                <w:szCs w:val="24"/>
              </w:rPr>
              <w:t>Kwota na działania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3F9" w:rsidRPr="00984B37" w:rsidRDefault="007F7FCE">
            <w:pPr>
              <w:pStyle w:val="Teksttreci0"/>
              <w:framePr w:wrap="notBeside" w:vAnchor="text" w:hAnchor="text" w:xAlign="center" w:y="1"/>
              <w:spacing w:before="0"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984B37">
              <w:rPr>
                <w:rStyle w:val="TeksttreciPogrubienie"/>
                <w:sz w:val="24"/>
                <w:szCs w:val="24"/>
              </w:rPr>
              <w:t>Kwota na działania</w:t>
            </w:r>
          </w:p>
        </w:tc>
      </w:tr>
      <w:tr w:rsidR="00BF23F9" w:rsidRPr="00984B37">
        <w:trPr>
          <w:trHeight w:val="331"/>
          <w:jc w:val="center"/>
        </w:trPr>
        <w:tc>
          <w:tcPr>
            <w:tcW w:w="3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F9" w:rsidRPr="00984B37" w:rsidRDefault="00BF23F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F9" w:rsidRPr="00984B37" w:rsidRDefault="007F7FCE">
            <w:pPr>
              <w:pStyle w:val="Teksttreci0"/>
              <w:framePr w:wrap="notBeside" w:vAnchor="text" w:hAnchor="text" w:xAlign="center" w:y="1"/>
              <w:spacing w:before="0" w:after="0" w:line="240" w:lineRule="auto"/>
              <w:ind w:left="320" w:firstLine="0"/>
              <w:jc w:val="left"/>
              <w:rPr>
                <w:sz w:val="24"/>
                <w:szCs w:val="24"/>
              </w:rPr>
            </w:pPr>
            <w:proofErr w:type="spellStart"/>
            <w:r w:rsidRPr="00984B37">
              <w:rPr>
                <w:rStyle w:val="TeksttreciPogrubienie"/>
                <w:sz w:val="24"/>
                <w:szCs w:val="24"/>
              </w:rPr>
              <w:t>MRPiPS</w:t>
            </w:r>
            <w:proofErr w:type="spellEnd"/>
            <w:r w:rsidRPr="00984B37">
              <w:rPr>
                <w:rStyle w:val="TeksttreciPogrubienie"/>
                <w:sz w:val="24"/>
                <w:szCs w:val="24"/>
              </w:rPr>
              <w:t xml:space="preserve"> i WUP</w:t>
            </w:r>
          </w:p>
        </w:tc>
        <w:tc>
          <w:tcPr>
            <w:tcW w:w="2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F9" w:rsidRPr="00984B37" w:rsidRDefault="007F7FCE">
            <w:pPr>
              <w:pStyle w:val="Teksttreci0"/>
              <w:framePr w:wrap="notBeside" w:vAnchor="text" w:hAnchor="text" w:xAlign="center" w:y="1"/>
              <w:spacing w:before="0" w:after="0" w:line="240" w:lineRule="auto"/>
              <w:ind w:left="240" w:firstLine="0"/>
              <w:jc w:val="left"/>
              <w:rPr>
                <w:sz w:val="24"/>
                <w:szCs w:val="24"/>
              </w:rPr>
            </w:pPr>
            <w:r w:rsidRPr="00984B37">
              <w:rPr>
                <w:rStyle w:val="TeksttreciPogrubienie"/>
                <w:sz w:val="24"/>
                <w:szCs w:val="24"/>
              </w:rPr>
              <w:t>PUP wg województw</w:t>
            </w:r>
          </w:p>
        </w:tc>
      </w:tr>
      <w:tr w:rsidR="00BF23F9" w:rsidRPr="00984B37">
        <w:trPr>
          <w:trHeight w:val="326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F9" w:rsidRPr="00984B37" w:rsidRDefault="007F7FCE">
            <w:pPr>
              <w:pStyle w:val="Teksttreci60"/>
              <w:framePr w:wrap="notBeside" w:vAnchor="text" w:hAnchor="text" w:xAlign="center" w:y="1"/>
              <w:spacing w:line="240" w:lineRule="auto"/>
              <w:ind w:left="100" w:firstLine="0"/>
              <w:rPr>
                <w:sz w:val="24"/>
                <w:szCs w:val="24"/>
              </w:rPr>
            </w:pPr>
            <w:proofErr w:type="spellStart"/>
            <w:r w:rsidRPr="00984B37">
              <w:rPr>
                <w:rStyle w:val="Teksttreci61"/>
                <w:sz w:val="24"/>
                <w:szCs w:val="24"/>
              </w:rPr>
              <w:t>MRPiPS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F9" w:rsidRPr="00984B37" w:rsidRDefault="007F7FCE">
            <w:pPr>
              <w:pStyle w:val="Teksttreci190"/>
              <w:framePr w:wrap="notBeside" w:vAnchor="text" w:hAnchor="text" w:xAlign="center" w:y="1"/>
              <w:spacing w:before="0" w:after="0" w:line="240" w:lineRule="auto"/>
              <w:ind w:left="1820" w:firstLine="0"/>
              <w:jc w:val="left"/>
              <w:rPr>
                <w:sz w:val="24"/>
                <w:szCs w:val="24"/>
              </w:rPr>
            </w:pPr>
            <w:r w:rsidRPr="00984B37">
              <w:rPr>
                <w:sz w:val="24"/>
                <w:szCs w:val="24"/>
              </w:rPr>
              <w:t>145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F9" w:rsidRPr="00984B37" w:rsidRDefault="007F7FCE">
            <w:pPr>
              <w:pStyle w:val="Teksttreci190"/>
              <w:framePr w:wrap="notBeside" w:vAnchor="text" w:hAnchor="text" w:xAlign="center" w:y="1"/>
              <w:spacing w:before="0" w:after="0" w:line="240" w:lineRule="auto"/>
              <w:ind w:left="2340" w:firstLine="0"/>
              <w:jc w:val="left"/>
              <w:rPr>
                <w:sz w:val="24"/>
                <w:szCs w:val="24"/>
              </w:rPr>
            </w:pPr>
            <w:r w:rsidRPr="00984B37">
              <w:rPr>
                <w:sz w:val="24"/>
                <w:szCs w:val="24"/>
              </w:rPr>
              <w:t>0</w:t>
            </w:r>
          </w:p>
        </w:tc>
      </w:tr>
      <w:tr w:rsidR="00BF23F9" w:rsidRPr="00984B37">
        <w:trPr>
          <w:trHeight w:val="326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F9" w:rsidRPr="00984B37" w:rsidRDefault="007F7FCE">
            <w:pPr>
              <w:pStyle w:val="Teksttreci60"/>
              <w:framePr w:wrap="notBeside" w:vAnchor="text" w:hAnchor="text" w:xAlign="center" w:y="1"/>
              <w:spacing w:line="240" w:lineRule="auto"/>
              <w:ind w:left="100" w:firstLine="0"/>
              <w:rPr>
                <w:sz w:val="24"/>
                <w:szCs w:val="24"/>
              </w:rPr>
            </w:pPr>
            <w:r w:rsidRPr="00984B37">
              <w:rPr>
                <w:rStyle w:val="Teksttreci61"/>
                <w:sz w:val="24"/>
                <w:szCs w:val="24"/>
              </w:rPr>
              <w:t>Dolnośląskie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F9" w:rsidRPr="00984B37" w:rsidRDefault="007F7FCE">
            <w:pPr>
              <w:pStyle w:val="Teksttreci190"/>
              <w:framePr w:wrap="notBeside" w:vAnchor="text" w:hAnchor="text" w:xAlign="center" w:y="1"/>
              <w:spacing w:before="0" w:after="0" w:line="240" w:lineRule="auto"/>
              <w:ind w:left="1820" w:firstLine="0"/>
              <w:jc w:val="left"/>
              <w:rPr>
                <w:sz w:val="24"/>
                <w:szCs w:val="24"/>
              </w:rPr>
            </w:pPr>
            <w:r w:rsidRPr="00984B37">
              <w:rPr>
                <w:sz w:val="24"/>
                <w:szCs w:val="24"/>
              </w:rPr>
              <w:t>145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F9" w:rsidRPr="00984B37" w:rsidRDefault="007F7FCE">
            <w:pPr>
              <w:pStyle w:val="Teksttreci190"/>
              <w:framePr w:wrap="notBeside" w:vAnchor="text" w:hAnchor="text" w:xAlign="center" w:y="1"/>
              <w:spacing w:before="0" w:after="0" w:line="240" w:lineRule="auto"/>
              <w:ind w:left="1860" w:firstLine="0"/>
              <w:jc w:val="left"/>
              <w:rPr>
                <w:sz w:val="24"/>
                <w:szCs w:val="24"/>
              </w:rPr>
            </w:pPr>
            <w:r w:rsidRPr="00984B37">
              <w:rPr>
                <w:sz w:val="24"/>
                <w:szCs w:val="24"/>
              </w:rPr>
              <w:t>15 026</w:t>
            </w:r>
          </w:p>
        </w:tc>
      </w:tr>
      <w:tr w:rsidR="00BF23F9" w:rsidRPr="00984B37">
        <w:trPr>
          <w:trHeight w:val="331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F9" w:rsidRPr="00984B37" w:rsidRDefault="007F7FCE">
            <w:pPr>
              <w:pStyle w:val="Teksttreci60"/>
              <w:framePr w:wrap="notBeside" w:vAnchor="text" w:hAnchor="text" w:xAlign="center" w:y="1"/>
              <w:spacing w:line="240" w:lineRule="auto"/>
              <w:ind w:left="100" w:firstLine="0"/>
              <w:rPr>
                <w:sz w:val="24"/>
                <w:szCs w:val="24"/>
              </w:rPr>
            </w:pPr>
            <w:r w:rsidRPr="00984B37">
              <w:rPr>
                <w:rStyle w:val="Teksttreci61"/>
                <w:sz w:val="24"/>
                <w:szCs w:val="24"/>
              </w:rPr>
              <w:t>Kujawsko-Pomorskie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F9" w:rsidRPr="00984B37" w:rsidRDefault="007F7FCE">
            <w:pPr>
              <w:pStyle w:val="Teksttreci190"/>
              <w:framePr w:wrap="notBeside" w:vAnchor="text" w:hAnchor="text" w:xAlign="center" w:y="1"/>
              <w:spacing w:before="0" w:after="0" w:line="240" w:lineRule="auto"/>
              <w:ind w:left="1820" w:firstLine="0"/>
              <w:jc w:val="left"/>
              <w:rPr>
                <w:sz w:val="24"/>
                <w:szCs w:val="24"/>
              </w:rPr>
            </w:pPr>
            <w:r w:rsidRPr="00984B37">
              <w:rPr>
                <w:sz w:val="24"/>
                <w:szCs w:val="24"/>
              </w:rPr>
              <w:t>145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F9" w:rsidRPr="00984B37" w:rsidRDefault="007F7FCE">
            <w:pPr>
              <w:pStyle w:val="Teksttreci190"/>
              <w:framePr w:wrap="notBeside" w:vAnchor="text" w:hAnchor="text" w:xAlign="center" w:y="1"/>
              <w:spacing w:before="0" w:after="0" w:line="240" w:lineRule="auto"/>
              <w:ind w:left="1860" w:firstLine="0"/>
              <w:jc w:val="left"/>
              <w:rPr>
                <w:sz w:val="24"/>
                <w:szCs w:val="24"/>
              </w:rPr>
            </w:pPr>
            <w:r w:rsidRPr="00984B37">
              <w:rPr>
                <w:sz w:val="24"/>
                <w:szCs w:val="24"/>
              </w:rPr>
              <w:t>10 232</w:t>
            </w:r>
          </w:p>
        </w:tc>
      </w:tr>
      <w:tr w:rsidR="00BF23F9" w:rsidRPr="00984B37">
        <w:trPr>
          <w:trHeight w:val="326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F9" w:rsidRPr="00984B37" w:rsidRDefault="007F7FCE">
            <w:pPr>
              <w:pStyle w:val="Teksttreci60"/>
              <w:framePr w:wrap="notBeside" w:vAnchor="text" w:hAnchor="text" w:xAlign="center" w:y="1"/>
              <w:spacing w:line="240" w:lineRule="auto"/>
              <w:ind w:left="100" w:firstLine="0"/>
              <w:rPr>
                <w:sz w:val="24"/>
                <w:szCs w:val="24"/>
              </w:rPr>
            </w:pPr>
            <w:r w:rsidRPr="00984B37">
              <w:rPr>
                <w:rStyle w:val="Teksttreci61"/>
                <w:sz w:val="24"/>
                <w:szCs w:val="24"/>
              </w:rPr>
              <w:t>Lubelskie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F9" w:rsidRPr="00984B37" w:rsidRDefault="007F7FCE">
            <w:pPr>
              <w:pStyle w:val="Teksttreci190"/>
              <w:framePr w:wrap="notBeside" w:vAnchor="text" w:hAnchor="text" w:xAlign="center" w:y="1"/>
              <w:spacing w:before="0" w:after="0" w:line="240" w:lineRule="auto"/>
              <w:ind w:left="1820" w:firstLine="0"/>
              <w:jc w:val="left"/>
              <w:rPr>
                <w:sz w:val="24"/>
                <w:szCs w:val="24"/>
              </w:rPr>
            </w:pPr>
            <w:r w:rsidRPr="00984B37">
              <w:rPr>
                <w:sz w:val="24"/>
                <w:szCs w:val="24"/>
              </w:rPr>
              <w:t>145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F9" w:rsidRPr="00984B37" w:rsidRDefault="007F7FCE">
            <w:pPr>
              <w:pStyle w:val="Teksttreci190"/>
              <w:framePr w:wrap="notBeside" w:vAnchor="text" w:hAnchor="text" w:xAlign="center" w:y="1"/>
              <w:spacing w:before="0" w:after="0" w:line="240" w:lineRule="auto"/>
              <w:ind w:left="1860" w:firstLine="0"/>
              <w:jc w:val="left"/>
              <w:rPr>
                <w:sz w:val="24"/>
                <w:szCs w:val="24"/>
              </w:rPr>
            </w:pPr>
            <w:r w:rsidRPr="00984B37">
              <w:rPr>
                <w:sz w:val="24"/>
                <w:szCs w:val="24"/>
              </w:rPr>
              <w:t>10 315</w:t>
            </w:r>
          </w:p>
        </w:tc>
      </w:tr>
      <w:tr w:rsidR="00BF23F9" w:rsidRPr="00984B37">
        <w:trPr>
          <w:trHeight w:val="326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F9" w:rsidRPr="00984B37" w:rsidRDefault="007F7FCE">
            <w:pPr>
              <w:pStyle w:val="Teksttreci60"/>
              <w:framePr w:wrap="notBeside" w:vAnchor="text" w:hAnchor="text" w:xAlign="center" w:y="1"/>
              <w:spacing w:line="240" w:lineRule="auto"/>
              <w:ind w:left="100" w:firstLine="0"/>
              <w:rPr>
                <w:sz w:val="24"/>
                <w:szCs w:val="24"/>
              </w:rPr>
            </w:pPr>
            <w:r w:rsidRPr="00984B37">
              <w:rPr>
                <w:rStyle w:val="Teksttreci61"/>
                <w:sz w:val="24"/>
                <w:szCs w:val="24"/>
              </w:rPr>
              <w:t>Lubuskie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F9" w:rsidRPr="00984B37" w:rsidRDefault="007F7FCE">
            <w:pPr>
              <w:pStyle w:val="Teksttreci190"/>
              <w:framePr w:wrap="notBeside" w:vAnchor="text" w:hAnchor="text" w:xAlign="center" w:y="1"/>
              <w:spacing w:before="0" w:after="0" w:line="240" w:lineRule="auto"/>
              <w:ind w:left="1820" w:firstLine="0"/>
              <w:jc w:val="left"/>
              <w:rPr>
                <w:sz w:val="24"/>
                <w:szCs w:val="24"/>
              </w:rPr>
            </w:pPr>
            <w:r w:rsidRPr="00984B37">
              <w:rPr>
                <w:sz w:val="24"/>
                <w:szCs w:val="24"/>
              </w:rPr>
              <w:t>145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F9" w:rsidRPr="00984B37" w:rsidRDefault="007F7FCE">
            <w:pPr>
              <w:pStyle w:val="Teksttreci190"/>
              <w:framePr w:wrap="notBeside" w:vAnchor="text" w:hAnchor="text" w:xAlign="center" w:y="1"/>
              <w:spacing w:before="0" w:after="0" w:line="240" w:lineRule="auto"/>
              <w:ind w:left="1860" w:firstLine="0"/>
              <w:jc w:val="left"/>
              <w:rPr>
                <w:sz w:val="24"/>
                <w:szCs w:val="24"/>
              </w:rPr>
            </w:pPr>
            <w:r w:rsidRPr="00984B37">
              <w:rPr>
                <w:sz w:val="24"/>
                <w:szCs w:val="24"/>
              </w:rPr>
              <w:t>5 033</w:t>
            </w:r>
          </w:p>
        </w:tc>
      </w:tr>
      <w:tr w:rsidR="00BF23F9" w:rsidRPr="00984B37">
        <w:trPr>
          <w:trHeight w:val="326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F9" w:rsidRPr="00984B37" w:rsidRDefault="007F7FCE">
            <w:pPr>
              <w:pStyle w:val="Teksttreci60"/>
              <w:framePr w:wrap="notBeside" w:vAnchor="text" w:hAnchor="text" w:xAlign="center" w:y="1"/>
              <w:spacing w:line="240" w:lineRule="auto"/>
              <w:ind w:left="100" w:firstLine="0"/>
              <w:rPr>
                <w:sz w:val="24"/>
                <w:szCs w:val="24"/>
              </w:rPr>
            </w:pPr>
            <w:r w:rsidRPr="00984B37">
              <w:rPr>
                <w:rStyle w:val="Teksttreci61"/>
                <w:sz w:val="24"/>
                <w:szCs w:val="24"/>
              </w:rPr>
              <w:t>Łódzkie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F9" w:rsidRPr="00984B37" w:rsidRDefault="007F7FCE">
            <w:pPr>
              <w:pStyle w:val="Teksttreci190"/>
              <w:framePr w:wrap="notBeside" w:vAnchor="text" w:hAnchor="text" w:xAlign="center" w:y="1"/>
              <w:spacing w:before="0" w:after="0" w:line="240" w:lineRule="auto"/>
              <w:ind w:left="1820" w:firstLine="0"/>
              <w:jc w:val="left"/>
              <w:rPr>
                <w:sz w:val="24"/>
                <w:szCs w:val="24"/>
              </w:rPr>
            </w:pPr>
            <w:r w:rsidRPr="00984B37">
              <w:rPr>
                <w:sz w:val="24"/>
                <w:szCs w:val="24"/>
              </w:rPr>
              <w:t>145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F9" w:rsidRPr="00984B37" w:rsidRDefault="007F7FCE">
            <w:pPr>
              <w:pStyle w:val="Teksttreci190"/>
              <w:framePr w:wrap="notBeside" w:vAnchor="text" w:hAnchor="text" w:xAlign="center" w:y="1"/>
              <w:spacing w:before="0" w:after="0" w:line="240" w:lineRule="auto"/>
              <w:ind w:left="1860" w:firstLine="0"/>
              <w:jc w:val="left"/>
              <w:rPr>
                <w:sz w:val="24"/>
                <w:szCs w:val="24"/>
              </w:rPr>
            </w:pPr>
            <w:r w:rsidRPr="00984B37">
              <w:rPr>
                <w:sz w:val="24"/>
                <w:szCs w:val="24"/>
              </w:rPr>
              <w:t>13 230</w:t>
            </w:r>
          </w:p>
        </w:tc>
      </w:tr>
      <w:tr w:rsidR="00BF23F9" w:rsidRPr="00984B37">
        <w:trPr>
          <w:trHeight w:val="326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F9" w:rsidRPr="00984B37" w:rsidRDefault="007F7FCE">
            <w:pPr>
              <w:pStyle w:val="Teksttreci60"/>
              <w:framePr w:wrap="notBeside" w:vAnchor="text" w:hAnchor="text" w:xAlign="center" w:y="1"/>
              <w:spacing w:line="240" w:lineRule="auto"/>
              <w:ind w:left="100" w:firstLine="0"/>
              <w:rPr>
                <w:sz w:val="24"/>
                <w:szCs w:val="24"/>
              </w:rPr>
            </w:pPr>
            <w:r w:rsidRPr="00984B37">
              <w:rPr>
                <w:rStyle w:val="Teksttreci61"/>
                <w:sz w:val="24"/>
                <w:szCs w:val="24"/>
              </w:rPr>
              <w:t>Małopolskie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F9" w:rsidRPr="00984B37" w:rsidRDefault="007F7FCE">
            <w:pPr>
              <w:pStyle w:val="Teksttreci190"/>
              <w:framePr w:wrap="notBeside" w:vAnchor="text" w:hAnchor="text" w:xAlign="center" w:y="1"/>
              <w:spacing w:before="0" w:after="0" w:line="240" w:lineRule="auto"/>
              <w:ind w:left="1820" w:firstLine="0"/>
              <w:jc w:val="left"/>
              <w:rPr>
                <w:sz w:val="24"/>
                <w:szCs w:val="24"/>
              </w:rPr>
            </w:pPr>
            <w:r w:rsidRPr="00984B37">
              <w:rPr>
                <w:sz w:val="24"/>
                <w:szCs w:val="24"/>
              </w:rPr>
              <w:t>145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F9" w:rsidRPr="00984B37" w:rsidRDefault="007F7FCE">
            <w:pPr>
              <w:pStyle w:val="Teksttreci190"/>
              <w:framePr w:wrap="notBeside" w:vAnchor="text" w:hAnchor="text" w:xAlign="center" w:y="1"/>
              <w:spacing w:before="0" w:after="0" w:line="240" w:lineRule="auto"/>
              <w:ind w:left="1860" w:firstLine="0"/>
              <w:jc w:val="left"/>
              <w:rPr>
                <w:sz w:val="24"/>
                <w:szCs w:val="24"/>
              </w:rPr>
            </w:pPr>
            <w:r w:rsidRPr="00984B37">
              <w:rPr>
                <w:sz w:val="24"/>
                <w:szCs w:val="24"/>
              </w:rPr>
              <w:t>16 597</w:t>
            </w:r>
          </w:p>
        </w:tc>
      </w:tr>
      <w:tr w:rsidR="00BF23F9" w:rsidRPr="00984B37">
        <w:trPr>
          <w:trHeight w:val="331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F9" w:rsidRPr="00984B37" w:rsidRDefault="007F7FCE">
            <w:pPr>
              <w:pStyle w:val="Teksttreci60"/>
              <w:framePr w:wrap="notBeside" w:vAnchor="text" w:hAnchor="text" w:xAlign="center" w:y="1"/>
              <w:spacing w:line="240" w:lineRule="auto"/>
              <w:ind w:left="100" w:firstLine="0"/>
              <w:rPr>
                <w:sz w:val="24"/>
                <w:szCs w:val="24"/>
              </w:rPr>
            </w:pPr>
            <w:r w:rsidRPr="00984B37">
              <w:rPr>
                <w:rStyle w:val="Teksttreci61"/>
                <w:sz w:val="24"/>
                <w:szCs w:val="24"/>
              </w:rPr>
              <w:t>Mazowieckie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F9" w:rsidRPr="00984B37" w:rsidRDefault="007F7FCE">
            <w:pPr>
              <w:pStyle w:val="Teksttreci190"/>
              <w:framePr w:wrap="notBeside" w:vAnchor="text" w:hAnchor="text" w:xAlign="center" w:y="1"/>
              <w:spacing w:before="0" w:after="0" w:line="240" w:lineRule="auto"/>
              <w:ind w:left="1820" w:firstLine="0"/>
              <w:jc w:val="left"/>
              <w:rPr>
                <w:sz w:val="24"/>
                <w:szCs w:val="24"/>
              </w:rPr>
            </w:pPr>
            <w:r w:rsidRPr="00984B37">
              <w:rPr>
                <w:sz w:val="24"/>
                <w:szCs w:val="24"/>
              </w:rPr>
              <w:t>145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F9" w:rsidRPr="00984B37" w:rsidRDefault="007F7FCE">
            <w:pPr>
              <w:pStyle w:val="Teksttreci190"/>
              <w:framePr w:wrap="notBeside" w:vAnchor="text" w:hAnchor="text" w:xAlign="center" w:y="1"/>
              <w:spacing w:before="0" w:after="0" w:line="240" w:lineRule="auto"/>
              <w:ind w:left="1860" w:firstLine="0"/>
              <w:jc w:val="left"/>
              <w:rPr>
                <w:sz w:val="24"/>
                <w:szCs w:val="24"/>
              </w:rPr>
            </w:pPr>
            <w:r w:rsidRPr="00984B37">
              <w:rPr>
                <w:sz w:val="24"/>
                <w:szCs w:val="24"/>
              </w:rPr>
              <w:t>30 005</w:t>
            </w:r>
          </w:p>
        </w:tc>
      </w:tr>
      <w:tr w:rsidR="00BF23F9" w:rsidRPr="00984B37">
        <w:trPr>
          <w:trHeight w:val="326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F9" w:rsidRPr="00984B37" w:rsidRDefault="007F7FCE">
            <w:pPr>
              <w:pStyle w:val="Teksttreci60"/>
              <w:framePr w:wrap="notBeside" w:vAnchor="text" w:hAnchor="text" w:xAlign="center" w:y="1"/>
              <w:spacing w:line="240" w:lineRule="auto"/>
              <w:ind w:left="100" w:firstLine="0"/>
              <w:rPr>
                <w:sz w:val="24"/>
                <w:szCs w:val="24"/>
              </w:rPr>
            </w:pPr>
            <w:r w:rsidRPr="00984B37">
              <w:rPr>
                <w:rStyle w:val="Teksttreci61"/>
                <w:sz w:val="24"/>
                <w:szCs w:val="24"/>
              </w:rPr>
              <w:t>Opolskie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F9" w:rsidRPr="00984B37" w:rsidRDefault="007F7FCE">
            <w:pPr>
              <w:pStyle w:val="Teksttreci190"/>
              <w:framePr w:wrap="notBeside" w:vAnchor="text" w:hAnchor="text" w:xAlign="center" w:y="1"/>
              <w:spacing w:before="0" w:after="0" w:line="240" w:lineRule="auto"/>
              <w:ind w:left="1820" w:firstLine="0"/>
              <w:jc w:val="left"/>
              <w:rPr>
                <w:sz w:val="24"/>
                <w:szCs w:val="24"/>
              </w:rPr>
            </w:pPr>
            <w:r w:rsidRPr="00984B37">
              <w:rPr>
                <w:sz w:val="24"/>
                <w:szCs w:val="24"/>
              </w:rPr>
              <w:t>145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F9" w:rsidRPr="00984B37" w:rsidRDefault="007F7FCE">
            <w:pPr>
              <w:pStyle w:val="Teksttreci190"/>
              <w:framePr w:wrap="notBeside" w:vAnchor="text" w:hAnchor="text" w:xAlign="center" w:y="1"/>
              <w:spacing w:before="0" w:after="0" w:line="240" w:lineRule="auto"/>
              <w:ind w:left="1860" w:firstLine="0"/>
              <w:jc w:val="left"/>
              <w:rPr>
                <w:sz w:val="24"/>
                <w:szCs w:val="24"/>
              </w:rPr>
            </w:pPr>
            <w:r w:rsidRPr="00984B37">
              <w:rPr>
                <w:sz w:val="24"/>
                <w:szCs w:val="24"/>
              </w:rPr>
              <w:t>4 879</w:t>
            </w:r>
          </w:p>
        </w:tc>
      </w:tr>
      <w:tr w:rsidR="00BF23F9" w:rsidRPr="00984B37">
        <w:trPr>
          <w:trHeight w:val="326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F9" w:rsidRPr="00984B37" w:rsidRDefault="007F7FCE">
            <w:pPr>
              <w:pStyle w:val="Teksttreci60"/>
              <w:framePr w:wrap="notBeside" w:vAnchor="text" w:hAnchor="text" w:xAlign="center" w:y="1"/>
              <w:spacing w:line="240" w:lineRule="auto"/>
              <w:ind w:left="100" w:firstLine="0"/>
              <w:rPr>
                <w:sz w:val="24"/>
                <w:szCs w:val="24"/>
              </w:rPr>
            </w:pPr>
            <w:r w:rsidRPr="00984B37">
              <w:rPr>
                <w:rStyle w:val="Teksttreci61"/>
                <w:sz w:val="24"/>
                <w:szCs w:val="24"/>
              </w:rPr>
              <w:t>Podkarpackie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F9" w:rsidRPr="00984B37" w:rsidRDefault="007F7FCE">
            <w:pPr>
              <w:pStyle w:val="Teksttreci190"/>
              <w:framePr w:wrap="notBeside" w:vAnchor="text" w:hAnchor="text" w:xAlign="center" w:y="1"/>
              <w:spacing w:before="0" w:after="0" w:line="240" w:lineRule="auto"/>
              <w:ind w:left="1820" w:firstLine="0"/>
              <w:jc w:val="left"/>
              <w:rPr>
                <w:sz w:val="24"/>
                <w:szCs w:val="24"/>
              </w:rPr>
            </w:pPr>
            <w:r w:rsidRPr="00984B37">
              <w:rPr>
                <w:sz w:val="24"/>
                <w:szCs w:val="24"/>
              </w:rPr>
              <w:t>145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F9" w:rsidRPr="00984B37" w:rsidRDefault="007F7FCE">
            <w:pPr>
              <w:pStyle w:val="Teksttreci190"/>
              <w:framePr w:wrap="notBeside" w:vAnchor="text" w:hAnchor="text" w:xAlign="center" w:y="1"/>
              <w:spacing w:before="0" w:after="0" w:line="240" w:lineRule="auto"/>
              <w:ind w:left="1860" w:firstLine="0"/>
              <w:jc w:val="left"/>
              <w:rPr>
                <w:sz w:val="24"/>
                <w:szCs w:val="24"/>
              </w:rPr>
            </w:pPr>
            <w:r w:rsidRPr="00984B37">
              <w:rPr>
                <w:sz w:val="24"/>
                <w:szCs w:val="24"/>
              </w:rPr>
              <w:t>10 125</w:t>
            </w:r>
          </w:p>
        </w:tc>
      </w:tr>
      <w:tr w:rsidR="00BF23F9" w:rsidRPr="00984B37">
        <w:trPr>
          <w:trHeight w:val="326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F9" w:rsidRPr="00984B37" w:rsidRDefault="007F7FCE">
            <w:pPr>
              <w:pStyle w:val="Teksttreci60"/>
              <w:framePr w:wrap="notBeside" w:vAnchor="text" w:hAnchor="text" w:xAlign="center" w:y="1"/>
              <w:spacing w:line="240" w:lineRule="auto"/>
              <w:ind w:left="100" w:firstLine="0"/>
              <w:rPr>
                <w:sz w:val="24"/>
                <w:szCs w:val="24"/>
              </w:rPr>
            </w:pPr>
            <w:r w:rsidRPr="00984B37">
              <w:rPr>
                <w:rStyle w:val="Teksttreci61"/>
                <w:sz w:val="24"/>
                <w:szCs w:val="24"/>
              </w:rPr>
              <w:t>Podlaskie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F9" w:rsidRPr="00984B37" w:rsidRDefault="007F7FCE">
            <w:pPr>
              <w:pStyle w:val="Teksttreci190"/>
              <w:framePr w:wrap="notBeside" w:vAnchor="text" w:hAnchor="text" w:xAlign="center" w:y="1"/>
              <w:spacing w:before="0" w:after="0" w:line="240" w:lineRule="auto"/>
              <w:ind w:left="1820" w:firstLine="0"/>
              <w:jc w:val="left"/>
              <w:rPr>
                <w:sz w:val="24"/>
                <w:szCs w:val="24"/>
              </w:rPr>
            </w:pPr>
            <w:r w:rsidRPr="00984B37">
              <w:rPr>
                <w:sz w:val="24"/>
                <w:szCs w:val="24"/>
              </w:rPr>
              <w:t>145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F9" w:rsidRPr="00984B37" w:rsidRDefault="007F7FCE">
            <w:pPr>
              <w:pStyle w:val="Teksttreci190"/>
              <w:framePr w:wrap="notBeside" w:vAnchor="text" w:hAnchor="text" w:xAlign="center" w:y="1"/>
              <w:spacing w:before="0" w:after="0" w:line="240" w:lineRule="auto"/>
              <w:ind w:left="1860" w:firstLine="0"/>
              <w:jc w:val="left"/>
              <w:rPr>
                <w:sz w:val="24"/>
                <w:szCs w:val="24"/>
              </w:rPr>
            </w:pPr>
            <w:r w:rsidRPr="00984B37">
              <w:rPr>
                <w:sz w:val="24"/>
                <w:szCs w:val="24"/>
              </w:rPr>
              <w:t>5 711</w:t>
            </w:r>
          </w:p>
        </w:tc>
      </w:tr>
      <w:tr w:rsidR="00BF23F9" w:rsidRPr="00984B37">
        <w:trPr>
          <w:trHeight w:val="326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F9" w:rsidRPr="00984B37" w:rsidRDefault="007F7FCE">
            <w:pPr>
              <w:pStyle w:val="Teksttreci60"/>
              <w:framePr w:wrap="notBeside" w:vAnchor="text" w:hAnchor="text" w:xAlign="center" w:y="1"/>
              <w:spacing w:line="240" w:lineRule="auto"/>
              <w:ind w:left="100" w:firstLine="0"/>
              <w:rPr>
                <w:sz w:val="24"/>
                <w:szCs w:val="24"/>
              </w:rPr>
            </w:pPr>
            <w:r w:rsidRPr="00984B37">
              <w:rPr>
                <w:rStyle w:val="Teksttreci61"/>
                <w:sz w:val="24"/>
                <w:szCs w:val="24"/>
              </w:rPr>
              <w:t>Pomorskie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F9" w:rsidRPr="00984B37" w:rsidRDefault="007F7FCE">
            <w:pPr>
              <w:pStyle w:val="Teksttreci190"/>
              <w:framePr w:wrap="notBeside" w:vAnchor="text" w:hAnchor="text" w:xAlign="center" w:y="1"/>
              <w:spacing w:before="0" w:after="0" w:line="240" w:lineRule="auto"/>
              <w:ind w:left="1820" w:firstLine="0"/>
              <w:jc w:val="left"/>
              <w:rPr>
                <w:sz w:val="24"/>
                <w:szCs w:val="24"/>
              </w:rPr>
            </w:pPr>
            <w:r w:rsidRPr="00984B37">
              <w:rPr>
                <w:sz w:val="24"/>
                <w:szCs w:val="24"/>
              </w:rPr>
              <w:t>145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F9" w:rsidRPr="00984B37" w:rsidRDefault="007F7FCE">
            <w:pPr>
              <w:pStyle w:val="Teksttreci190"/>
              <w:framePr w:wrap="notBeside" w:vAnchor="text" w:hAnchor="text" w:xAlign="center" w:y="1"/>
              <w:spacing w:before="0" w:after="0" w:line="240" w:lineRule="auto"/>
              <w:ind w:left="1860" w:firstLine="0"/>
              <w:jc w:val="left"/>
              <w:rPr>
                <w:sz w:val="24"/>
                <w:szCs w:val="24"/>
              </w:rPr>
            </w:pPr>
            <w:r w:rsidRPr="00984B37">
              <w:rPr>
                <w:sz w:val="24"/>
                <w:szCs w:val="24"/>
              </w:rPr>
              <w:t>12 112</w:t>
            </w:r>
          </w:p>
        </w:tc>
      </w:tr>
      <w:tr w:rsidR="00BF23F9" w:rsidRPr="00984B37">
        <w:trPr>
          <w:trHeight w:val="331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F9" w:rsidRPr="00984B37" w:rsidRDefault="00152961">
            <w:pPr>
              <w:pStyle w:val="Teksttreci60"/>
              <w:framePr w:wrap="notBeside" w:vAnchor="text" w:hAnchor="text" w:xAlign="center" w:y="1"/>
              <w:spacing w:line="240" w:lineRule="auto"/>
              <w:ind w:left="100" w:firstLine="0"/>
              <w:rPr>
                <w:sz w:val="24"/>
                <w:szCs w:val="24"/>
              </w:rPr>
            </w:pPr>
            <w:r>
              <w:rPr>
                <w:rStyle w:val="Teksttreci61"/>
                <w:sz w:val="24"/>
                <w:szCs w:val="24"/>
              </w:rPr>
              <w:t>Ś</w:t>
            </w:r>
            <w:r w:rsidR="007F7FCE" w:rsidRPr="00984B37">
              <w:rPr>
                <w:rStyle w:val="Teksttreci61"/>
                <w:sz w:val="24"/>
                <w:szCs w:val="24"/>
              </w:rPr>
              <w:t>ląskie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F9" w:rsidRPr="00984B37" w:rsidRDefault="007F7FCE">
            <w:pPr>
              <w:pStyle w:val="Teksttreci190"/>
              <w:framePr w:wrap="notBeside" w:vAnchor="text" w:hAnchor="text" w:xAlign="center" w:y="1"/>
              <w:spacing w:before="0" w:after="0" w:line="240" w:lineRule="auto"/>
              <w:ind w:left="1820" w:firstLine="0"/>
              <w:jc w:val="left"/>
              <w:rPr>
                <w:sz w:val="24"/>
                <w:szCs w:val="24"/>
              </w:rPr>
            </w:pPr>
            <w:r w:rsidRPr="00984B37">
              <w:rPr>
                <w:sz w:val="24"/>
                <w:szCs w:val="24"/>
              </w:rPr>
              <w:t>145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F9" w:rsidRPr="00984B37" w:rsidRDefault="007F7FCE">
            <w:pPr>
              <w:pStyle w:val="Teksttreci190"/>
              <w:framePr w:wrap="notBeside" w:vAnchor="text" w:hAnchor="text" w:xAlign="center" w:y="1"/>
              <w:spacing w:before="0" w:after="0" w:line="240" w:lineRule="auto"/>
              <w:ind w:left="1860" w:firstLine="0"/>
              <w:jc w:val="left"/>
              <w:rPr>
                <w:sz w:val="24"/>
                <w:szCs w:val="24"/>
              </w:rPr>
            </w:pPr>
            <w:r w:rsidRPr="00984B37">
              <w:rPr>
                <w:sz w:val="24"/>
                <w:szCs w:val="24"/>
              </w:rPr>
              <w:t>21 998</w:t>
            </w:r>
          </w:p>
        </w:tc>
      </w:tr>
      <w:tr w:rsidR="00BF23F9" w:rsidRPr="00984B37">
        <w:trPr>
          <w:trHeight w:val="326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F9" w:rsidRPr="00984B37" w:rsidRDefault="00152961">
            <w:pPr>
              <w:pStyle w:val="Teksttreci60"/>
              <w:framePr w:wrap="notBeside" w:vAnchor="text" w:hAnchor="text" w:xAlign="center" w:y="1"/>
              <w:spacing w:line="240" w:lineRule="auto"/>
              <w:ind w:left="100" w:firstLine="0"/>
              <w:rPr>
                <w:sz w:val="24"/>
                <w:szCs w:val="24"/>
              </w:rPr>
            </w:pPr>
            <w:r>
              <w:rPr>
                <w:rStyle w:val="Teksttreci61"/>
                <w:sz w:val="24"/>
                <w:szCs w:val="24"/>
              </w:rPr>
              <w:t>Ś</w:t>
            </w:r>
            <w:r w:rsidR="007F7FCE" w:rsidRPr="00984B37">
              <w:rPr>
                <w:rStyle w:val="Teksttreci61"/>
                <w:sz w:val="24"/>
                <w:szCs w:val="24"/>
              </w:rPr>
              <w:t>więtokrzyskie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F9" w:rsidRPr="00984B37" w:rsidRDefault="007F7FCE">
            <w:pPr>
              <w:pStyle w:val="Teksttreci190"/>
              <w:framePr w:wrap="notBeside" w:vAnchor="text" w:hAnchor="text" w:xAlign="center" w:y="1"/>
              <w:spacing w:before="0" w:after="0" w:line="240" w:lineRule="auto"/>
              <w:ind w:left="1820" w:firstLine="0"/>
              <w:jc w:val="left"/>
              <w:rPr>
                <w:sz w:val="24"/>
                <w:szCs w:val="24"/>
              </w:rPr>
            </w:pPr>
            <w:r w:rsidRPr="00984B37">
              <w:rPr>
                <w:sz w:val="24"/>
                <w:szCs w:val="24"/>
              </w:rPr>
              <w:t>145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F9" w:rsidRPr="00984B37" w:rsidRDefault="007F7FCE">
            <w:pPr>
              <w:pStyle w:val="Teksttreci190"/>
              <w:framePr w:wrap="notBeside" w:vAnchor="text" w:hAnchor="text" w:xAlign="center" w:y="1"/>
              <w:spacing w:before="0" w:after="0" w:line="240" w:lineRule="auto"/>
              <w:ind w:left="1860" w:firstLine="0"/>
              <w:jc w:val="left"/>
              <w:rPr>
                <w:sz w:val="24"/>
                <w:szCs w:val="24"/>
              </w:rPr>
            </w:pPr>
            <w:r w:rsidRPr="00984B37">
              <w:rPr>
                <w:sz w:val="24"/>
                <w:szCs w:val="24"/>
              </w:rPr>
              <w:t>6 008</w:t>
            </w:r>
          </w:p>
        </w:tc>
      </w:tr>
      <w:tr w:rsidR="00BF23F9" w:rsidRPr="00984B37">
        <w:trPr>
          <w:trHeight w:val="336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F9" w:rsidRPr="00984B37" w:rsidRDefault="007F7FCE">
            <w:pPr>
              <w:pStyle w:val="Teksttreci60"/>
              <w:framePr w:wrap="notBeside" w:vAnchor="text" w:hAnchor="text" w:xAlign="center" w:y="1"/>
              <w:spacing w:line="240" w:lineRule="auto"/>
              <w:ind w:left="100" w:firstLine="0"/>
              <w:rPr>
                <w:sz w:val="24"/>
                <w:szCs w:val="24"/>
              </w:rPr>
            </w:pPr>
            <w:r w:rsidRPr="00984B37">
              <w:rPr>
                <w:rStyle w:val="Teksttreci61"/>
                <w:sz w:val="24"/>
                <w:szCs w:val="24"/>
              </w:rPr>
              <w:t>Warmińsko-Mazurskie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F9" w:rsidRPr="00984B37" w:rsidRDefault="007F7FCE">
            <w:pPr>
              <w:pStyle w:val="Teksttreci190"/>
              <w:framePr w:wrap="notBeside" w:vAnchor="text" w:hAnchor="text" w:xAlign="center" w:y="1"/>
              <w:spacing w:before="0" w:after="0" w:line="240" w:lineRule="auto"/>
              <w:ind w:left="1820" w:firstLine="0"/>
              <w:jc w:val="left"/>
              <w:rPr>
                <w:sz w:val="24"/>
                <w:szCs w:val="24"/>
              </w:rPr>
            </w:pPr>
            <w:r w:rsidRPr="00984B37">
              <w:rPr>
                <w:sz w:val="24"/>
                <w:szCs w:val="24"/>
              </w:rPr>
              <w:t>145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F9" w:rsidRPr="00984B37" w:rsidRDefault="007F7FCE">
            <w:pPr>
              <w:pStyle w:val="Teksttreci190"/>
              <w:framePr w:wrap="notBeside" w:vAnchor="text" w:hAnchor="text" w:xAlign="center" w:y="1"/>
              <w:spacing w:before="0" w:after="0" w:line="240" w:lineRule="auto"/>
              <w:ind w:left="1860" w:firstLine="0"/>
              <w:jc w:val="left"/>
              <w:rPr>
                <w:sz w:val="24"/>
                <w:szCs w:val="24"/>
              </w:rPr>
            </w:pPr>
            <w:r w:rsidRPr="00984B37">
              <w:rPr>
                <w:sz w:val="24"/>
                <w:szCs w:val="24"/>
              </w:rPr>
              <w:t>6 448</w:t>
            </w:r>
          </w:p>
        </w:tc>
      </w:tr>
    </w:tbl>
    <w:p w:rsidR="00BF23F9" w:rsidRPr="00984B37" w:rsidRDefault="00BF23F9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5"/>
        <w:gridCol w:w="2266"/>
        <w:gridCol w:w="2563"/>
      </w:tblGrid>
      <w:tr w:rsidR="00BF23F9" w:rsidRPr="00984B37">
        <w:trPr>
          <w:trHeight w:val="331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F9" w:rsidRPr="00984B37" w:rsidRDefault="007F7FCE">
            <w:pPr>
              <w:pStyle w:val="Teksttreci60"/>
              <w:framePr w:wrap="notBeside" w:vAnchor="text" w:hAnchor="text" w:xAlign="center" w:y="1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984B37">
              <w:rPr>
                <w:rStyle w:val="Teksttreci62"/>
                <w:sz w:val="24"/>
                <w:szCs w:val="24"/>
              </w:rPr>
              <w:t>Wielkopolskie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F9" w:rsidRPr="00984B37" w:rsidRDefault="007F7FCE">
            <w:pPr>
              <w:pStyle w:val="Teksttreci190"/>
              <w:framePr w:wrap="notBeside" w:vAnchor="text" w:hAnchor="text" w:xAlign="center" w:y="1"/>
              <w:spacing w:before="0" w:after="0" w:line="240" w:lineRule="auto"/>
              <w:ind w:left="1820" w:firstLine="0"/>
              <w:jc w:val="left"/>
              <w:rPr>
                <w:sz w:val="24"/>
                <w:szCs w:val="24"/>
              </w:rPr>
            </w:pPr>
            <w:r w:rsidRPr="00984B37">
              <w:rPr>
                <w:sz w:val="24"/>
                <w:szCs w:val="24"/>
              </w:rPr>
              <w:t>145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F9" w:rsidRPr="00984B37" w:rsidRDefault="007F7FCE">
            <w:pPr>
              <w:pStyle w:val="Teksttreci190"/>
              <w:framePr w:wrap="notBeside" w:vAnchor="text" w:hAnchor="text" w:xAlign="center" w:y="1"/>
              <w:spacing w:before="0" w:after="0" w:line="240" w:lineRule="auto"/>
              <w:ind w:left="1840" w:firstLine="0"/>
              <w:jc w:val="left"/>
              <w:rPr>
                <w:sz w:val="24"/>
                <w:szCs w:val="24"/>
              </w:rPr>
            </w:pPr>
            <w:r w:rsidRPr="00984B37">
              <w:rPr>
                <w:sz w:val="24"/>
                <w:szCs w:val="24"/>
              </w:rPr>
              <w:t>18 976</w:t>
            </w:r>
          </w:p>
        </w:tc>
      </w:tr>
      <w:tr w:rsidR="00BF23F9" w:rsidRPr="00984B37">
        <w:trPr>
          <w:trHeight w:val="350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F9" w:rsidRPr="00984B37" w:rsidRDefault="007F7FCE">
            <w:pPr>
              <w:pStyle w:val="Teksttreci60"/>
              <w:framePr w:wrap="notBeside" w:vAnchor="text" w:hAnchor="text" w:xAlign="center" w:y="1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984B37">
              <w:rPr>
                <w:rStyle w:val="Teksttreci62"/>
                <w:sz w:val="24"/>
                <w:szCs w:val="24"/>
              </w:rPr>
              <w:t>Zachodniopomorskie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F9" w:rsidRPr="00984B37" w:rsidRDefault="007F7FCE">
            <w:pPr>
              <w:pStyle w:val="Teksttreci190"/>
              <w:framePr w:wrap="notBeside" w:vAnchor="text" w:hAnchor="text" w:xAlign="center" w:y="1"/>
              <w:spacing w:before="0" w:after="0" w:line="240" w:lineRule="auto"/>
              <w:ind w:left="1820" w:firstLine="0"/>
              <w:jc w:val="left"/>
              <w:rPr>
                <w:sz w:val="24"/>
                <w:szCs w:val="24"/>
              </w:rPr>
            </w:pPr>
            <w:r w:rsidRPr="00984B37">
              <w:rPr>
                <w:sz w:val="24"/>
                <w:szCs w:val="24"/>
              </w:rPr>
              <w:t>145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F9" w:rsidRPr="00984B37" w:rsidRDefault="007F7FCE">
            <w:pPr>
              <w:pStyle w:val="Teksttreci190"/>
              <w:framePr w:wrap="notBeside" w:vAnchor="text" w:hAnchor="text" w:xAlign="center" w:y="1"/>
              <w:spacing w:before="0" w:after="0" w:line="240" w:lineRule="auto"/>
              <w:ind w:left="1840" w:firstLine="0"/>
              <w:jc w:val="left"/>
              <w:rPr>
                <w:sz w:val="24"/>
                <w:szCs w:val="24"/>
              </w:rPr>
            </w:pPr>
            <w:r w:rsidRPr="00984B37">
              <w:rPr>
                <w:sz w:val="24"/>
                <w:szCs w:val="24"/>
              </w:rPr>
              <w:t>8 530</w:t>
            </w:r>
          </w:p>
        </w:tc>
      </w:tr>
      <w:tr w:rsidR="00BF23F9" w:rsidRPr="00984B37">
        <w:trPr>
          <w:trHeight w:val="475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F9" w:rsidRPr="00984B37" w:rsidRDefault="007F7FCE">
            <w:pPr>
              <w:pStyle w:val="Teksttreci90"/>
              <w:framePr w:wrap="notBeside" w:vAnchor="text" w:hAnchor="text" w:xAlign="center" w:y="1"/>
              <w:spacing w:line="240" w:lineRule="auto"/>
              <w:ind w:left="120"/>
              <w:rPr>
                <w:sz w:val="24"/>
                <w:szCs w:val="24"/>
              </w:rPr>
            </w:pPr>
            <w:r w:rsidRPr="00984B37">
              <w:rPr>
                <w:rStyle w:val="Teksttreci91"/>
                <w:sz w:val="24"/>
                <w:szCs w:val="24"/>
              </w:rPr>
              <w:t>REZERWA OGÓŁEM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F9" w:rsidRPr="00984B37" w:rsidRDefault="007F7FCE">
            <w:pPr>
              <w:pStyle w:val="Teksttreci190"/>
              <w:framePr w:wrap="notBeside" w:vAnchor="text" w:hAnchor="text" w:xAlign="center" w:y="1"/>
              <w:spacing w:before="0" w:after="0" w:line="240" w:lineRule="auto"/>
              <w:ind w:left="2040" w:firstLine="0"/>
              <w:jc w:val="left"/>
              <w:rPr>
                <w:sz w:val="24"/>
                <w:szCs w:val="24"/>
              </w:rPr>
            </w:pPr>
            <w:r w:rsidRPr="00984B37">
              <w:rPr>
                <w:sz w:val="24"/>
                <w:szCs w:val="24"/>
              </w:rPr>
              <w:t>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F9" w:rsidRPr="00984B37" w:rsidRDefault="007F7FCE">
            <w:pPr>
              <w:pStyle w:val="Teksttreci190"/>
              <w:framePr w:wrap="notBeside" w:vAnchor="text" w:hAnchor="text" w:xAlign="center" w:y="1"/>
              <w:spacing w:before="0" w:after="0" w:line="240" w:lineRule="auto"/>
              <w:ind w:left="1840" w:firstLine="0"/>
              <w:jc w:val="left"/>
              <w:rPr>
                <w:sz w:val="24"/>
                <w:szCs w:val="24"/>
              </w:rPr>
            </w:pPr>
            <w:r w:rsidRPr="00984B37">
              <w:rPr>
                <w:sz w:val="24"/>
                <w:szCs w:val="24"/>
              </w:rPr>
              <w:t>48 806</w:t>
            </w:r>
          </w:p>
        </w:tc>
      </w:tr>
    </w:tbl>
    <w:p w:rsidR="00BF23F9" w:rsidRPr="00984B37" w:rsidRDefault="00BF23F9">
      <w:pPr>
        <w:rPr>
          <w:rFonts w:ascii="Times New Roman" w:hAnsi="Times New Roman" w:cs="Times New Roman"/>
        </w:rPr>
      </w:pPr>
    </w:p>
    <w:p w:rsidR="00BF23F9" w:rsidRPr="00984B37" w:rsidRDefault="007F7FCE">
      <w:pPr>
        <w:pStyle w:val="Nagwek40"/>
        <w:keepNext/>
        <w:keepLines/>
        <w:spacing w:after="123" w:line="230" w:lineRule="exact"/>
        <w:ind w:left="560" w:hanging="380"/>
        <w:rPr>
          <w:sz w:val="24"/>
          <w:szCs w:val="24"/>
        </w:rPr>
      </w:pPr>
      <w:bookmarkStart w:id="3" w:name="bookmark6"/>
      <w:r w:rsidRPr="00984B37">
        <w:rPr>
          <w:sz w:val="24"/>
          <w:szCs w:val="24"/>
        </w:rPr>
        <w:t>Priorytety wydatkowania KFS w roku 2020</w:t>
      </w:r>
      <w:bookmarkEnd w:id="3"/>
    </w:p>
    <w:p w:rsidR="00BF23F9" w:rsidRDefault="007F7FCE">
      <w:pPr>
        <w:pStyle w:val="Teksttreci190"/>
        <w:spacing w:before="0" w:after="0" w:line="230" w:lineRule="exact"/>
        <w:ind w:left="560" w:hanging="380"/>
        <w:rPr>
          <w:sz w:val="24"/>
          <w:szCs w:val="24"/>
        </w:rPr>
      </w:pPr>
      <w:r w:rsidRPr="00984B37">
        <w:rPr>
          <w:rStyle w:val="Teksttreci19Pogrubienie2"/>
          <w:sz w:val="24"/>
          <w:szCs w:val="24"/>
        </w:rPr>
        <w:t>Minister</w:t>
      </w:r>
      <w:r w:rsidRPr="00984B37">
        <w:rPr>
          <w:sz w:val="24"/>
          <w:szCs w:val="24"/>
        </w:rPr>
        <w:t xml:space="preserve"> właściwy ds. pracy określił następujące priorytety wydatkowania KFS w 2020 r:</w:t>
      </w:r>
    </w:p>
    <w:p w:rsidR="00984B37" w:rsidRPr="00984B37" w:rsidRDefault="00984B37">
      <w:pPr>
        <w:pStyle w:val="Teksttreci190"/>
        <w:spacing w:before="0" w:after="0" w:line="230" w:lineRule="exact"/>
        <w:ind w:left="560" w:hanging="380"/>
        <w:rPr>
          <w:sz w:val="24"/>
          <w:szCs w:val="24"/>
        </w:rPr>
      </w:pPr>
    </w:p>
    <w:p w:rsidR="00BF23F9" w:rsidRPr="00984B37" w:rsidRDefault="007F7FCE">
      <w:pPr>
        <w:pStyle w:val="Teksttreci190"/>
        <w:numPr>
          <w:ilvl w:val="2"/>
          <w:numId w:val="2"/>
        </w:numPr>
        <w:tabs>
          <w:tab w:val="left" w:pos="506"/>
        </w:tabs>
        <w:spacing w:before="0" w:after="99" w:line="278" w:lineRule="exact"/>
        <w:ind w:left="560" w:right="20" w:hanging="380"/>
        <w:rPr>
          <w:sz w:val="24"/>
          <w:szCs w:val="24"/>
        </w:rPr>
      </w:pPr>
      <w:r w:rsidRPr="00984B37">
        <w:rPr>
          <w:sz w:val="24"/>
          <w:szCs w:val="24"/>
        </w:rPr>
        <w:t>wsparcie kształcenia ustawicznego dla osób powracających na rynek pracy po przerwie</w:t>
      </w:r>
      <w:r w:rsidRPr="00984B37">
        <w:rPr>
          <w:sz w:val="24"/>
          <w:szCs w:val="24"/>
        </w:rPr>
        <w:br/>
        <w:t>związanej ze sprawowaniem opieki nad dzieckiem;</w:t>
      </w:r>
    </w:p>
    <w:p w:rsidR="00BF23F9" w:rsidRPr="00984B37" w:rsidRDefault="007F7FCE">
      <w:pPr>
        <w:pStyle w:val="Teksttreci190"/>
        <w:numPr>
          <w:ilvl w:val="2"/>
          <w:numId w:val="2"/>
        </w:numPr>
        <w:tabs>
          <w:tab w:val="left" w:pos="530"/>
        </w:tabs>
        <w:spacing w:before="0" w:after="88" w:line="230" w:lineRule="exact"/>
        <w:ind w:left="560" w:hanging="380"/>
        <w:rPr>
          <w:sz w:val="24"/>
          <w:szCs w:val="24"/>
        </w:rPr>
      </w:pPr>
      <w:r w:rsidRPr="00984B37">
        <w:rPr>
          <w:sz w:val="24"/>
          <w:szCs w:val="24"/>
        </w:rPr>
        <w:t>wsparcie kształcenia ustawicznego osób po 45 roku życia;</w:t>
      </w:r>
    </w:p>
    <w:p w:rsidR="00BF23F9" w:rsidRPr="00984B37" w:rsidRDefault="007F7FCE">
      <w:pPr>
        <w:pStyle w:val="Teksttreci190"/>
        <w:numPr>
          <w:ilvl w:val="2"/>
          <w:numId w:val="2"/>
        </w:numPr>
        <w:tabs>
          <w:tab w:val="left" w:pos="526"/>
        </w:tabs>
        <w:spacing w:before="0" w:after="64" w:line="274" w:lineRule="exact"/>
        <w:ind w:left="560" w:right="20" w:hanging="380"/>
        <w:rPr>
          <w:sz w:val="24"/>
          <w:szCs w:val="24"/>
        </w:rPr>
      </w:pPr>
      <w:r w:rsidRPr="00984B37">
        <w:rPr>
          <w:sz w:val="24"/>
          <w:szCs w:val="24"/>
        </w:rPr>
        <w:t>wsparcie zawodowego kształcenia ustawicznego w zidentyfikowanych w danym powiecie</w:t>
      </w:r>
      <w:r w:rsidRPr="00984B37">
        <w:rPr>
          <w:sz w:val="24"/>
          <w:szCs w:val="24"/>
        </w:rPr>
        <w:br/>
        <w:t>lub województwie zawodach deficytowych;</w:t>
      </w:r>
    </w:p>
    <w:p w:rsidR="00BF23F9" w:rsidRPr="00984B37" w:rsidRDefault="007F7FCE">
      <w:pPr>
        <w:pStyle w:val="Teksttreci190"/>
        <w:numPr>
          <w:ilvl w:val="2"/>
          <w:numId w:val="2"/>
        </w:numPr>
        <w:tabs>
          <w:tab w:val="left" w:pos="530"/>
        </w:tabs>
        <w:spacing w:before="0" w:after="56" w:line="269" w:lineRule="exact"/>
        <w:ind w:left="560" w:right="20" w:hanging="380"/>
        <w:rPr>
          <w:sz w:val="24"/>
          <w:szCs w:val="24"/>
        </w:rPr>
      </w:pPr>
      <w:r w:rsidRPr="00984B37">
        <w:rPr>
          <w:sz w:val="24"/>
          <w:szCs w:val="24"/>
        </w:rPr>
        <w:t>wsparcie kształcenia ustawicznego w związku z rozwojem w firmach technologii</w:t>
      </w:r>
      <w:r w:rsidRPr="00984B37">
        <w:rPr>
          <w:sz w:val="24"/>
          <w:szCs w:val="24"/>
        </w:rPr>
        <w:br/>
        <w:t>i zastosowaniem wprowadzanych przez firmy narzędzi pracy;</w:t>
      </w:r>
    </w:p>
    <w:p w:rsidR="00BF23F9" w:rsidRPr="00984B37" w:rsidRDefault="007F7FCE">
      <w:pPr>
        <w:pStyle w:val="Teksttreci190"/>
        <w:numPr>
          <w:ilvl w:val="2"/>
          <w:numId w:val="2"/>
        </w:numPr>
        <w:tabs>
          <w:tab w:val="left" w:pos="521"/>
        </w:tabs>
        <w:spacing w:before="0" w:line="274" w:lineRule="exact"/>
        <w:ind w:left="560" w:right="20" w:hanging="380"/>
        <w:rPr>
          <w:sz w:val="24"/>
          <w:szCs w:val="24"/>
        </w:rPr>
      </w:pPr>
      <w:r w:rsidRPr="00984B37">
        <w:rPr>
          <w:sz w:val="24"/>
          <w:szCs w:val="24"/>
        </w:rPr>
        <w:t>wsparcie kształcenia ustawicznego w obszarach/branżach kluczowych dla rozwoju</w:t>
      </w:r>
      <w:r w:rsidRPr="00984B37">
        <w:rPr>
          <w:sz w:val="24"/>
          <w:szCs w:val="24"/>
        </w:rPr>
        <w:br/>
        <w:t>powiatu/województwa wskazanych w dokumentach strategicznych/planach rozwoju;</w:t>
      </w:r>
    </w:p>
    <w:p w:rsidR="00BF23F9" w:rsidRPr="00984B37" w:rsidRDefault="007F7FCE">
      <w:pPr>
        <w:pStyle w:val="Teksttreci190"/>
        <w:numPr>
          <w:ilvl w:val="2"/>
          <w:numId w:val="2"/>
        </w:numPr>
        <w:tabs>
          <w:tab w:val="left" w:pos="530"/>
        </w:tabs>
        <w:spacing w:before="0" w:line="274" w:lineRule="exact"/>
        <w:ind w:left="560" w:right="20" w:hanging="380"/>
        <w:rPr>
          <w:sz w:val="24"/>
          <w:szCs w:val="24"/>
        </w:rPr>
      </w:pPr>
      <w:r w:rsidRPr="00984B37">
        <w:rPr>
          <w:sz w:val="24"/>
          <w:szCs w:val="24"/>
        </w:rPr>
        <w:t>wsparcie realizacji szkoleń dla instruktorów praktycznej nauki zawodu bądź osób</w:t>
      </w:r>
      <w:r w:rsidRPr="00984B37">
        <w:rPr>
          <w:sz w:val="24"/>
          <w:szCs w:val="24"/>
        </w:rPr>
        <w:br/>
        <w:t>mających zamiar podjęcia się tego zajęcia, opiekunów praktyk zawodowych i opiekunów</w:t>
      </w:r>
      <w:r w:rsidRPr="00984B37">
        <w:rPr>
          <w:sz w:val="24"/>
          <w:szCs w:val="24"/>
        </w:rPr>
        <w:br/>
        <w:t>stażu uczniowskiego oraz szkoleń branżowych dla nauczycieli kształcenia zawodowego;</w:t>
      </w:r>
    </w:p>
    <w:p w:rsidR="00BF23F9" w:rsidRPr="00984B37" w:rsidRDefault="007F7FCE">
      <w:pPr>
        <w:pStyle w:val="Teksttreci190"/>
        <w:numPr>
          <w:ilvl w:val="2"/>
          <w:numId w:val="2"/>
        </w:numPr>
        <w:tabs>
          <w:tab w:val="left" w:pos="530"/>
        </w:tabs>
        <w:spacing w:before="0" w:after="575" w:line="274" w:lineRule="exact"/>
        <w:ind w:left="560" w:right="20" w:hanging="380"/>
        <w:rPr>
          <w:sz w:val="24"/>
          <w:szCs w:val="24"/>
        </w:rPr>
      </w:pPr>
      <w:r w:rsidRPr="00984B37">
        <w:rPr>
          <w:sz w:val="24"/>
          <w:szCs w:val="24"/>
        </w:rPr>
        <w:t>wsparcie kształcenia ustawicznego pracowników zatrudnionych w podmiotach</w:t>
      </w:r>
      <w:r w:rsidRPr="00984B37">
        <w:rPr>
          <w:sz w:val="24"/>
          <w:szCs w:val="24"/>
        </w:rPr>
        <w:br/>
        <w:t>posiadających status przedsiębiorstwa społecznego, wskazanych na liście przedsiębiorstw</w:t>
      </w:r>
      <w:r w:rsidRPr="00984B37">
        <w:rPr>
          <w:sz w:val="24"/>
          <w:szCs w:val="24"/>
        </w:rPr>
        <w:br/>
        <w:t xml:space="preserve">społecznych prowadzonej przez </w:t>
      </w:r>
      <w:proofErr w:type="spellStart"/>
      <w:r w:rsidRPr="00984B37">
        <w:rPr>
          <w:sz w:val="24"/>
          <w:szCs w:val="24"/>
        </w:rPr>
        <w:t>MRPiPS</w:t>
      </w:r>
      <w:proofErr w:type="spellEnd"/>
      <w:r w:rsidRPr="00984B37">
        <w:rPr>
          <w:sz w:val="24"/>
          <w:szCs w:val="24"/>
        </w:rPr>
        <w:t>, członków lub pracowników spółdzielni</w:t>
      </w:r>
      <w:r w:rsidRPr="00984B37">
        <w:rPr>
          <w:sz w:val="24"/>
          <w:szCs w:val="24"/>
        </w:rPr>
        <w:br/>
        <w:t>socjalnych lub pracowników Zakładów Aktywności Zawodowej.</w:t>
      </w:r>
    </w:p>
    <w:p w:rsidR="00BF23F9" w:rsidRDefault="007F7FCE">
      <w:pPr>
        <w:pStyle w:val="Teksttreci190"/>
        <w:spacing w:before="0" w:after="3" w:line="230" w:lineRule="exact"/>
        <w:ind w:left="560" w:hanging="380"/>
        <w:rPr>
          <w:sz w:val="24"/>
          <w:szCs w:val="24"/>
        </w:rPr>
      </w:pPr>
      <w:r w:rsidRPr="00984B37">
        <w:rPr>
          <w:rStyle w:val="Teksttreci19Pogrubienie2"/>
          <w:sz w:val="24"/>
          <w:szCs w:val="24"/>
        </w:rPr>
        <w:t>Rada Rynku Pracy</w:t>
      </w:r>
      <w:r w:rsidRPr="00984B37">
        <w:rPr>
          <w:sz w:val="24"/>
          <w:szCs w:val="24"/>
        </w:rPr>
        <w:t xml:space="preserve"> zdefiniowała następujące priorytety wydatkowania</w:t>
      </w:r>
      <w:r w:rsidRPr="00984B37">
        <w:rPr>
          <w:rStyle w:val="Teksttreci19Pogrubienie2"/>
          <w:sz w:val="24"/>
          <w:szCs w:val="24"/>
        </w:rPr>
        <w:t xml:space="preserve"> tzw. rezerwy</w:t>
      </w:r>
      <w:r w:rsidRPr="00984B37">
        <w:rPr>
          <w:sz w:val="24"/>
          <w:szCs w:val="24"/>
        </w:rPr>
        <w:t xml:space="preserve"> KFS:</w:t>
      </w:r>
    </w:p>
    <w:p w:rsidR="00984B37" w:rsidRPr="00984B37" w:rsidRDefault="00984B37">
      <w:pPr>
        <w:pStyle w:val="Teksttreci190"/>
        <w:spacing w:before="0" w:after="3" w:line="230" w:lineRule="exact"/>
        <w:ind w:left="560" w:hanging="380"/>
        <w:rPr>
          <w:sz w:val="24"/>
          <w:szCs w:val="24"/>
        </w:rPr>
      </w:pPr>
    </w:p>
    <w:p w:rsidR="00BF23F9" w:rsidRPr="00984B37" w:rsidRDefault="007F7FCE">
      <w:pPr>
        <w:pStyle w:val="Teksttreci190"/>
        <w:numPr>
          <w:ilvl w:val="3"/>
          <w:numId w:val="2"/>
        </w:numPr>
        <w:tabs>
          <w:tab w:val="left" w:pos="530"/>
        </w:tabs>
        <w:spacing w:before="0" w:after="123" w:line="230" w:lineRule="exact"/>
        <w:ind w:left="560" w:hanging="380"/>
        <w:rPr>
          <w:sz w:val="24"/>
          <w:szCs w:val="24"/>
        </w:rPr>
      </w:pPr>
      <w:r w:rsidRPr="00984B37">
        <w:rPr>
          <w:sz w:val="24"/>
          <w:szCs w:val="24"/>
        </w:rPr>
        <w:t>wsparcie kształcenia ustawicznego osób z orzeczonym stopniem niepełnosprawności;</w:t>
      </w:r>
    </w:p>
    <w:p w:rsidR="00BF23F9" w:rsidRPr="00984B37" w:rsidRDefault="007F7FCE">
      <w:pPr>
        <w:pStyle w:val="Teksttreci190"/>
        <w:numPr>
          <w:ilvl w:val="3"/>
          <w:numId w:val="2"/>
        </w:numPr>
        <w:tabs>
          <w:tab w:val="left" w:pos="540"/>
        </w:tabs>
        <w:spacing w:before="0" w:after="88" w:line="230" w:lineRule="exact"/>
        <w:ind w:left="560" w:hanging="380"/>
        <w:rPr>
          <w:sz w:val="24"/>
          <w:szCs w:val="24"/>
        </w:rPr>
      </w:pPr>
      <w:r w:rsidRPr="00984B37">
        <w:rPr>
          <w:sz w:val="24"/>
          <w:szCs w:val="24"/>
        </w:rPr>
        <w:t>wsparcie w nabywaniu kompetencji cyfrowych;</w:t>
      </w:r>
    </w:p>
    <w:p w:rsidR="00BF23F9" w:rsidRPr="00984B37" w:rsidRDefault="007F7FCE">
      <w:pPr>
        <w:pStyle w:val="Teksttreci190"/>
        <w:numPr>
          <w:ilvl w:val="3"/>
          <w:numId w:val="2"/>
        </w:numPr>
        <w:tabs>
          <w:tab w:val="left" w:pos="530"/>
        </w:tabs>
        <w:spacing w:before="0" w:line="274" w:lineRule="exact"/>
        <w:ind w:left="560" w:right="20" w:hanging="380"/>
        <w:rPr>
          <w:sz w:val="24"/>
          <w:szCs w:val="24"/>
        </w:rPr>
      </w:pPr>
      <w:r w:rsidRPr="00984B37">
        <w:rPr>
          <w:sz w:val="24"/>
          <w:szCs w:val="24"/>
        </w:rPr>
        <w:t>wsparcie kształcenia ustawicznego pracowników Centrów Integracji Społecznej, Klubów</w:t>
      </w:r>
      <w:r w:rsidRPr="00984B37">
        <w:rPr>
          <w:sz w:val="24"/>
          <w:szCs w:val="24"/>
        </w:rPr>
        <w:br/>
        <w:t>Integracji Społecznej oraz Warsztatów Terapii Zajęciowej;</w:t>
      </w:r>
    </w:p>
    <w:p w:rsidR="00BF23F9" w:rsidRPr="00984B37" w:rsidRDefault="007F7FCE">
      <w:pPr>
        <w:pStyle w:val="Teksttreci190"/>
        <w:numPr>
          <w:ilvl w:val="3"/>
          <w:numId w:val="2"/>
        </w:numPr>
        <w:tabs>
          <w:tab w:val="left" w:pos="530"/>
        </w:tabs>
        <w:spacing w:before="0" w:after="56" w:line="274" w:lineRule="exact"/>
        <w:ind w:left="560" w:right="20" w:hanging="380"/>
        <w:rPr>
          <w:sz w:val="24"/>
          <w:szCs w:val="24"/>
        </w:rPr>
      </w:pPr>
      <w:r w:rsidRPr="00984B37">
        <w:rPr>
          <w:sz w:val="24"/>
          <w:szCs w:val="24"/>
        </w:rPr>
        <w:t>wsparcie kształcenia ustawicznego osób, które mogą udokumentować wykonywanie przez</w:t>
      </w:r>
      <w:r w:rsidRPr="00984B37">
        <w:rPr>
          <w:sz w:val="24"/>
          <w:szCs w:val="24"/>
        </w:rPr>
        <w:br/>
        <w:t>co najmniej 15 lat prac w szczególnych warunkach lub o szczególnym charakterze, a</w:t>
      </w:r>
      <w:r w:rsidRPr="00984B37">
        <w:rPr>
          <w:sz w:val="24"/>
          <w:szCs w:val="24"/>
        </w:rPr>
        <w:br/>
        <w:t>którym nie przysługuje prawo do emerytury pomostowej;</w:t>
      </w:r>
    </w:p>
    <w:p w:rsidR="00984B37" w:rsidRDefault="007F7FCE">
      <w:pPr>
        <w:pStyle w:val="Teksttreci190"/>
        <w:numPr>
          <w:ilvl w:val="3"/>
          <w:numId w:val="2"/>
        </w:numPr>
        <w:tabs>
          <w:tab w:val="left" w:pos="530"/>
        </w:tabs>
        <w:spacing w:before="0" w:after="0" w:line="278" w:lineRule="exact"/>
        <w:ind w:left="560" w:right="20" w:hanging="380"/>
        <w:rPr>
          <w:sz w:val="24"/>
          <w:szCs w:val="24"/>
        </w:rPr>
      </w:pPr>
      <w:r w:rsidRPr="00984B37">
        <w:rPr>
          <w:sz w:val="24"/>
          <w:szCs w:val="24"/>
        </w:rPr>
        <w:t>wsparcie kształcenia ustawicznego osób zatrudnionych u pracodawców, którzy w latach</w:t>
      </w:r>
      <w:r w:rsidRPr="00984B37">
        <w:rPr>
          <w:sz w:val="24"/>
          <w:szCs w:val="24"/>
        </w:rPr>
        <w:br/>
        <w:t>2017-2019 nie korzystali ze środków Krajowego Funduszu Szkoleniowego.</w:t>
      </w:r>
    </w:p>
    <w:p w:rsidR="00BF23F9" w:rsidRPr="00984B37" w:rsidRDefault="00BF23F9" w:rsidP="00984B37">
      <w:pPr>
        <w:pStyle w:val="Teksttreci190"/>
        <w:tabs>
          <w:tab w:val="left" w:pos="530"/>
        </w:tabs>
        <w:spacing w:before="0" w:after="0" w:line="278" w:lineRule="exact"/>
        <w:ind w:left="560" w:right="20" w:firstLine="0"/>
        <w:rPr>
          <w:sz w:val="24"/>
          <w:szCs w:val="24"/>
        </w:rPr>
      </w:pPr>
    </w:p>
    <w:p w:rsidR="00BF23F9" w:rsidRPr="00984B37" w:rsidRDefault="007F7FCE">
      <w:pPr>
        <w:pStyle w:val="Teksttreci190"/>
        <w:spacing w:before="0"/>
        <w:ind w:left="40" w:right="20" w:firstLine="0"/>
        <w:rPr>
          <w:sz w:val="24"/>
          <w:szCs w:val="24"/>
        </w:rPr>
      </w:pPr>
      <w:r w:rsidRPr="00984B37">
        <w:rPr>
          <w:sz w:val="24"/>
          <w:szCs w:val="24"/>
        </w:rPr>
        <w:t>W formułowaniu priorytetów wydatkowania środków KFS na rok 2020, tak jak w latach</w:t>
      </w:r>
      <w:r w:rsidRPr="00984B37">
        <w:rPr>
          <w:sz w:val="24"/>
          <w:szCs w:val="24"/>
        </w:rPr>
        <w:br/>
        <w:t>poprzednich, kluczową rolę odegrała konieczność zapobiegania coraz bardziej widocznym na</w:t>
      </w:r>
      <w:r w:rsidRPr="00984B37">
        <w:rPr>
          <w:sz w:val="24"/>
          <w:szCs w:val="24"/>
        </w:rPr>
        <w:br/>
        <w:t>rynku pracy lukom kompetencyjnym, utrudniającym rekrutację pracowników w wielu</w:t>
      </w:r>
      <w:r w:rsidRPr="00984B37">
        <w:rPr>
          <w:sz w:val="24"/>
          <w:szCs w:val="24"/>
        </w:rPr>
        <w:br/>
        <w:t>dziedzinach działalności gospodarczej.</w:t>
      </w:r>
    </w:p>
    <w:p w:rsidR="00BF23F9" w:rsidRPr="00984B37" w:rsidRDefault="007F7FCE">
      <w:pPr>
        <w:pStyle w:val="Teksttreci190"/>
        <w:spacing w:before="0" w:after="56"/>
        <w:ind w:left="40" w:right="20" w:firstLine="0"/>
        <w:rPr>
          <w:sz w:val="24"/>
          <w:szCs w:val="24"/>
        </w:rPr>
      </w:pPr>
      <w:r w:rsidRPr="00984B37">
        <w:rPr>
          <w:sz w:val="24"/>
          <w:szCs w:val="24"/>
        </w:rPr>
        <w:t>Dlatego też wśród tzw.</w:t>
      </w:r>
      <w:r w:rsidRPr="00984B37">
        <w:rPr>
          <w:rStyle w:val="Teksttreci19Pogrubienie3"/>
          <w:sz w:val="24"/>
          <w:szCs w:val="24"/>
        </w:rPr>
        <w:t xml:space="preserve"> priorytetów Ministra</w:t>
      </w:r>
      <w:r w:rsidRPr="00984B37">
        <w:rPr>
          <w:sz w:val="24"/>
          <w:szCs w:val="24"/>
        </w:rPr>
        <w:t xml:space="preserve"> znalazł się między innymi </w:t>
      </w:r>
      <w:r w:rsidRPr="00B85A85">
        <w:rPr>
          <w:sz w:val="24"/>
          <w:szCs w:val="24"/>
        </w:rPr>
        <w:t>priorytet ułatwiający</w:t>
      </w:r>
      <w:r w:rsidRPr="00B85A85">
        <w:rPr>
          <w:sz w:val="24"/>
          <w:szCs w:val="24"/>
        </w:rPr>
        <w:br/>
        <w:t>wsparcie kształcenia ustawicznego dla osób powracających na rynek pracy po przerwie</w:t>
      </w:r>
      <w:r w:rsidRPr="00B85A85">
        <w:rPr>
          <w:sz w:val="24"/>
          <w:szCs w:val="24"/>
        </w:rPr>
        <w:br/>
        <w:t>spowodowanej opieką nad dzieckiem (nr 1).</w:t>
      </w:r>
      <w:r w:rsidRPr="00984B37">
        <w:rPr>
          <w:sz w:val="24"/>
          <w:szCs w:val="24"/>
        </w:rPr>
        <w:t xml:space="preserve"> Umożliwienie odbycia szkolenia aktualizującego</w:t>
      </w:r>
      <w:r w:rsidRPr="00984B37">
        <w:rPr>
          <w:sz w:val="24"/>
          <w:szCs w:val="24"/>
        </w:rPr>
        <w:br/>
        <w:t>posiadaną wiedzę czy dostosowanie posiadanej wiedzy czy kwalifikacji do obecnej sytuacji w</w:t>
      </w:r>
      <w:r w:rsidRPr="00984B37">
        <w:rPr>
          <w:sz w:val="24"/>
          <w:szCs w:val="24"/>
        </w:rPr>
        <w:br/>
        <w:t>firmie ma zachęcić do powrotu na rynek pracy nawet po dłuż</w:t>
      </w:r>
      <w:r w:rsidR="009A30D8">
        <w:rPr>
          <w:sz w:val="24"/>
          <w:szCs w:val="24"/>
        </w:rPr>
        <w:t>sze</w:t>
      </w:r>
      <w:r w:rsidRPr="00984B37">
        <w:rPr>
          <w:sz w:val="24"/>
          <w:szCs w:val="24"/>
        </w:rPr>
        <w:t>j nieobecności.</w:t>
      </w:r>
    </w:p>
    <w:p w:rsidR="00BF23F9" w:rsidRPr="00984B37" w:rsidRDefault="007F7FCE">
      <w:pPr>
        <w:pStyle w:val="Teksttreci190"/>
        <w:spacing w:before="0" w:after="64" w:line="322" w:lineRule="exact"/>
        <w:ind w:left="40" w:right="20" w:firstLine="0"/>
        <w:rPr>
          <w:sz w:val="24"/>
          <w:szCs w:val="24"/>
        </w:rPr>
      </w:pPr>
      <w:r w:rsidRPr="00984B37">
        <w:rPr>
          <w:sz w:val="24"/>
          <w:szCs w:val="24"/>
        </w:rPr>
        <w:t>Po raz kolejny wśród przyjętych priorytetów znalazło się wsparcie kształcenia ustawicznego</w:t>
      </w:r>
      <w:r w:rsidRPr="00984B37">
        <w:rPr>
          <w:sz w:val="24"/>
          <w:szCs w:val="24"/>
        </w:rPr>
        <w:br/>
        <w:t>osób po 45 roku życia. Ma to zachęcić do różnych form kształcenia ustawicznego osoby, które</w:t>
      </w:r>
      <w:r w:rsidRPr="00984B37">
        <w:rPr>
          <w:sz w:val="24"/>
          <w:szCs w:val="24"/>
        </w:rPr>
        <w:br/>
        <w:t>należą do grupy najrzadziej spośród wszystkich korzystającej z możliwości dokształcania (nr</w:t>
      </w:r>
      <w:r w:rsidRPr="00984B37">
        <w:rPr>
          <w:sz w:val="24"/>
          <w:szCs w:val="24"/>
        </w:rPr>
        <w:br/>
        <w:t>2).</w:t>
      </w:r>
    </w:p>
    <w:p w:rsidR="00BF23F9" w:rsidRPr="00984B37" w:rsidRDefault="007F7FCE">
      <w:pPr>
        <w:pStyle w:val="Teksttreci190"/>
        <w:spacing w:before="0"/>
        <w:ind w:left="40" w:right="20" w:firstLine="0"/>
        <w:rPr>
          <w:sz w:val="24"/>
          <w:szCs w:val="24"/>
        </w:rPr>
      </w:pPr>
      <w:r w:rsidRPr="00984B37">
        <w:rPr>
          <w:sz w:val="24"/>
          <w:szCs w:val="24"/>
        </w:rPr>
        <w:t>Również po raz kolejny powtórzono priorytet cieszący się zresztą największym</w:t>
      </w:r>
      <w:r w:rsidRPr="00984B37">
        <w:rPr>
          <w:sz w:val="24"/>
          <w:szCs w:val="24"/>
        </w:rPr>
        <w:br/>
        <w:t>zainteresowaniem i popularnością wśród pracodawców, tj. priorytet promujący działania</w:t>
      </w:r>
      <w:r w:rsidRPr="00984B37">
        <w:rPr>
          <w:sz w:val="24"/>
          <w:szCs w:val="24"/>
        </w:rPr>
        <w:br/>
        <w:t>szkoleniowe zapobiegające utracie zatrudnienia i mający ułatwić tzw. rekrutację wewnętrzną</w:t>
      </w:r>
      <w:r w:rsidRPr="00984B37">
        <w:rPr>
          <w:sz w:val="24"/>
          <w:szCs w:val="24"/>
        </w:rPr>
        <w:br/>
        <w:t>na stanowiska w zawodach, w których występują niedobory kadrowe. Określając ten priorytet</w:t>
      </w:r>
      <w:r w:rsidRPr="00984B37">
        <w:rPr>
          <w:sz w:val="24"/>
          <w:szCs w:val="24"/>
        </w:rPr>
        <w:br/>
        <w:t>minister wyszedł naprzeciw oczekiwaniom partnerów społecznych, głównie pracodawców,</w:t>
      </w:r>
      <w:r w:rsidRPr="00984B37">
        <w:rPr>
          <w:sz w:val="24"/>
          <w:szCs w:val="24"/>
        </w:rPr>
        <w:br/>
        <w:t>którzy dostrzegają braki nie tylko kompetencji ściśle zawodowych, wąsko-specjalistycznych,</w:t>
      </w:r>
      <w:r w:rsidRPr="00984B37">
        <w:rPr>
          <w:sz w:val="24"/>
          <w:szCs w:val="24"/>
        </w:rPr>
        <w:br/>
        <w:t>ale także ogólno-zawodowych, koniecznych do zapewnienia skutecznej współpracy w zespole</w:t>
      </w:r>
      <w:r w:rsidRPr="00984B37">
        <w:rPr>
          <w:sz w:val="24"/>
          <w:szCs w:val="24"/>
        </w:rPr>
        <w:br/>
        <w:t>i z klientami zewnętrznymi, czy pełnienia funkcji organizatorskich</w:t>
      </w:r>
      <w:r w:rsidR="00152961">
        <w:rPr>
          <w:sz w:val="24"/>
          <w:szCs w:val="24"/>
        </w:rPr>
        <w:t>/</w:t>
      </w:r>
      <w:r w:rsidRPr="00984B37">
        <w:rPr>
          <w:sz w:val="24"/>
          <w:szCs w:val="24"/>
        </w:rPr>
        <w:t>kierowniczych (nr 3)</w:t>
      </w:r>
      <w:r w:rsidR="00893256">
        <w:rPr>
          <w:sz w:val="24"/>
          <w:szCs w:val="24"/>
        </w:rPr>
        <w:t>.</w:t>
      </w:r>
    </w:p>
    <w:p w:rsidR="00BF23F9" w:rsidRPr="00984B37" w:rsidRDefault="007F7FCE">
      <w:pPr>
        <w:pStyle w:val="Teksttreci190"/>
        <w:spacing w:before="0"/>
        <w:ind w:left="40" w:right="20" w:firstLine="0"/>
        <w:rPr>
          <w:sz w:val="24"/>
          <w:szCs w:val="24"/>
        </w:rPr>
      </w:pPr>
      <w:r w:rsidRPr="00984B37">
        <w:rPr>
          <w:sz w:val="24"/>
          <w:szCs w:val="24"/>
        </w:rPr>
        <w:t>Następny priorytet (nr 4) powtarzany od 2018 roku to priorytet wprowadzany na wyraźną</w:t>
      </w:r>
      <w:r w:rsidRPr="00984B37">
        <w:rPr>
          <w:sz w:val="24"/>
          <w:szCs w:val="24"/>
        </w:rPr>
        <w:br/>
        <w:t>prośbę i zgodnie z oczekiwaniami partnerów społecznych. Zależy im bowiem bardzo na</w:t>
      </w:r>
      <w:r w:rsidRPr="00984B37">
        <w:rPr>
          <w:sz w:val="24"/>
          <w:szCs w:val="24"/>
        </w:rPr>
        <w:br/>
        <w:t>zwróceniu uwagi na konieczność przygotowywania personelu do podejmowania wyzwań, które</w:t>
      </w:r>
      <w:r w:rsidRPr="00984B37">
        <w:rPr>
          <w:sz w:val="24"/>
          <w:szCs w:val="24"/>
        </w:rPr>
        <w:br/>
        <w:t>niesie postęp techniczny i technologiczny, zapewniający firmie rozwój i konkurencyjną pozycję</w:t>
      </w:r>
      <w:r w:rsidRPr="00984B37">
        <w:rPr>
          <w:sz w:val="24"/>
          <w:szCs w:val="24"/>
        </w:rPr>
        <w:br/>
        <w:t>na rynku.</w:t>
      </w:r>
    </w:p>
    <w:p w:rsidR="00BF23F9" w:rsidRPr="00984B37" w:rsidRDefault="007F7FCE">
      <w:pPr>
        <w:pStyle w:val="Teksttreci190"/>
        <w:spacing w:before="0"/>
        <w:ind w:left="40" w:right="20" w:firstLine="0"/>
        <w:rPr>
          <w:sz w:val="24"/>
          <w:szCs w:val="24"/>
        </w:rPr>
      </w:pPr>
      <w:r w:rsidRPr="00984B37">
        <w:rPr>
          <w:sz w:val="24"/>
          <w:szCs w:val="24"/>
        </w:rPr>
        <w:t>Priorytet nr 5 został zaproponowany po raz pierwszy i ma zadanie oferować możliwość</w:t>
      </w:r>
      <w:r w:rsidRPr="00984B37">
        <w:rPr>
          <w:sz w:val="24"/>
          <w:szCs w:val="24"/>
        </w:rPr>
        <w:br/>
        <w:t>wsparcia kształcenia ustawicznego w obszarach lub branżach, które zostaną zdefiniowane jako</w:t>
      </w:r>
      <w:r w:rsidRPr="00984B37">
        <w:rPr>
          <w:sz w:val="24"/>
          <w:szCs w:val="24"/>
        </w:rPr>
        <w:br/>
        <w:t>najbardziej tego wsparcia potrzebujące na lokalnym rynku pracy. Priorytet ten jest odpowiedzią</w:t>
      </w:r>
      <w:r w:rsidRPr="00984B37">
        <w:rPr>
          <w:sz w:val="24"/>
          <w:szCs w:val="24"/>
        </w:rPr>
        <w:br/>
        <w:t>na postulaty zgłaszane przez urzędy pracy, które podnoszą kwestie potrzeby wprowadzenia</w:t>
      </w:r>
      <w:r w:rsidRPr="00984B37">
        <w:rPr>
          <w:sz w:val="24"/>
          <w:szCs w:val="24"/>
        </w:rPr>
        <w:br/>
        <w:t>priorytetów regionalnych dających możliwość reagowania na problemy lokalnych rynków</w:t>
      </w:r>
      <w:r w:rsidRPr="00984B37">
        <w:rPr>
          <w:sz w:val="24"/>
          <w:szCs w:val="24"/>
        </w:rPr>
        <w:br/>
        <w:t>pracy.</w:t>
      </w:r>
    </w:p>
    <w:p w:rsidR="00BF23F9" w:rsidRPr="00984B37" w:rsidRDefault="007F7FCE">
      <w:pPr>
        <w:pStyle w:val="Teksttreci190"/>
        <w:spacing w:before="0"/>
        <w:ind w:left="40" w:right="20" w:firstLine="0"/>
        <w:rPr>
          <w:sz w:val="24"/>
          <w:szCs w:val="24"/>
        </w:rPr>
      </w:pPr>
      <w:r w:rsidRPr="00984B37">
        <w:rPr>
          <w:sz w:val="24"/>
          <w:szCs w:val="24"/>
        </w:rPr>
        <w:t>Priorytet nr 6 ministra czyli wsparcie kształcenia ustawicznego instruktorów praktycznej nauki</w:t>
      </w:r>
      <w:r w:rsidRPr="00984B37">
        <w:rPr>
          <w:sz w:val="24"/>
          <w:szCs w:val="24"/>
        </w:rPr>
        <w:br/>
        <w:t>zawodu bądź osób mających zamiar podjęcia się tego zajęcia, opiekunów praktyk zawodowych</w:t>
      </w:r>
      <w:r w:rsidRPr="00984B37">
        <w:rPr>
          <w:sz w:val="24"/>
          <w:szCs w:val="24"/>
        </w:rPr>
        <w:br/>
        <w:t>i opiekunów stażu uczniowskiego oraz szkoleń branżowych dla nauczycieli kształcenia</w:t>
      </w:r>
      <w:r w:rsidRPr="00984B37">
        <w:rPr>
          <w:sz w:val="24"/>
          <w:szCs w:val="24"/>
        </w:rPr>
        <w:br/>
        <w:t>zawodowego. Wynika on z obowiązku nałożonego na nauczycieli teoretycznych przedmiotów</w:t>
      </w:r>
      <w:r w:rsidRPr="00984B37">
        <w:rPr>
          <w:sz w:val="24"/>
          <w:szCs w:val="24"/>
        </w:rPr>
        <w:br/>
        <w:t>zawodowych i nauczycieli praktycznej nauki zawodu uczestniczenia w szkoleniach</w:t>
      </w:r>
      <w:r w:rsidRPr="00984B37">
        <w:rPr>
          <w:sz w:val="24"/>
          <w:szCs w:val="24"/>
        </w:rPr>
        <w:br/>
        <w:t>branżowych realizowanych w trzyletnich cyklach, mających na celu doskonalenie</w:t>
      </w:r>
      <w:r w:rsidRPr="00984B37">
        <w:rPr>
          <w:sz w:val="24"/>
          <w:szCs w:val="24"/>
        </w:rPr>
        <w:br/>
        <w:t>umiejętności i kwalifikacji zawodowych potrzebnych do wykonywania pracy.</w:t>
      </w:r>
    </w:p>
    <w:p w:rsidR="00BF23F9" w:rsidRPr="00984B37" w:rsidRDefault="007F7FCE">
      <w:pPr>
        <w:pStyle w:val="Teksttreci190"/>
        <w:spacing w:before="0"/>
        <w:ind w:left="40" w:right="20" w:firstLine="0"/>
        <w:rPr>
          <w:sz w:val="24"/>
          <w:szCs w:val="24"/>
        </w:rPr>
      </w:pPr>
      <w:r w:rsidRPr="00984B37">
        <w:rPr>
          <w:sz w:val="24"/>
          <w:szCs w:val="24"/>
        </w:rPr>
        <w:t>Priorytet nr 7, powtórzony z roku 2019, został po analizie wydatków w roku 2019 nieco</w:t>
      </w:r>
      <w:r w:rsidRPr="00984B37">
        <w:rPr>
          <w:sz w:val="24"/>
          <w:szCs w:val="24"/>
        </w:rPr>
        <w:br/>
        <w:t>zmodyfikowany i zaadresowany został do osób zatrudnionych w podmiotach posiadających</w:t>
      </w:r>
      <w:r w:rsidRPr="00984B37">
        <w:rPr>
          <w:sz w:val="24"/>
          <w:szCs w:val="24"/>
        </w:rPr>
        <w:br/>
        <w:t>status przedsiębiorstwa społecznego (PS) wskazanych na liście przedsiębiorstw społecznych</w:t>
      </w:r>
      <w:r w:rsidR="00152961">
        <w:rPr>
          <w:sz w:val="24"/>
          <w:szCs w:val="24"/>
        </w:rPr>
        <w:t xml:space="preserve"> </w:t>
      </w:r>
      <w:r w:rsidRPr="00984B37">
        <w:rPr>
          <w:sz w:val="24"/>
          <w:szCs w:val="24"/>
        </w:rPr>
        <w:t xml:space="preserve">prowadzonej przez </w:t>
      </w:r>
      <w:proofErr w:type="spellStart"/>
      <w:r w:rsidRPr="00984B37">
        <w:rPr>
          <w:sz w:val="24"/>
          <w:szCs w:val="24"/>
        </w:rPr>
        <w:t>MRPiPS</w:t>
      </w:r>
      <w:proofErr w:type="spellEnd"/>
      <w:r w:rsidRPr="00984B37">
        <w:rPr>
          <w:sz w:val="24"/>
          <w:szCs w:val="24"/>
        </w:rPr>
        <w:t>, członków lub pracowników spółdzielni socjalnych lub</w:t>
      </w:r>
      <w:r w:rsidRPr="00984B37">
        <w:rPr>
          <w:sz w:val="24"/>
          <w:szCs w:val="24"/>
        </w:rPr>
        <w:br/>
        <w:t>pracowników Zakładów Aktywności Zawodowej (ZAZ). Inaczej niż w 2019 r. ze wsparcia w</w:t>
      </w:r>
      <w:r w:rsidRPr="00984B37">
        <w:rPr>
          <w:sz w:val="24"/>
          <w:szCs w:val="24"/>
        </w:rPr>
        <w:br/>
        <w:t>ramach tego priorytetu skorzystać będą mogli wszyscy pracownicy przedsiębiorstw</w:t>
      </w:r>
      <w:r w:rsidRPr="00984B37">
        <w:rPr>
          <w:sz w:val="24"/>
          <w:szCs w:val="24"/>
        </w:rPr>
        <w:br/>
        <w:t>społecznych oraz spółdzielni socjalnych, bez względu na to czy należą oni do grup zagrożonych</w:t>
      </w:r>
      <w:r w:rsidRPr="00984B37">
        <w:rPr>
          <w:sz w:val="24"/>
          <w:szCs w:val="24"/>
        </w:rPr>
        <w:br/>
        <w:t>wykluczeniem społecznym. Pracodawcy wskazani w tym priorytecie to podmioty realizujące</w:t>
      </w:r>
      <w:r w:rsidRPr="00984B37">
        <w:rPr>
          <w:sz w:val="24"/>
          <w:szCs w:val="24"/>
        </w:rPr>
        <w:br/>
        <w:t>cele reintegracyjne w stosunku do osób w trudnej sytuacji życiowej. Co istotne prowadzą one</w:t>
      </w:r>
      <w:r w:rsidRPr="00984B37">
        <w:rPr>
          <w:sz w:val="24"/>
          <w:szCs w:val="24"/>
        </w:rPr>
        <w:br/>
        <w:t>działalność ekonomiczną (działalność gospodarczą lub odpłatną działalności pożytku</w:t>
      </w:r>
      <w:r w:rsidRPr="00984B37">
        <w:rPr>
          <w:sz w:val="24"/>
          <w:szCs w:val="24"/>
        </w:rPr>
        <w:br/>
        <w:t>publicznego), a wypracowany zysk przeznaczany jest na realizację celów reintegracyjnych lub</w:t>
      </w:r>
      <w:r w:rsidRPr="00984B37">
        <w:rPr>
          <w:sz w:val="24"/>
          <w:szCs w:val="24"/>
        </w:rPr>
        <w:br/>
        <w:t>społecznych. Z tego względu zapewnienie dostępu do podnoszenia kwalifikacji zawodowych</w:t>
      </w:r>
      <w:r w:rsidRPr="00984B37">
        <w:rPr>
          <w:sz w:val="24"/>
          <w:szCs w:val="24"/>
        </w:rPr>
        <w:br/>
        <w:t>pracowników PS, spółdzielni socjalnych i ZAZ, ma znaczenie dla poprawy kondycji</w:t>
      </w:r>
      <w:r w:rsidRPr="00984B37">
        <w:rPr>
          <w:sz w:val="24"/>
          <w:szCs w:val="24"/>
        </w:rPr>
        <w:br/>
        <w:t>ekonomicznej tych podmiotów poprzez wzmacnianie ich konkurencyjności, w rezultacie</w:t>
      </w:r>
      <w:r w:rsidRPr="00984B37">
        <w:rPr>
          <w:sz w:val="24"/>
          <w:szCs w:val="24"/>
        </w:rPr>
        <w:br/>
        <w:t>przekładające się na większą trwałość i intensywność reintegracji społecznej i zawodowej.</w:t>
      </w:r>
      <w:r w:rsidRPr="00984B37">
        <w:rPr>
          <w:sz w:val="24"/>
          <w:szCs w:val="24"/>
        </w:rPr>
        <w:br/>
        <w:t>Ponadto dostęp do kształcenia ustawicznego wzmacnia proces reintegracji prowadzony w tych</w:t>
      </w:r>
      <w:r w:rsidRPr="00984B37">
        <w:rPr>
          <w:sz w:val="24"/>
          <w:szCs w:val="24"/>
        </w:rPr>
        <w:br/>
        <w:t>podmiotach w stosunku do konkretnych pracowników.</w:t>
      </w:r>
    </w:p>
    <w:p w:rsidR="00152961" w:rsidRDefault="00152961">
      <w:pPr>
        <w:pStyle w:val="Teksttreci190"/>
        <w:spacing w:before="0" w:after="0"/>
        <w:ind w:left="20" w:right="20" w:firstLine="0"/>
        <w:rPr>
          <w:sz w:val="24"/>
          <w:szCs w:val="24"/>
        </w:rPr>
      </w:pPr>
    </w:p>
    <w:p w:rsidR="00BF23F9" w:rsidRPr="00984B37" w:rsidRDefault="007F7FCE">
      <w:pPr>
        <w:pStyle w:val="Teksttreci190"/>
        <w:spacing w:before="0" w:after="0"/>
        <w:ind w:left="20" w:right="20" w:firstLine="0"/>
        <w:rPr>
          <w:sz w:val="24"/>
          <w:szCs w:val="24"/>
        </w:rPr>
      </w:pPr>
      <w:r w:rsidRPr="00984B37">
        <w:rPr>
          <w:sz w:val="24"/>
          <w:szCs w:val="24"/>
        </w:rPr>
        <w:t>Natomiast</w:t>
      </w:r>
      <w:r w:rsidRPr="00984B37">
        <w:rPr>
          <w:rStyle w:val="Teksttreci19Pogrubienie4"/>
          <w:sz w:val="24"/>
          <w:szCs w:val="24"/>
        </w:rPr>
        <w:t xml:space="preserve"> Rada Rynku Pracy</w:t>
      </w:r>
      <w:r w:rsidRPr="00984B37">
        <w:rPr>
          <w:sz w:val="24"/>
          <w:szCs w:val="24"/>
        </w:rPr>
        <w:t xml:space="preserve"> zdecydowała się na promowanie inwestowania w kształcenie</w:t>
      </w:r>
      <w:r w:rsidRPr="00984B37">
        <w:rPr>
          <w:sz w:val="24"/>
          <w:szCs w:val="24"/>
        </w:rPr>
        <w:br/>
        <w:t>ustawiczne osób z orzeczeniem o niepełnosprawności co ma zapobiec ich przedwczesnej</w:t>
      </w:r>
      <w:r w:rsidRPr="00984B37">
        <w:rPr>
          <w:sz w:val="24"/>
          <w:szCs w:val="24"/>
        </w:rPr>
        <w:br/>
        <w:t>dezaktywizacji (priorytet a).</w:t>
      </w:r>
    </w:p>
    <w:p w:rsidR="00BF23F9" w:rsidRPr="00984B37" w:rsidRDefault="007F7FCE">
      <w:pPr>
        <w:pStyle w:val="Teksttreci190"/>
        <w:spacing w:before="0"/>
        <w:ind w:left="20" w:right="20" w:firstLine="0"/>
        <w:rPr>
          <w:sz w:val="24"/>
          <w:szCs w:val="24"/>
        </w:rPr>
      </w:pPr>
      <w:r w:rsidRPr="00984B37">
        <w:rPr>
          <w:sz w:val="24"/>
          <w:szCs w:val="24"/>
        </w:rPr>
        <w:t>Jako priorytet b) przyjęto wsparcie w nabywaniu kompetencji cyfrowych. W Polsce mamy do</w:t>
      </w:r>
      <w:r w:rsidRPr="00984B37">
        <w:rPr>
          <w:sz w:val="24"/>
          <w:szCs w:val="24"/>
        </w:rPr>
        <w:br/>
        <w:t>czynienia z bardzo liczną grupą osób (szacowaną w 2014 r. na ok. 12 m</w:t>
      </w:r>
      <w:r w:rsidR="009A30D8">
        <w:rPr>
          <w:sz w:val="24"/>
          <w:szCs w:val="24"/>
        </w:rPr>
        <w:t>l</w:t>
      </w:r>
      <w:r w:rsidRPr="00984B37">
        <w:rPr>
          <w:sz w:val="24"/>
          <w:szCs w:val="24"/>
        </w:rPr>
        <w:t>n) nie korzystających</w:t>
      </w:r>
      <w:r w:rsidRPr="00984B37">
        <w:rPr>
          <w:sz w:val="24"/>
          <w:szCs w:val="24"/>
        </w:rPr>
        <w:br/>
        <w:t>z nowych technologii, czyli osób wykluczonych cyfrowo. Osoby te nie są w stanie korzystać z</w:t>
      </w:r>
      <w:r w:rsidRPr="00984B37">
        <w:rPr>
          <w:sz w:val="24"/>
          <w:szCs w:val="24"/>
        </w:rPr>
        <w:br/>
        <w:t>możliwości, jakie oferują technologie cyfrowe w codziennym życiu, również zawodowym.</w:t>
      </w:r>
      <w:r w:rsidRPr="00984B37">
        <w:rPr>
          <w:sz w:val="24"/>
          <w:szCs w:val="24"/>
        </w:rPr>
        <w:br/>
        <w:t>Jedynie niewielka część z nich korzysta z usług sieciowych w sposób zapośredniczony - dzięki</w:t>
      </w:r>
      <w:r w:rsidRPr="00984B37">
        <w:rPr>
          <w:sz w:val="24"/>
          <w:szCs w:val="24"/>
        </w:rPr>
        <w:br/>
        <w:t>pomocy bliskiej osoby, posiadającej odpowiednie kompetencje. A wykluczenie cyfrowe</w:t>
      </w:r>
      <w:r w:rsidRPr="00984B37">
        <w:rPr>
          <w:sz w:val="24"/>
          <w:szCs w:val="24"/>
        </w:rPr>
        <w:br/>
        <w:t>stanowi poważną barierę w swobodnym poruszaniu się po rynku pracy i jest przeszkodą w</w:t>
      </w:r>
      <w:r w:rsidRPr="00984B37">
        <w:rPr>
          <w:sz w:val="24"/>
          <w:szCs w:val="24"/>
        </w:rPr>
        <w:br/>
        <w:t>dostępie do wielu zawodów czy specjalności.</w:t>
      </w:r>
    </w:p>
    <w:p w:rsidR="00BF23F9" w:rsidRPr="00984B37" w:rsidRDefault="007F7FCE">
      <w:pPr>
        <w:pStyle w:val="Teksttreci190"/>
        <w:spacing w:before="0"/>
        <w:ind w:left="20" w:right="20" w:firstLine="0"/>
        <w:rPr>
          <w:sz w:val="24"/>
          <w:szCs w:val="24"/>
        </w:rPr>
      </w:pPr>
      <w:r w:rsidRPr="00984B37">
        <w:rPr>
          <w:sz w:val="24"/>
          <w:szCs w:val="24"/>
        </w:rPr>
        <w:t>Priorytet c) jest powtórzeniem zapisu z roku 2019 mającego ułatwić wsparcie w ramach</w:t>
      </w:r>
      <w:r w:rsidRPr="00984B37">
        <w:rPr>
          <w:sz w:val="24"/>
          <w:szCs w:val="24"/>
        </w:rPr>
        <w:br/>
        <w:t>środków z rezerwy KFS procesu kształcenia ustawicznego pracowników Centrów Integracji</w:t>
      </w:r>
      <w:r w:rsidRPr="00984B37">
        <w:rPr>
          <w:sz w:val="24"/>
          <w:szCs w:val="24"/>
        </w:rPr>
        <w:br/>
        <w:t>Społecznej (CIS), Klubów Integracji Społecznej (K</w:t>
      </w:r>
      <w:r w:rsidR="00152961">
        <w:rPr>
          <w:sz w:val="24"/>
          <w:szCs w:val="24"/>
        </w:rPr>
        <w:t>I</w:t>
      </w:r>
      <w:r w:rsidRPr="00984B37">
        <w:rPr>
          <w:sz w:val="24"/>
          <w:szCs w:val="24"/>
        </w:rPr>
        <w:t>S), Warsztatów Terapii Zajęciowej (WTZ)</w:t>
      </w:r>
      <w:r w:rsidRPr="00984B37">
        <w:rPr>
          <w:sz w:val="24"/>
          <w:szCs w:val="24"/>
        </w:rPr>
        <w:br/>
        <w:t>(priorytet c). CIS, KIS i WTZ to jednostki reintegracyjne, których celem jest odbudowywanie</w:t>
      </w:r>
      <w:r w:rsidRPr="00984B37">
        <w:rPr>
          <w:sz w:val="24"/>
          <w:szCs w:val="24"/>
        </w:rPr>
        <w:br/>
        <w:t>i podtrzymywanie zdolności ich uczestników do udziału w życiu społecznym i zawodowym.</w:t>
      </w:r>
      <w:r w:rsidRPr="00984B37">
        <w:rPr>
          <w:sz w:val="24"/>
          <w:szCs w:val="24"/>
        </w:rPr>
        <w:br/>
        <w:t>Kadra tych podmiotów to m.in. osoby specjalizujące się w rehabilitacji, psychologowie,</w:t>
      </w:r>
      <w:r w:rsidRPr="00984B37">
        <w:rPr>
          <w:sz w:val="24"/>
          <w:szCs w:val="24"/>
        </w:rPr>
        <w:br/>
        <w:t>trenerzy pracy. Od ich kompetencji i wiedzy w dużej mierze zależy powodzenie realizowanego</w:t>
      </w:r>
      <w:r w:rsidRPr="00984B37">
        <w:rPr>
          <w:sz w:val="24"/>
          <w:szCs w:val="24"/>
        </w:rPr>
        <w:br/>
        <w:t>przez te podmioty procesu reintegracji uczestników. Ma to szczególne znaczenie w</w:t>
      </w:r>
      <w:r w:rsidRPr="00984B37">
        <w:rPr>
          <w:sz w:val="24"/>
          <w:szCs w:val="24"/>
        </w:rPr>
        <w:br/>
        <w:t>dynamicznie zmieniającej się sytuacji na rynku pracy.</w:t>
      </w:r>
    </w:p>
    <w:p w:rsidR="00BF23F9" w:rsidRPr="00984B37" w:rsidRDefault="007F7FCE">
      <w:pPr>
        <w:pStyle w:val="Teksttreci190"/>
        <w:spacing w:before="0"/>
        <w:ind w:left="20" w:right="20" w:firstLine="0"/>
        <w:rPr>
          <w:sz w:val="24"/>
          <w:szCs w:val="24"/>
        </w:rPr>
      </w:pPr>
      <w:r w:rsidRPr="00984B37">
        <w:rPr>
          <w:sz w:val="24"/>
          <w:szCs w:val="24"/>
        </w:rPr>
        <w:t>Priorytet d) czyli wsparcie kształcenia ustawicznego osób, które mogą udokumentować</w:t>
      </w:r>
      <w:r w:rsidRPr="00984B37">
        <w:rPr>
          <w:sz w:val="24"/>
          <w:szCs w:val="24"/>
        </w:rPr>
        <w:br/>
        <w:t>wykonywanie przez co najmniej 15 lat prac w szczególnych warunkach lub o szczególnym</w:t>
      </w:r>
      <w:r w:rsidRPr="00984B37">
        <w:rPr>
          <w:sz w:val="24"/>
          <w:szCs w:val="24"/>
        </w:rPr>
        <w:br/>
        <w:t>charakterze, a którym nie przysługuje prawo do emerytury pomostowej. Wynika on z</w:t>
      </w:r>
      <w:r w:rsidRPr="00984B37">
        <w:rPr>
          <w:sz w:val="24"/>
          <w:szCs w:val="24"/>
        </w:rPr>
        <w:br/>
        <w:t>zobowiązania zapisanego w Strategii Kapitału Ludzkiego do wsparcia osób pracujących w</w:t>
      </w:r>
      <w:r w:rsidRPr="00984B37">
        <w:rPr>
          <w:sz w:val="24"/>
          <w:szCs w:val="24"/>
        </w:rPr>
        <w:br/>
        <w:t>szczególnie trudnych warunkach; osoby te powinny mieć ułatwione możliwości</w:t>
      </w:r>
      <w:r w:rsidRPr="00984B37">
        <w:rPr>
          <w:sz w:val="24"/>
          <w:szCs w:val="24"/>
        </w:rPr>
        <w:br/>
        <w:t>przekwalifikowania się, aby pozostać na rynku pracy.</w:t>
      </w:r>
    </w:p>
    <w:p w:rsidR="00152961" w:rsidRDefault="007F7FCE" w:rsidP="00152961">
      <w:pPr>
        <w:pStyle w:val="Teksttreci190"/>
        <w:spacing w:before="0" w:after="0"/>
        <w:ind w:left="20" w:right="20" w:firstLine="0"/>
        <w:rPr>
          <w:sz w:val="24"/>
          <w:szCs w:val="24"/>
        </w:rPr>
      </w:pPr>
      <w:r w:rsidRPr="00984B37">
        <w:rPr>
          <w:sz w:val="24"/>
          <w:szCs w:val="24"/>
        </w:rPr>
        <w:t>Priorytet e) ma zachęcić pracodawców, do korzystania ze środków KFS. Daje pierwszeństwo</w:t>
      </w:r>
      <w:r w:rsidRPr="00984B37">
        <w:rPr>
          <w:sz w:val="24"/>
          <w:szCs w:val="24"/>
        </w:rPr>
        <w:br/>
        <w:t>w dostępie do środków KFS pracodawcom, którzy w ciągu ostatnich trzech lat</w:t>
      </w:r>
      <w:r w:rsidR="00152961">
        <w:rPr>
          <w:sz w:val="24"/>
          <w:szCs w:val="24"/>
        </w:rPr>
        <w:t xml:space="preserve"> nie korzystali z</w:t>
      </w:r>
      <w:r w:rsidR="00152961">
        <w:rPr>
          <w:sz w:val="24"/>
          <w:szCs w:val="24"/>
        </w:rPr>
        <w:br/>
        <w:t>jego środków.</w:t>
      </w:r>
      <w:bookmarkStart w:id="4" w:name="bookmark7"/>
    </w:p>
    <w:p w:rsidR="00152961" w:rsidRDefault="00152961" w:rsidP="00152961">
      <w:pPr>
        <w:pStyle w:val="Teksttreci190"/>
        <w:spacing w:before="0" w:after="0"/>
        <w:ind w:left="20" w:right="20" w:firstLine="0"/>
        <w:rPr>
          <w:sz w:val="24"/>
          <w:szCs w:val="24"/>
        </w:rPr>
      </w:pPr>
    </w:p>
    <w:p w:rsidR="00BF23F9" w:rsidRDefault="007F7FCE" w:rsidP="00152961">
      <w:pPr>
        <w:pStyle w:val="Teksttreci190"/>
        <w:spacing w:before="0" w:after="0"/>
        <w:ind w:left="20" w:right="20" w:firstLine="0"/>
        <w:rPr>
          <w:b/>
          <w:sz w:val="24"/>
          <w:szCs w:val="24"/>
        </w:rPr>
      </w:pPr>
      <w:r w:rsidRPr="00152961">
        <w:rPr>
          <w:b/>
          <w:sz w:val="24"/>
          <w:szCs w:val="24"/>
        </w:rPr>
        <w:t>Rozpatrywanie przez powiatowe urzędy pracy wniosków pracodawców</w:t>
      </w:r>
      <w:r w:rsidR="00361B66" w:rsidRPr="00152961">
        <w:rPr>
          <w:b/>
          <w:sz w:val="24"/>
          <w:szCs w:val="24"/>
        </w:rPr>
        <w:t xml:space="preserve"> </w:t>
      </w:r>
      <w:r w:rsidRPr="00152961">
        <w:rPr>
          <w:b/>
          <w:sz w:val="24"/>
          <w:szCs w:val="24"/>
        </w:rPr>
        <w:t>o dofinansowanie z KFS kształcenia ustawicznego w roku 2020</w:t>
      </w:r>
      <w:bookmarkEnd w:id="4"/>
    </w:p>
    <w:p w:rsidR="00B85A85" w:rsidRPr="00152961" w:rsidRDefault="00B85A85" w:rsidP="00152961">
      <w:pPr>
        <w:pStyle w:val="Teksttreci190"/>
        <w:spacing w:before="0" w:after="0"/>
        <w:ind w:left="20" w:right="20" w:firstLine="0"/>
        <w:rPr>
          <w:b/>
          <w:sz w:val="24"/>
          <w:szCs w:val="24"/>
        </w:rPr>
      </w:pPr>
    </w:p>
    <w:p w:rsidR="00BF23F9" w:rsidRPr="00B85A85" w:rsidRDefault="007F7FCE">
      <w:pPr>
        <w:pStyle w:val="Teksttreci190"/>
        <w:numPr>
          <w:ilvl w:val="0"/>
          <w:numId w:val="3"/>
        </w:numPr>
        <w:tabs>
          <w:tab w:val="left" w:pos="691"/>
        </w:tabs>
        <w:spacing w:before="0"/>
        <w:ind w:left="720" w:right="20" w:hanging="360"/>
        <w:rPr>
          <w:b/>
          <w:sz w:val="24"/>
          <w:szCs w:val="24"/>
        </w:rPr>
      </w:pPr>
      <w:r w:rsidRPr="00B85A85">
        <w:rPr>
          <w:b/>
          <w:sz w:val="24"/>
          <w:szCs w:val="24"/>
        </w:rPr>
        <w:t>W pierwszej kolejności do rozpatrzenia kwalifikują się wnioski, które spełniają</w:t>
      </w:r>
      <w:r w:rsidRPr="00B85A85">
        <w:rPr>
          <w:b/>
          <w:sz w:val="24"/>
          <w:szCs w:val="24"/>
        </w:rPr>
        <w:br/>
        <w:t>wymagania przynajmniej jednego z priorytetów ministra właściwego do spraw pracy.</w:t>
      </w:r>
    </w:p>
    <w:p w:rsidR="00BF23F9" w:rsidRPr="00984B37" w:rsidRDefault="007F7FCE">
      <w:pPr>
        <w:pStyle w:val="Teksttreci190"/>
        <w:numPr>
          <w:ilvl w:val="0"/>
          <w:numId w:val="3"/>
        </w:numPr>
        <w:tabs>
          <w:tab w:val="left" w:pos="710"/>
        </w:tabs>
        <w:spacing w:before="0"/>
        <w:ind w:left="720" w:right="20" w:hanging="360"/>
        <w:rPr>
          <w:sz w:val="24"/>
          <w:szCs w:val="24"/>
        </w:rPr>
      </w:pPr>
      <w:r w:rsidRPr="00984B37">
        <w:rPr>
          <w:sz w:val="24"/>
          <w:szCs w:val="24"/>
        </w:rPr>
        <w:t>Należy pamiętać, że nawet jeśli w treści priorytetu zawarto sformułowania odnoszące</w:t>
      </w:r>
      <w:r w:rsidRPr="00984B37">
        <w:rPr>
          <w:sz w:val="24"/>
          <w:szCs w:val="24"/>
        </w:rPr>
        <w:br/>
        <w:t>się bezpośrednio do pracowników (np. priorytet e) skorzystać z niego mogą zarówno</w:t>
      </w:r>
      <w:r w:rsidRPr="00984B37">
        <w:rPr>
          <w:sz w:val="24"/>
          <w:szCs w:val="24"/>
        </w:rPr>
        <w:br/>
        <w:t>pracownicy jak i pracodawcy, Artykuł 69a ustęp 1 ustawy z dnia 20 kwietnia 2004 r.</w:t>
      </w:r>
      <w:r w:rsidRPr="00984B37">
        <w:rPr>
          <w:rStyle w:val="Teksttreci19Kursywa0"/>
          <w:sz w:val="24"/>
          <w:szCs w:val="24"/>
        </w:rPr>
        <w:t xml:space="preserve"> o</w:t>
      </w:r>
      <w:r w:rsidRPr="00984B37">
        <w:rPr>
          <w:rStyle w:val="Teksttreci19Kursywa0"/>
          <w:sz w:val="24"/>
          <w:szCs w:val="24"/>
        </w:rPr>
        <w:br/>
        <w:t>promocji zatrudnienia i instytucjach rynku pracy</w:t>
      </w:r>
      <w:r w:rsidRPr="00984B37">
        <w:rPr>
          <w:sz w:val="24"/>
          <w:szCs w:val="24"/>
        </w:rPr>
        <w:t xml:space="preserve"> jednoznacznie stwierdza, że </w:t>
      </w:r>
      <w:r w:rsidR="00152961">
        <w:rPr>
          <w:sz w:val="24"/>
          <w:szCs w:val="24"/>
        </w:rPr>
        <w:t>„</w:t>
      </w:r>
      <w:r w:rsidRPr="00984B37">
        <w:rPr>
          <w:sz w:val="24"/>
          <w:szCs w:val="24"/>
        </w:rPr>
        <w:t>Środki</w:t>
      </w:r>
      <w:r w:rsidRPr="00984B37">
        <w:rPr>
          <w:sz w:val="24"/>
          <w:szCs w:val="24"/>
        </w:rPr>
        <w:br/>
        <w:t>Funduszu Pracy w formie KFS przeznacza się na rzecz kształcenia ustawicznego</w:t>
      </w:r>
      <w:r w:rsidRPr="00984B37">
        <w:rPr>
          <w:sz w:val="24"/>
          <w:szCs w:val="24"/>
        </w:rPr>
        <w:br/>
        <w:t>pracodawców i pracowników</w:t>
      </w:r>
      <w:r w:rsidR="00152961">
        <w:rPr>
          <w:sz w:val="24"/>
          <w:szCs w:val="24"/>
        </w:rPr>
        <w:t>”</w:t>
      </w:r>
      <w:r w:rsidRPr="00984B37">
        <w:rPr>
          <w:sz w:val="24"/>
          <w:szCs w:val="24"/>
        </w:rPr>
        <w:t>. Oznacza to, że nie ma żadnych przeszkód, aby ze</w:t>
      </w:r>
      <w:r w:rsidRPr="00984B37">
        <w:rPr>
          <w:sz w:val="24"/>
          <w:szCs w:val="24"/>
        </w:rPr>
        <w:br/>
        <w:t>środków KFS skorzystał sam pracodawca, o ile spełnia warunek bycia pracodawcą</w:t>
      </w:r>
      <w:r w:rsidRPr="00984B37">
        <w:rPr>
          <w:sz w:val="24"/>
          <w:szCs w:val="24"/>
        </w:rPr>
        <w:br/>
        <w:t>zgodnie definicją zawartą w artykule 3 ustawy z dnia 26 czerwca 1974 r.</w:t>
      </w:r>
      <w:r w:rsidRPr="00984B37">
        <w:rPr>
          <w:rStyle w:val="Teksttreci19Kursywa0"/>
          <w:sz w:val="24"/>
          <w:szCs w:val="24"/>
        </w:rPr>
        <w:t xml:space="preserve"> Kodeks pracy,</w:t>
      </w:r>
      <w:r w:rsidRPr="00984B37">
        <w:rPr>
          <w:rStyle w:val="Teksttreci19Kursywa0"/>
          <w:sz w:val="24"/>
          <w:szCs w:val="24"/>
        </w:rPr>
        <w:br/>
      </w:r>
      <w:r w:rsidRPr="00984B37">
        <w:rPr>
          <w:sz w:val="24"/>
          <w:szCs w:val="24"/>
        </w:rPr>
        <w:t xml:space="preserve">tj. </w:t>
      </w:r>
      <w:r w:rsidR="00152961">
        <w:rPr>
          <w:sz w:val="24"/>
          <w:szCs w:val="24"/>
        </w:rPr>
        <w:t>„</w:t>
      </w:r>
      <w:r w:rsidRPr="00984B37">
        <w:rPr>
          <w:sz w:val="24"/>
          <w:szCs w:val="24"/>
        </w:rPr>
        <w:t>Pracodawcą jest jednostka organizacyjna, choćby nie posiadała osobowości</w:t>
      </w:r>
      <w:r w:rsidRPr="00984B37">
        <w:rPr>
          <w:sz w:val="24"/>
          <w:szCs w:val="24"/>
        </w:rPr>
        <w:br/>
        <w:t>prawnej, a także osoba fizyczna, jeżeli zatrudniają one pracowników.</w:t>
      </w:r>
      <w:r w:rsidR="00152961">
        <w:rPr>
          <w:sz w:val="24"/>
          <w:szCs w:val="24"/>
        </w:rPr>
        <w:t>”</w:t>
      </w:r>
    </w:p>
    <w:p w:rsidR="00BF23F9" w:rsidRPr="00984B37" w:rsidRDefault="007F7FCE">
      <w:pPr>
        <w:pStyle w:val="Teksttreci190"/>
        <w:numPr>
          <w:ilvl w:val="0"/>
          <w:numId w:val="3"/>
        </w:numPr>
        <w:tabs>
          <w:tab w:val="left" w:pos="710"/>
        </w:tabs>
        <w:spacing w:before="0"/>
        <w:ind w:left="720" w:right="20" w:hanging="360"/>
        <w:rPr>
          <w:sz w:val="24"/>
          <w:szCs w:val="24"/>
        </w:rPr>
      </w:pPr>
      <w:r w:rsidRPr="00B85A85">
        <w:rPr>
          <w:b/>
          <w:sz w:val="24"/>
          <w:szCs w:val="24"/>
        </w:rPr>
        <w:t>PUP może rozpatrzyć pozytywnie wniosek pracodawcy, który nie wpisuje się w żaden</w:t>
      </w:r>
      <w:r w:rsidRPr="00B85A85">
        <w:rPr>
          <w:b/>
          <w:sz w:val="24"/>
          <w:szCs w:val="24"/>
        </w:rPr>
        <w:br/>
        <w:t>z priorytetów ministra jedynie wtedy, kiedy pozostaną w jego dyspozycji środki po</w:t>
      </w:r>
      <w:r w:rsidRPr="00B85A85">
        <w:rPr>
          <w:b/>
          <w:sz w:val="24"/>
          <w:szCs w:val="24"/>
        </w:rPr>
        <w:br/>
        <w:t>rozpatrzeniu wniosków spełniających priorytety.</w:t>
      </w:r>
      <w:r w:rsidRPr="00984B37">
        <w:rPr>
          <w:sz w:val="24"/>
          <w:szCs w:val="24"/>
        </w:rPr>
        <w:t xml:space="preserve"> Przeznaczanie środków KFS na</w:t>
      </w:r>
      <w:r w:rsidRPr="00984B37">
        <w:rPr>
          <w:sz w:val="24"/>
          <w:szCs w:val="24"/>
        </w:rPr>
        <w:br/>
        <w:t>wnioski niespełniające priorytetów, jeśli w powiecie istnieje zapotrzebowanie na</w:t>
      </w:r>
      <w:r w:rsidRPr="00984B37">
        <w:rPr>
          <w:sz w:val="24"/>
          <w:szCs w:val="24"/>
        </w:rPr>
        <w:br/>
        <w:t>wsparcie z tego funduszu zgodne z priorytetami, nie powinno mieć miejsca. Decyzja co</w:t>
      </w:r>
      <w:r w:rsidRPr="00984B37">
        <w:rPr>
          <w:sz w:val="24"/>
          <w:szCs w:val="24"/>
        </w:rPr>
        <w:br/>
        <w:t>do liczby ogłaszanych naborów, a co za tym idzie o ewentualnym ich powtarzaniu,</w:t>
      </w:r>
      <w:r w:rsidRPr="00984B37">
        <w:rPr>
          <w:sz w:val="24"/>
          <w:szCs w:val="24"/>
        </w:rPr>
        <w:br/>
        <w:t>należy do urzędu pracy (należy pamiętać, że musi być ogłoszony przynajmniej jeden</w:t>
      </w:r>
      <w:r w:rsidRPr="00984B37">
        <w:rPr>
          <w:sz w:val="24"/>
          <w:szCs w:val="24"/>
        </w:rPr>
        <w:br/>
        <w:t>nabór według przyjętych priorytetów).</w:t>
      </w:r>
    </w:p>
    <w:p w:rsidR="00BF23F9" w:rsidRPr="00984B37" w:rsidRDefault="007F7FCE">
      <w:pPr>
        <w:pStyle w:val="Teksttreci190"/>
        <w:numPr>
          <w:ilvl w:val="0"/>
          <w:numId w:val="3"/>
        </w:numPr>
        <w:tabs>
          <w:tab w:val="left" w:pos="715"/>
        </w:tabs>
        <w:spacing w:before="0"/>
        <w:ind w:left="720" w:right="20" w:hanging="360"/>
        <w:rPr>
          <w:sz w:val="24"/>
          <w:szCs w:val="24"/>
        </w:rPr>
      </w:pPr>
      <w:r w:rsidRPr="00984B37">
        <w:rPr>
          <w:sz w:val="24"/>
          <w:szCs w:val="24"/>
        </w:rPr>
        <w:t>Przy kwalifikowaniu wniosków do dofinansowania (np. ustalaniu rankingu</w:t>
      </w:r>
      <w:r w:rsidRPr="00984B37">
        <w:rPr>
          <w:sz w:val="24"/>
          <w:szCs w:val="24"/>
        </w:rPr>
        <w:br/>
        <w:t>wnioskodawców) należy wziąć pod uwagę wszystkie kryteria oceny wniosku określone</w:t>
      </w:r>
      <w:r w:rsidRPr="00984B37">
        <w:rPr>
          <w:sz w:val="24"/>
          <w:szCs w:val="24"/>
        </w:rPr>
        <w:br/>
        <w:t>w §</w:t>
      </w:r>
      <w:r w:rsidR="0016113C">
        <w:rPr>
          <w:sz w:val="24"/>
          <w:szCs w:val="24"/>
        </w:rPr>
        <w:t xml:space="preserve"> </w:t>
      </w:r>
      <w:r w:rsidRPr="00984B37">
        <w:rPr>
          <w:sz w:val="24"/>
          <w:szCs w:val="24"/>
        </w:rPr>
        <w:t>6 ust</w:t>
      </w:r>
      <w:r w:rsidR="0016113C">
        <w:rPr>
          <w:sz w:val="24"/>
          <w:szCs w:val="24"/>
        </w:rPr>
        <w:t>.</w:t>
      </w:r>
      <w:r w:rsidRPr="00984B37">
        <w:rPr>
          <w:sz w:val="24"/>
          <w:szCs w:val="24"/>
        </w:rPr>
        <w:t xml:space="preserve"> 5 znowelizowanego w 2016 r. rozporządzenia</w:t>
      </w:r>
      <w:r w:rsidRPr="00984B37">
        <w:rPr>
          <w:rStyle w:val="Teksttreci19Kursywa0"/>
          <w:sz w:val="24"/>
          <w:szCs w:val="24"/>
        </w:rPr>
        <w:t xml:space="preserve"> w sprawie przyznawania</w:t>
      </w:r>
      <w:r w:rsidRPr="00984B37">
        <w:rPr>
          <w:rStyle w:val="Teksttreci19Kursywa0"/>
          <w:sz w:val="24"/>
          <w:szCs w:val="24"/>
        </w:rPr>
        <w:br/>
        <w:t>środków z Krajowego Funduszu Szkoleniowego.</w:t>
      </w:r>
    </w:p>
    <w:p w:rsidR="00BF23F9" w:rsidRPr="00984B37" w:rsidRDefault="007F7FCE">
      <w:pPr>
        <w:pStyle w:val="Teksttreci190"/>
        <w:numPr>
          <w:ilvl w:val="0"/>
          <w:numId w:val="3"/>
        </w:numPr>
        <w:tabs>
          <w:tab w:val="left" w:pos="710"/>
        </w:tabs>
        <w:spacing w:before="0"/>
        <w:ind w:left="720" w:right="20" w:hanging="360"/>
        <w:rPr>
          <w:sz w:val="24"/>
          <w:szCs w:val="24"/>
        </w:rPr>
      </w:pPr>
      <w:r w:rsidRPr="00984B37">
        <w:rPr>
          <w:sz w:val="24"/>
          <w:szCs w:val="24"/>
        </w:rPr>
        <w:t>Określenie wagi poszczególnych elementów (kryteriów) oceny wniosku pozostawia się</w:t>
      </w:r>
      <w:r w:rsidRPr="00984B37">
        <w:rPr>
          <w:sz w:val="24"/>
          <w:szCs w:val="24"/>
        </w:rPr>
        <w:br/>
        <w:t>urzędowi.</w:t>
      </w:r>
    </w:p>
    <w:p w:rsidR="00BF23F9" w:rsidRPr="00B85A85" w:rsidRDefault="007F7FCE">
      <w:pPr>
        <w:pStyle w:val="Teksttreci190"/>
        <w:numPr>
          <w:ilvl w:val="0"/>
          <w:numId w:val="3"/>
        </w:numPr>
        <w:tabs>
          <w:tab w:val="left" w:pos="725"/>
        </w:tabs>
        <w:spacing w:before="0"/>
        <w:ind w:left="720" w:right="20" w:hanging="360"/>
        <w:rPr>
          <w:b/>
          <w:sz w:val="24"/>
          <w:szCs w:val="24"/>
        </w:rPr>
      </w:pPr>
      <w:r w:rsidRPr="00B85A85">
        <w:rPr>
          <w:b/>
          <w:sz w:val="24"/>
          <w:szCs w:val="24"/>
        </w:rPr>
        <w:t>Szczególną uwagę jednak należy zwrócić na uzasadnienie konieczności odbycia</w:t>
      </w:r>
      <w:r w:rsidRPr="00B85A85">
        <w:rPr>
          <w:b/>
          <w:sz w:val="24"/>
          <w:szCs w:val="24"/>
        </w:rPr>
        <w:br/>
        <w:t>konkretnej formy kształcenia ustawicznego i wykazaną w nim zgodność kompetencji</w:t>
      </w:r>
      <w:r w:rsidRPr="00B85A85">
        <w:rPr>
          <w:b/>
          <w:sz w:val="24"/>
          <w:szCs w:val="24"/>
        </w:rPr>
        <w:br/>
        <w:t>nabywanych przez uczestników kształcenia ustawicznego z potrzebami lokalnego lub</w:t>
      </w:r>
      <w:r w:rsidRPr="00B85A85">
        <w:rPr>
          <w:b/>
          <w:sz w:val="24"/>
          <w:szCs w:val="24"/>
        </w:rPr>
        <w:br/>
        <w:t>regionalnego rynku pracy oraz na udokumentowanie jakości usługi finansowanej ze</w:t>
      </w:r>
      <w:r w:rsidRPr="00B85A85">
        <w:rPr>
          <w:b/>
          <w:sz w:val="24"/>
          <w:szCs w:val="24"/>
        </w:rPr>
        <w:br/>
        <w:t>środków KFS (odpowiednio par. 6 ust. 5 pkt. 2 oraz pkt. 4 ww. rozporządzenia).</w:t>
      </w:r>
    </w:p>
    <w:p w:rsidR="00BF23F9" w:rsidRPr="00984B37" w:rsidRDefault="007F7FCE">
      <w:pPr>
        <w:pStyle w:val="Teksttreci190"/>
        <w:numPr>
          <w:ilvl w:val="0"/>
          <w:numId w:val="3"/>
        </w:numPr>
        <w:tabs>
          <w:tab w:val="left" w:pos="710"/>
        </w:tabs>
        <w:spacing w:before="0"/>
        <w:ind w:left="720" w:right="20" w:hanging="360"/>
        <w:rPr>
          <w:sz w:val="24"/>
          <w:szCs w:val="24"/>
        </w:rPr>
      </w:pPr>
      <w:r w:rsidRPr="0009119C">
        <w:rPr>
          <w:color w:val="000000" w:themeColor="text1"/>
          <w:sz w:val="24"/>
          <w:szCs w:val="24"/>
        </w:rPr>
        <w:t>Zakwalifikowany do dofinansowania wniosek nie musi spełniać wszystkich kryteriów</w:t>
      </w:r>
      <w:r w:rsidRPr="0009119C">
        <w:rPr>
          <w:color w:val="000000" w:themeColor="text1"/>
          <w:sz w:val="24"/>
          <w:szCs w:val="24"/>
        </w:rPr>
        <w:br/>
        <w:t>wymienio</w:t>
      </w:r>
      <w:r w:rsidR="0009119C" w:rsidRPr="0009119C">
        <w:rPr>
          <w:color w:val="000000" w:themeColor="text1"/>
          <w:sz w:val="24"/>
          <w:szCs w:val="24"/>
        </w:rPr>
        <w:t>nych w §</w:t>
      </w:r>
      <w:r w:rsidRPr="0009119C">
        <w:rPr>
          <w:color w:val="000000" w:themeColor="text1"/>
          <w:sz w:val="24"/>
          <w:szCs w:val="24"/>
        </w:rPr>
        <w:t xml:space="preserve"> 6 ust. </w:t>
      </w:r>
      <w:r w:rsidR="0009119C" w:rsidRPr="0009119C">
        <w:rPr>
          <w:color w:val="000000" w:themeColor="text1"/>
          <w:sz w:val="24"/>
          <w:szCs w:val="24"/>
        </w:rPr>
        <w:t xml:space="preserve">5 pkt </w:t>
      </w:r>
      <w:r w:rsidRPr="0009119C">
        <w:rPr>
          <w:color w:val="000000" w:themeColor="text1"/>
          <w:sz w:val="24"/>
          <w:szCs w:val="24"/>
        </w:rPr>
        <w:t>1-6 rozporządzenia</w:t>
      </w:r>
      <w:r w:rsidRPr="00984B37">
        <w:rPr>
          <w:sz w:val="24"/>
          <w:szCs w:val="24"/>
        </w:rPr>
        <w:t>. Wniosek niespełniający kryterium nie</w:t>
      </w:r>
      <w:r w:rsidRPr="00984B37">
        <w:rPr>
          <w:sz w:val="24"/>
          <w:szCs w:val="24"/>
        </w:rPr>
        <w:br/>
        <w:t>musi być a priori odrzucony, jednak powinien mieć mniejsze szanse na dofinansowanie,</w:t>
      </w:r>
      <w:r w:rsidRPr="00984B37">
        <w:rPr>
          <w:sz w:val="24"/>
          <w:szCs w:val="24"/>
        </w:rPr>
        <w:br/>
        <w:t>i być rozpatrywany po rozdysponowaniu środków na wnioski spełniające kryteria.</w:t>
      </w:r>
    </w:p>
    <w:p w:rsidR="00BF23F9" w:rsidRPr="008C551D" w:rsidRDefault="007F7FCE">
      <w:pPr>
        <w:pStyle w:val="Teksttreci190"/>
        <w:numPr>
          <w:ilvl w:val="0"/>
          <w:numId w:val="3"/>
        </w:numPr>
        <w:tabs>
          <w:tab w:val="left" w:pos="701"/>
        </w:tabs>
        <w:spacing w:before="0"/>
        <w:ind w:left="720" w:right="20" w:hanging="360"/>
        <w:rPr>
          <w:b/>
          <w:sz w:val="24"/>
          <w:szCs w:val="24"/>
        </w:rPr>
      </w:pPr>
      <w:r w:rsidRPr="00984B37">
        <w:rPr>
          <w:sz w:val="24"/>
          <w:szCs w:val="24"/>
        </w:rPr>
        <w:t>Nabór wniosków o dofinansowanie kształcenia ustawicznego</w:t>
      </w:r>
      <w:r w:rsidRPr="00984B37">
        <w:rPr>
          <w:rStyle w:val="Teksttreci19Pogrubienie5"/>
          <w:sz w:val="24"/>
          <w:szCs w:val="24"/>
        </w:rPr>
        <w:t xml:space="preserve"> </w:t>
      </w:r>
      <w:r w:rsidRPr="008C551D">
        <w:rPr>
          <w:rStyle w:val="Teksttreci19Pogrubienie5"/>
          <w:b w:val="0"/>
          <w:sz w:val="24"/>
          <w:szCs w:val="24"/>
        </w:rPr>
        <w:t>można</w:t>
      </w:r>
      <w:r w:rsidRPr="00984B37">
        <w:rPr>
          <w:sz w:val="24"/>
          <w:szCs w:val="24"/>
        </w:rPr>
        <w:t xml:space="preserve"> powtarzać, co</w:t>
      </w:r>
      <w:r w:rsidRPr="00984B37">
        <w:rPr>
          <w:sz w:val="24"/>
          <w:szCs w:val="24"/>
        </w:rPr>
        <w:br/>
        <w:t>powinno ułatwić organizację wydatkowania środków publicznych, a także zapewnić</w:t>
      </w:r>
      <w:r w:rsidRPr="00984B37">
        <w:rPr>
          <w:sz w:val="24"/>
          <w:szCs w:val="24"/>
        </w:rPr>
        <w:br/>
        <w:t>finansowanie przede wszystkim tych wniosków pracodawców, które spełniają</w:t>
      </w:r>
      <w:r w:rsidR="00152961">
        <w:rPr>
          <w:sz w:val="24"/>
          <w:szCs w:val="24"/>
        </w:rPr>
        <w:t xml:space="preserve"> </w:t>
      </w:r>
      <w:r w:rsidRPr="00984B37">
        <w:rPr>
          <w:sz w:val="24"/>
          <w:szCs w:val="24"/>
        </w:rPr>
        <w:t xml:space="preserve">wymagania określone w priorytetach Ministra i Rady Rynku Pracy. Jednakże </w:t>
      </w:r>
      <w:r w:rsidRPr="008C551D">
        <w:rPr>
          <w:b/>
          <w:sz w:val="24"/>
          <w:szCs w:val="24"/>
        </w:rPr>
        <w:t>decyzja</w:t>
      </w:r>
      <w:r w:rsidRPr="008C551D">
        <w:rPr>
          <w:b/>
          <w:sz w:val="24"/>
          <w:szCs w:val="24"/>
        </w:rPr>
        <w:br/>
        <w:t>w jaki sposób urząd ma dysponować przyznanymi mu limitami KFS, a więc między</w:t>
      </w:r>
      <w:r w:rsidRPr="008C551D">
        <w:rPr>
          <w:b/>
          <w:sz w:val="24"/>
          <w:szCs w:val="24"/>
        </w:rPr>
        <w:br/>
        <w:t>innymi decyzja co do liczby ogłaszanych naborów należy do urzędu.</w:t>
      </w:r>
    </w:p>
    <w:p w:rsidR="00BF23F9" w:rsidRPr="00984B37" w:rsidRDefault="007F7FCE">
      <w:pPr>
        <w:pStyle w:val="Teksttreci190"/>
        <w:numPr>
          <w:ilvl w:val="0"/>
          <w:numId w:val="3"/>
        </w:numPr>
        <w:tabs>
          <w:tab w:val="left" w:pos="766"/>
        </w:tabs>
        <w:spacing w:before="0"/>
        <w:ind w:left="740" w:right="20" w:hanging="320"/>
        <w:rPr>
          <w:sz w:val="24"/>
          <w:szCs w:val="24"/>
        </w:rPr>
      </w:pPr>
      <w:r w:rsidRPr="00984B37">
        <w:rPr>
          <w:sz w:val="24"/>
          <w:szCs w:val="24"/>
        </w:rPr>
        <w:t>Należy pamiętać o możliwości skorzystania z prawa do negocjacji. W przypadku</w:t>
      </w:r>
      <w:r w:rsidRPr="00984B37">
        <w:rPr>
          <w:sz w:val="24"/>
          <w:szCs w:val="24"/>
        </w:rPr>
        <w:br/>
        <w:t>niewystarczających środków KFS pozostających w dyspozycji urzędu pracy, dla</w:t>
      </w:r>
      <w:r w:rsidRPr="00984B37">
        <w:rPr>
          <w:sz w:val="24"/>
          <w:szCs w:val="24"/>
        </w:rPr>
        <w:br/>
        <w:t>pracodawców atrakcyjne może być uzyskanie choćby częściowego wsparcia. Wyniki</w:t>
      </w:r>
      <w:r w:rsidRPr="00984B37">
        <w:rPr>
          <w:sz w:val="24"/>
          <w:szCs w:val="24"/>
        </w:rPr>
        <w:br/>
        <w:t>negocjacji powinny być odzwierciedlone w umowie. Ponieważ prawdopodobnie</w:t>
      </w:r>
      <w:r w:rsidRPr="00984B37">
        <w:rPr>
          <w:sz w:val="24"/>
          <w:szCs w:val="24"/>
        </w:rPr>
        <w:br/>
        <w:t>wniosek i umowa po negocjacjach będą zawierać różniące się dane w zakresie objętym</w:t>
      </w:r>
      <w:r w:rsidRPr="00984B37">
        <w:rPr>
          <w:sz w:val="24"/>
          <w:szCs w:val="24"/>
        </w:rPr>
        <w:br/>
        <w:t>negocjacjami, ważne jest sporządzenie dokumentu z negocjacji (np. notatki, protokołu).</w:t>
      </w:r>
    </w:p>
    <w:p w:rsidR="00BF23F9" w:rsidRPr="00984B37" w:rsidRDefault="007F7FCE">
      <w:pPr>
        <w:pStyle w:val="Teksttreci190"/>
        <w:numPr>
          <w:ilvl w:val="0"/>
          <w:numId w:val="3"/>
        </w:numPr>
        <w:tabs>
          <w:tab w:val="left" w:pos="751"/>
        </w:tabs>
        <w:spacing w:before="0" w:after="610"/>
        <w:ind w:left="740" w:right="20" w:hanging="320"/>
        <w:rPr>
          <w:sz w:val="24"/>
          <w:szCs w:val="24"/>
        </w:rPr>
      </w:pPr>
      <w:r w:rsidRPr="00984B37">
        <w:rPr>
          <w:sz w:val="24"/>
          <w:szCs w:val="24"/>
        </w:rPr>
        <w:t>Przy planowaniu naboru należy pamiętać o tym, że wszystkie zasady naboru,</w:t>
      </w:r>
      <w:r w:rsidRPr="00984B37">
        <w:rPr>
          <w:sz w:val="24"/>
          <w:szCs w:val="24"/>
        </w:rPr>
        <w:br/>
        <w:t>wymagania i ewentualne obostrzenia muszą zostać jednoznacznie sformułowane przed</w:t>
      </w:r>
      <w:r w:rsidRPr="00984B37">
        <w:rPr>
          <w:sz w:val="24"/>
          <w:szCs w:val="24"/>
        </w:rPr>
        <w:br/>
        <w:t>ogłoszeniem naboru i dostępne dla wszystkich potencjalnie zainteresowanych</w:t>
      </w:r>
      <w:r w:rsidRPr="00984B37">
        <w:rPr>
          <w:sz w:val="24"/>
          <w:szCs w:val="24"/>
        </w:rPr>
        <w:br/>
        <w:t>złożeniem wniosku o dofinansowanie.</w:t>
      </w:r>
      <w:r w:rsidRPr="00984B37">
        <w:rPr>
          <w:rStyle w:val="Teksttreci19Pogrubienie6"/>
          <w:sz w:val="24"/>
          <w:szCs w:val="24"/>
        </w:rPr>
        <w:t xml:space="preserve"> Nie należy zmieniać zasad czy wprowadzać</w:t>
      </w:r>
      <w:r w:rsidRPr="00984B37">
        <w:rPr>
          <w:rStyle w:val="Teksttreci19Pogrubienie6"/>
          <w:sz w:val="24"/>
          <w:szCs w:val="24"/>
        </w:rPr>
        <w:br/>
        <w:t>ograniczeń w dostępie do środków KFS w trakcie trwania naboru wniosków.</w:t>
      </w:r>
    </w:p>
    <w:p w:rsidR="00BF23F9" w:rsidRPr="00984B37" w:rsidRDefault="007F7FCE">
      <w:pPr>
        <w:pStyle w:val="Teksttreci90"/>
        <w:spacing w:after="54" w:line="230" w:lineRule="exact"/>
        <w:rPr>
          <w:sz w:val="24"/>
          <w:szCs w:val="24"/>
        </w:rPr>
      </w:pPr>
      <w:r w:rsidRPr="00984B37">
        <w:rPr>
          <w:rStyle w:val="Teksttreci92"/>
          <w:sz w:val="24"/>
          <w:szCs w:val="24"/>
        </w:rPr>
        <w:t>Komentarz do elementów branych pod uwagę przy rozpatrywaniu wniosków</w:t>
      </w:r>
    </w:p>
    <w:p w:rsidR="00BF23F9" w:rsidRPr="008C551D" w:rsidRDefault="007F7FCE" w:rsidP="006B356A">
      <w:pPr>
        <w:pStyle w:val="Teksttreci190"/>
        <w:numPr>
          <w:ilvl w:val="0"/>
          <w:numId w:val="3"/>
        </w:numPr>
        <w:tabs>
          <w:tab w:val="left" w:pos="751"/>
        </w:tabs>
        <w:spacing w:before="0" w:after="130"/>
        <w:ind w:left="740" w:right="20" w:firstLine="0"/>
        <w:rPr>
          <w:sz w:val="24"/>
          <w:szCs w:val="24"/>
        </w:rPr>
      </w:pPr>
      <w:r w:rsidRPr="008C551D">
        <w:rPr>
          <w:rStyle w:val="Teksttreci193"/>
          <w:sz w:val="24"/>
          <w:szCs w:val="24"/>
        </w:rPr>
        <w:t>Potrzeby rynku pracy</w:t>
      </w:r>
      <w:r w:rsidRPr="008C551D">
        <w:rPr>
          <w:sz w:val="24"/>
          <w:szCs w:val="24"/>
        </w:rPr>
        <w:t xml:space="preserve"> jako element pomagający w ocenie zasadności przyznania</w:t>
      </w:r>
      <w:r w:rsidRPr="008C551D">
        <w:rPr>
          <w:sz w:val="24"/>
          <w:szCs w:val="24"/>
        </w:rPr>
        <w:br/>
        <w:t>dofinansowania kształcenia ustawicznego określane są zgodnie z ustawą</w:t>
      </w:r>
      <w:r w:rsidR="009D5374" w:rsidRPr="008C551D">
        <w:rPr>
          <w:sz w:val="24"/>
          <w:szCs w:val="24"/>
        </w:rPr>
        <w:t xml:space="preserve"> </w:t>
      </w:r>
      <w:r w:rsidR="008C551D">
        <w:rPr>
          <w:rStyle w:val="Wyrnieniedelikatne"/>
        </w:rPr>
        <w:t xml:space="preserve">o </w:t>
      </w:r>
      <w:r w:rsidRPr="008C551D">
        <w:rPr>
          <w:rStyle w:val="Teksttreci19Kursywa1"/>
          <w:sz w:val="24"/>
          <w:szCs w:val="24"/>
        </w:rPr>
        <w:t>promocji</w:t>
      </w:r>
      <w:r w:rsidRPr="008C551D">
        <w:rPr>
          <w:rStyle w:val="Teksttreci194"/>
          <w:sz w:val="24"/>
          <w:szCs w:val="24"/>
        </w:rPr>
        <w:t xml:space="preserve"> (...)</w:t>
      </w:r>
      <w:r w:rsidRPr="008C551D">
        <w:rPr>
          <w:sz w:val="24"/>
          <w:szCs w:val="24"/>
        </w:rPr>
        <w:t xml:space="preserve"> przez samorząd powiatu i województwa na podstawie badań, analiz</w:t>
      </w:r>
      <w:r w:rsidR="008C551D" w:rsidRPr="008C551D">
        <w:rPr>
          <w:sz w:val="24"/>
          <w:szCs w:val="24"/>
        </w:rPr>
        <w:t xml:space="preserve"> i </w:t>
      </w:r>
      <w:r w:rsidRPr="008C551D">
        <w:rPr>
          <w:sz w:val="24"/>
          <w:szCs w:val="24"/>
        </w:rPr>
        <w:t>sprawozdań dot. rynku pracy, w tym - monitoringu zawodów deficytowych</w:t>
      </w:r>
      <w:r w:rsidR="008C551D">
        <w:rPr>
          <w:sz w:val="24"/>
          <w:szCs w:val="24"/>
        </w:rPr>
        <w:t xml:space="preserve"> </w:t>
      </w:r>
      <w:r w:rsidRPr="008C551D">
        <w:rPr>
          <w:sz w:val="24"/>
          <w:szCs w:val="24"/>
        </w:rPr>
        <w:t>i nadwyżkowych, ocen sytuacji na rynku pracy sporządzanych na potrzeby powiatowej</w:t>
      </w:r>
      <w:r w:rsidR="008C551D">
        <w:rPr>
          <w:sz w:val="24"/>
          <w:szCs w:val="24"/>
        </w:rPr>
        <w:t xml:space="preserve"> </w:t>
      </w:r>
      <w:r w:rsidRPr="008C551D">
        <w:rPr>
          <w:sz w:val="24"/>
          <w:szCs w:val="24"/>
        </w:rPr>
        <w:t>rady rynku pracy oraz organów zatrudnienia. Należy przypomnieć, że - zgodnie z</w:t>
      </w:r>
      <w:r w:rsidR="008C551D">
        <w:rPr>
          <w:sz w:val="24"/>
          <w:szCs w:val="24"/>
        </w:rPr>
        <w:t xml:space="preserve"> </w:t>
      </w:r>
      <w:r w:rsidRPr="008C551D">
        <w:rPr>
          <w:sz w:val="24"/>
          <w:szCs w:val="24"/>
        </w:rPr>
        <w:t>rozporządzeniem</w:t>
      </w:r>
      <w:r w:rsidRPr="008C551D">
        <w:rPr>
          <w:rStyle w:val="Teksttreci19Kursywa1"/>
          <w:sz w:val="24"/>
          <w:szCs w:val="24"/>
        </w:rPr>
        <w:t xml:space="preserve"> w sprawie szczegółowych warunków realizacji oraz trybu i sposobów</w:t>
      </w:r>
      <w:r w:rsidR="008C551D">
        <w:rPr>
          <w:rStyle w:val="Teksttreci19Kursywa1"/>
          <w:sz w:val="24"/>
          <w:szCs w:val="24"/>
        </w:rPr>
        <w:t xml:space="preserve"> </w:t>
      </w:r>
      <w:r w:rsidRPr="008C551D">
        <w:rPr>
          <w:rStyle w:val="Teksttreci19Kursywa1"/>
          <w:sz w:val="24"/>
          <w:szCs w:val="24"/>
        </w:rPr>
        <w:t>prowadzenia usług rynku pracy -</w:t>
      </w:r>
      <w:r w:rsidRPr="008C551D">
        <w:rPr>
          <w:sz w:val="24"/>
          <w:szCs w:val="24"/>
        </w:rPr>
        <w:t xml:space="preserve"> w ramach realizacji usługi organizacji szkoleń dla</w:t>
      </w:r>
      <w:r w:rsidRPr="008C551D">
        <w:rPr>
          <w:sz w:val="24"/>
          <w:szCs w:val="24"/>
        </w:rPr>
        <w:br/>
        <w:t>osób bezrobotnych, powiatowy urząd pracy sporządza listę zawodów i specjalności, z</w:t>
      </w:r>
      <w:r w:rsidRPr="008C551D">
        <w:rPr>
          <w:sz w:val="24"/>
          <w:szCs w:val="24"/>
        </w:rPr>
        <w:br/>
        <w:t>uwzględnieniem kwalifikacji umiejętności zawodowych, na które istnieje</w:t>
      </w:r>
      <w:r w:rsidRPr="008C551D">
        <w:rPr>
          <w:sz w:val="24"/>
          <w:szCs w:val="24"/>
        </w:rPr>
        <w:br/>
        <w:t>zapotrzebowanie na lokalnym rynku pracy, zgodnie z klasyfikacją zawodów i</w:t>
      </w:r>
      <w:r w:rsidRPr="008C551D">
        <w:rPr>
          <w:sz w:val="24"/>
          <w:szCs w:val="24"/>
        </w:rPr>
        <w:br/>
        <w:t>specjalności, z wykorzystaniem:</w:t>
      </w:r>
    </w:p>
    <w:p w:rsidR="00BF23F9" w:rsidRPr="00984B37" w:rsidRDefault="007F7FCE" w:rsidP="00984B37">
      <w:pPr>
        <w:pStyle w:val="Teksttreci190"/>
        <w:numPr>
          <w:ilvl w:val="0"/>
          <w:numId w:val="10"/>
        </w:numPr>
        <w:spacing w:before="0" w:after="59" w:line="230" w:lineRule="exact"/>
        <w:rPr>
          <w:sz w:val="24"/>
          <w:szCs w:val="24"/>
        </w:rPr>
      </w:pPr>
      <w:r w:rsidRPr="00984B37">
        <w:rPr>
          <w:sz w:val="24"/>
          <w:szCs w:val="24"/>
        </w:rPr>
        <w:t>strategii rozwoju województwa;</w:t>
      </w:r>
    </w:p>
    <w:p w:rsidR="00BF23F9" w:rsidRPr="00984B37" w:rsidRDefault="007F7FCE" w:rsidP="00984B37">
      <w:pPr>
        <w:pStyle w:val="Teksttreci190"/>
        <w:numPr>
          <w:ilvl w:val="0"/>
          <w:numId w:val="10"/>
        </w:numPr>
        <w:spacing w:before="0" w:after="64" w:line="322" w:lineRule="exact"/>
        <w:ind w:right="20"/>
        <w:rPr>
          <w:sz w:val="24"/>
          <w:szCs w:val="24"/>
        </w:rPr>
      </w:pPr>
      <w:r w:rsidRPr="00984B37">
        <w:rPr>
          <w:sz w:val="24"/>
          <w:szCs w:val="24"/>
        </w:rPr>
        <w:t>wyników analiz ofert pracy zgłaszanych przez pracodawców krajowych oraz</w:t>
      </w:r>
      <w:r w:rsidRPr="00984B37">
        <w:rPr>
          <w:sz w:val="24"/>
          <w:szCs w:val="24"/>
        </w:rPr>
        <w:br/>
        <w:t>informacji o wolnych miejscach pracy zamieszczanych w prasie i Internecie;</w:t>
      </w:r>
    </w:p>
    <w:p w:rsidR="00BF23F9" w:rsidRPr="00984B37" w:rsidRDefault="007F7FCE" w:rsidP="00984B37">
      <w:pPr>
        <w:pStyle w:val="Teksttreci190"/>
        <w:numPr>
          <w:ilvl w:val="0"/>
          <w:numId w:val="10"/>
        </w:numPr>
        <w:spacing w:before="0" w:after="130"/>
        <w:ind w:right="20"/>
        <w:rPr>
          <w:sz w:val="24"/>
          <w:szCs w:val="24"/>
        </w:rPr>
      </w:pPr>
      <w:r w:rsidRPr="00984B37">
        <w:rPr>
          <w:sz w:val="24"/>
          <w:szCs w:val="24"/>
        </w:rPr>
        <w:t>wyników analiz i prognoz rynku pracy oraz badań popytu na pracę, kwalifikacje</w:t>
      </w:r>
      <w:r w:rsidRPr="00984B37">
        <w:rPr>
          <w:sz w:val="24"/>
          <w:szCs w:val="24"/>
        </w:rPr>
        <w:br/>
        <w:t>i umiejętności zawodowe, w tym monitoringu zawodów deficytowych</w:t>
      </w:r>
      <w:r w:rsidRPr="00984B37">
        <w:rPr>
          <w:sz w:val="24"/>
          <w:szCs w:val="24"/>
        </w:rPr>
        <w:br/>
        <w:t>i nadwyżkowych, prowadzonych przez samorząd województwa i samorząd</w:t>
      </w:r>
      <w:r w:rsidRPr="00984B37">
        <w:rPr>
          <w:sz w:val="24"/>
          <w:szCs w:val="24"/>
        </w:rPr>
        <w:br/>
        <w:t>powiatu;</w:t>
      </w:r>
    </w:p>
    <w:p w:rsidR="00BF23F9" w:rsidRPr="00984B37" w:rsidRDefault="007F7FCE" w:rsidP="00984B37">
      <w:pPr>
        <w:pStyle w:val="Teksttreci190"/>
        <w:numPr>
          <w:ilvl w:val="0"/>
          <w:numId w:val="10"/>
        </w:numPr>
        <w:spacing w:before="0" w:after="54" w:line="230" w:lineRule="exact"/>
        <w:rPr>
          <w:sz w:val="24"/>
          <w:szCs w:val="24"/>
        </w:rPr>
      </w:pPr>
      <w:r w:rsidRPr="00984B37">
        <w:rPr>
          <w:sz w:val="24"/>
          <w:szCs w:val="24"/>
        </w:rPr>
        <w:t>zgłoszeń pracodawców, organizacji pracodawców i organizacji związkowych.</w:t>
      </w:r>
    </w:p>
    <w:p w:rsidR="00BF23F9" w:rsidRPr="00984B37" w:rsidRDefault="007F7FCE">
      <w:pPr>
        <w:pStyle w:val="Teksttreci190"/>
        <w:spacing w:before="0" w:after="0"/>
        <w:ind w:left="420" w:right="20" w:firstLine="0"/>
        <w:rPr>
          <w:sz w:val="24"/>
          <w:szCs w:val="24"/>
        </w:rPr>
      </w:pPr>
      <w:r w:rsidRPr="00984B37">
        <w:rPr>
          <w:sz w:val="24"/>
          <w:szCs w:val="24"/>
        </w:rPr>
        <w:t>Powyższe badania i analizy mogą służyć jako źródła danych o potrzebach rynku pracy.</w:t>
      </w:r>
      <w:r w:rsidRPr="00984B37">
        <w:rPr>
          <w:sz w:val="24"/>
          <w:szCs w:val="24"/>
        </w:rPr>
        <w:br/>
      </w:r>
    </w:p>
    <w:p w:rsidR="00BF23F9" w:rsidRPr="00984B37" w:rsidRDefault="007F7FCE">
      <w:pPr>
        <w:pStyle w:val="Teksttreci190"/>
        <w:numPr>
          <w:ilvl w:val="0"/>
          <w:numId w:val="3"/>
        </w:numPr>
        <w:tabs>
          <w:tab w:val="left" w:pos="741"/>
        </w:tabs>
        <w:spacing w:before="0"/>
        <w:ind w:left="740" w:right="20" w:hanging="340"/>
        <w:rPr>
          <w:sz w:val="24"/>
          <w:szCs w:val="24"/>
        </w:rPr>
      </w:pPr>
      <w:r w:rsidRPr="00984B37">
        <w:rPr>
          <w:rStyle w:val="Teksttreci195"/>
          <w:sz w:val="24"/>
          <w:szCs w:val="24"/>
        </w:rPr>
        <w:t>Certyfikat jakości usług</w:t>
      </w:r>
      <w:r w:rsidRPr="00984B37">
        <w:rPr>
          <w:sz w:val="24"/>
          <w:szCs w:val="24"/>
        </w:rPr>
        <w:t xml:space="preserve"> posiadany przez wybranego przez pracodawcę realizatora</w:t>
      </w:r>
      <w:r w:rsidRPr="00984B37">
        <w:rPr>
          <w:sz w:val="24"/>
          <w:szCs w:val="24"/>
        </w:rPr>
        <w:br/>
        <w:t>kształcenia ustawicznego jest elementem pozwalającym premiować (wyżej oceniać)</w:t>
      </w:r>
      <w:r w:rsidRPr="00984B37">
        <w:rPr>
          <w:sz w:val="24"/>
          <w:szCs w:val="24"/>
        </w:rPr>
        <w:br/>
        <w:t>wnioski, w których realizator taki dokument posiada. Nie ma listy dopuszczonych</w:t>
      </w:r>
      <w:r w:rsidRPr="00984B37">
        <w:rPr>
          <w:sz w:val="24"/>
          <w:szCs w:val="24"/>
        </w:rPr>
        <w:br/>
        <w:t>certyfikatów. Powinny obowiązywać te, które są powszechnie uznawane. Brak</w:t>
      </w:r>
      <w:r w:rsidRPr="00984B37">
        <w:rPr>
          <w:sz w:val="24"/>
          <w:szCs w:val="24"/>
        </w:rPr>
        <w:br/>
        <w:t>certyfikatu nie może być powodem do odrzucenia wniosku.</w:t>
      </w:r>
    </w:p>
    <w:p w:rsidR="00BF23F9" w:rsidRPr="00984B37" w:rsidRDefault="007F7FCE">
      <w:pPr>
        <w:pStyle w:val="Teksttreci190"/>
        <w:numPr>
          <w:ilvl w:val="0"/>
          <w:numId w:val="3"/>
        </w:numPr>
        <w:tabs>
          <w:tab w:val="left" w:pos="731"/>
        </w:tabs>
        <w:spacing w:before="0"/>
        <w:ind w:left="740" w:right="20" w:hanging="340"/>
        <w:rPr>
          <w:sz w:val="24"/>
          <w:szCs w:val="24"/>
        </w:rPr>
      </w:pPr>
      <w:r w:rsidRPr="00984B37">
        <w:rPr>
          <w:rStyle w:val="Teksttreci195"/>
          <w:sz w:val="24"/>
          <w:szCs w:val="24"/>
        </w:rPr>
        <w:t>Plany dot. dalszego zatrudnienia pracowników</w:t>
      </w:r>
      <w:r w:rsidRPr="00984B37">
        <w:rPr>
          <w:sz w:val="24"/>
          <w:szCs w:val="24"/>
        </w:rPr>
        <w:t xml:space="preserve"> objętych wsparciem nie są formalnym</w:t>
      </w:r>
      <w:r w:rsidRPr="00984B37">
        <w:rPr>
          <w:sz w:val="24"/>
          <w:szCs w:val="24"/>
        </w:rPr>
        <w:br/>
        <w:t>zobowiąza</w:t>
      </w:r>
      <w:r w:rsidR="008C551D">
        <w:rPr>
          <w:sz w:val="24"/>
          <w:szCs w:val="24"/>
        </w:rPr>
        <w:t>niem ale informacją wspomagającą</w:t>
      </w:r>
      <w:r w:rsidRPr="00984B37">
        <w:rPr>
          <w:sz w:val="24"/>
          <w:szCs w:val="24"/>
        </w:rPr>
        <w:t xml:space="preserve"> uzasadnienie wniosku.</w:t>
      </w:r>
      <w:r w:rsidRPr="00984B37">
        <w:rPr>
          <w:sz w:val="24"/>
          <w:szCs w:val="24"/>
        </w:rPr>
        <w:br/>
        <w:t>W przypadku wniosku dotyczącego kształcenia ustawicznego samego pracodawcy</w:t>
      </w:r>
      <w:r w:rsidRPr="00984B37">
        <w:rPr>
          <w:sz w:val="24"/>
          <w:szCs w:val="24"/>
        </w:rPr>
        <w:br/>
        <w:t>plany dotyczące dalszego zatrudnienia można zastąpić krótką informacją na temat</w:t>
      </w:r>
      <w:r w:rsidRPr="00984B37">
        <w:rPr>
          <w:sz w:val="24"/>
          <w:szCs w:val="24"/>
        </w:rPr>
        <w:br/>
        <w:t>planów co do działania firmy w przyszłości.</w:t>
      </w:r>
    </w:p>
    <w:p w:rsidR="00BF23F9" w:rsidRPr="00984B37" w:rsidRDefault="007F7FCE">
      <w:pPr>
        <w:pStyle w:val="Teksttreci190"/>
        <w:numPr>
          <w:ilvl w:val="0"/>
          <w:numId w:val="3"/>
        </w:numPr>
        <w:tabs>
          <w:tab w:val="left" w:pos="741"/>
        </w:tabs>
        <w:spacing w:before="0" w:after="610"/>
        <w:ind w:left="740" w:right="20" w:hanging="340"/>
        <w:rPr>
          <w:sz w:val="24"/>
          <w:szCs w:val="24"/>
        </w:rPr>
      </w:pPr>
      <w:r w:rsidRPr="00984B37">
        <w:rPr>
          <w:rStyle w:val="Teksttreci195"/>
          <w:sz w:val="24"/>
          <w:szCs w:val="24"/>
        </w:rPr>
        <w:t>Ograniczenia finansowe</w:t>
      </w:r>
      <w:r w:rsidRPr="00984B37">
        <w:rPr>
          <w:sz w:val="24"/>
          <w:szCs w:val="24"/>
        </w:rPr>
        <w:t xml:space="preserve"> w dysponowaniu środkami KFS przez urząd pracy jako</w:t>
      </w:r>
      <w:r w:rsidRPr="00984B37">
        <w:rPr>
          <w:sz w:val="24"/>
          <w:szCs w:val="24"/>
        </w:rPr>
        <w:br/>
        <w:t>element brany pod uwagę przy rozpatrywaniu wniosków oznacza, że w przypadku</w:t>
      </w:r>
      <w:r w:rsidRPr="00984B37">
        <w:rPr>
          <w:sz w:val="24"/>
          <w:szCs w:val="24"/>
        </w:rPr>
        <w:br/>
        <w:t xml:space="preserve">niewystarczających środków KFS urząd może zastosować </w:t>
      </w:r>
      <w:r w:rsidRPr="008C551D">
        <w:rPr>
          <w:rStyle w:val="Teksttreci195"/>
          <w:b/>
          <w:sz w:val="24"/>
          <w:szCs w:val="24"/>
        </w:rPr>
        <w:t>dodatkowe kryteria</w:t>
      </w:r>
      <w:r w:rsidRPr="00984B37">
        <w:rPr>
          <w:rStyle w:val="Teksttreci195"/>
          <w:sz w:val="24"/>
          <w:szCs w:val="24"/>
        </w:rPr>
        <w:t>,</w:t>
      </w:r>
      <w:r w:rsidRPr="00984B37">
        <w:rPr>
          <w:sz w:val="24"/>
          <w:szCs w:val="24"/>
        </w:rPr>
        <w:t xml:space="preserve"> np.</w:t>
      </w:r>
      <w:r w:rsidRPr="00984B37">
        <w:rPr>
          <w:sz w:val="24"/>
          <w:szCs w:val="24"/>
        </w:rPr>
        <w:br/>
        <w:t>zwracać uwagę na wnioski niewielkich firm albo wnioski pracodawców</w:t>
      </w:r>
      <w:r w:rsidRPr="00984B37">
        <w:rPr>
          <w:sz w:val="24"/>
          <w:szCs w:val="24"/>
        </w:rPr>
        <w:br/>
        <w:t>niekorzystających do tej pory ze środków KFS. Ważne jest, aby zasady te zostały</w:t>
      </w:r>
      <w:r w:rsidRPr="00984B37">
        <w:rPr>
          <w:sz w:val="24"/>
          <w:szCs w:val="24"/>
        </w:rPr>
        <w:br/>
        <w:t>sformułowane jasno i przed ogłoszeniem naboru.</w:t>
      </w:r>
    </w:p>
    <w:p w:rsidR="00BF23F9" w:rsidRPr="00984B37" w:rsidRDefault="007F7FCE">
      <w:pPr>
        <w:pStyle w:val="Teksttreci90"/>
        <w:spacing w:after="54" w:line="230" w:lineRule="exact"/>
        <w:rPr>
          <w:sz w:val="24"/>
          <w:szCs w:val="24"/>
        </w:rPr>
      </w:pPr>
      <w:r w:rsidRPr="00984B37">
        <w:rPr>
          <w:rStyle w:val="Teksttreci93"/>
          <w:sz w:val="24"/>
          <w:szCs w:val="24"/>
        </w:rPr>
        <w:t>Komentarz do gospodarowania środkami rezerwy KFS</w:t>
      </w:r>
    </w:p>
    <w:p w:rsidR="00BF23F9" w:rsidRPr="00984B37" w:rsidRDefault="007F7FCE">
      <w:pPr>
        <w:pStyle w:val="Teksttreci190"/>
        <w:numPr>
          <w:ilvl w:val="0"/>
          <w:numId w:val="3"/>
        </w:numPr>
        <w:tabs>
          <w:tab w:val="left" w:pos="741"/>
        </w:tabs>
        <w:spacing w:before="0" w:after="64"/>
        <w:ind w:left="740" w:right="20" w:hanging="340"/>
        <w:rPr>
          <w:sz w:val="24"/>
          <w:szCs w:val="24"/>
        </w:rPr>
      </w:pPr>
      <w:r w:rsidRPr="00984B37">
        <w:rPr>
          <w:sz w:val="24"/>
          <w:szCs w:val="24"/>
        </w:rPr>
        <w:t>Obie pule tj. pula ministra i pula rezerwy są wydatkowane oddzielnie. Nie powinno się</w:t>
      </w:r>
      <w:r w:rsidRPr="00984B37">
        <w:rPr>
          <w:sz w:val="24"/>
          <w:szCs w:val="24"/>
        </w:rPr>
        <w:br/>
        <w:t>łączyć pochodzących z nich środków ponieważ utrudnia to prowadzenie statystyki</w:t>
      </w:r>
      <w:r w:rsidRPr="00984B37">
        <w:rPr>
          <w:sz w:val="24"/>
          <w:szCs w:val="24"/>
        </w:rPr>
        <w:br/>
        <w:t>wydatkowanych środków.</w:t>
      </w:r>
    </w:p>
    <w:p w:rsidR="00BF23F9" w:rsidRPr="00984B37" w:rsidRDefault="007F7FCE">
      <w:pPr>
        <w:pStyle w:val="Teksttreci0"/>
        <w:numPr>
          <w:ilvl w:val="0"/>
          <w:numId w:val="3"/>
        </w:numPr>
        <w:tabs>
          <w:tab w:val="left" w:pos="731"/>
        </w:tabs>
        <w:spacing w:before="0" w:after="56" w:line="312" w:lineRule="exact"/>
        <w:ind w:left="740" w:right="20" w:hanging="340"/>
        <w:rPr>
          <w:sz w:val="24"/>
          <w:szCs w:val="24"/>
        </w:rPr>
      </w:pPr>
      <w:r w:rsidRPr="00984B37">
        <w:rPr>
          <w:rStyle w:val="TeksttreciPogrubienie"/>
          <w:sz w:val="24"/>
          <w:szCs w:val="24"/>
        </w:rPr>
        <w:t>W 2020 r</w:t>
      </w:r>
      <w:r w:rsidR="00152961">
        <w:rPr>
          <w:rStyle w:val="TeksttreciPogrubienie"/>
          <w:sz w:val="24"/>
          <w:szCs w:val="24"/>
        </w:rPr>
        <w:t>.,</w:t>
      </w:r>
      <w:r w:rsidRPr="00984B37">
        <w:rPr>
          <w:rStyle w:val="TeksttreciPogrubienie"/>
          <w:sz w:val="24"/>
          <w:szCs w:val="24"/>
        </w:rPr>
        <w:t xml:space="preserve"> podobnie jak w latach ubiegłych, wnioski pracodawców składane o</w:t>
      </w:r>
      <w:r w:rsidRPr="00984B37">
        <w:rPr>
          <w:rStyle w:val="TeksttreciPogrubienie"/>
          <w:sz w:val="24"/>
          <w:szCs w:val="24"/>
        </w:rPr>
        <w:br/>
        <w:t>środki z puli rezerwy, aby kwalifikowały się do rozpatrzenia, nie muszą spełniać</w:t>
      </w:r>
      <w:r w:rsidRPr="00984B37">
        <w:rPr>
          <w:rStyle w:val="TeksttreciPogrubienie"/>
          <w:sz w:val="24"/>
          <w:szCs w:val="24"/>
        </w:rPr>
        <w:br/>
        <w:t>jednocześnie priorytetów Ministra i Rady Rynku Pracy.</w:t>
      </w:r>
      <w:r w:rsidRPr="00984B37">
        <w:rPr>
          <w:rStyle w:val="Teksttreci1"/>
          <w:sz w:val="24"/>
          <w:szCs w:val="24"/>
        </w:rPr>
        <w:t xml:space="preserve"> Obie pule są traktowane</w:t>
      </w:r>
      <w:r w:rsidRPr="00984B37">
        <w:rPr>
          <w:rStyle w:val="Teksttreci1"/>
          <w:sz w:val="24"/>
          <w:szCs w:val="24"/>
        </w:rPr>
        <w:br/>
        <w:t>odrębnie, ze względu na treść priorytetów przyjętych w wyniku dyskusji</w:t>
      </w:r>
      <w:r w:rsidRPr="00984B37">
        <w:rPr>
          <w:rStyle w:val="Teksttreci1"/>
          <w:sz w:val="24"/>
          <w:szCs w:val="24"/>
        </w:rPr>
        <w:br/>
        <w:t>z Radą Rynku Pracy.</w:t>
      </w:r>
    </w:p>
    <w:p w:rsidR="00BF23F9" w:rsidRPr="00984B37" w:rsidRDefault="007F7FCE">
      <w:pPr>
        <w:pStyle w:val="Teksttreci190"/>
        <w:numPr>
          <w:ilvl w:val="0"/>
          <w:numId w:val="3"/>
        </w:numPr>
        <w:tabs>
          <w:tab w:val="left" w:pos="731"/>
        </w:tabs>
        <w:spacing w:before="0"/>
        <w:ind w:left="740" w:right="20" w:hanging="340"/>
        <w:rPr>
          <w:sz w:val="24"/>
          <w:szCs w:val="24"/>
        </w:rPr>
      </w:pPr>
      <w:r w:rsidRPr="00984B37">
        <w:rPr>
          <w:sz w:val="24"/>
          <w:szCs w:val="24"/>
        </w:rPr>
        <w:t>Zasadniczo rekomenduje się, aby środki rezerwy nie były wydatkowane na promocję</w:t>
      </w:r>
      <w:r w:rsidRPr="00984B37">
        <w:rPr>
          <w:sz w:val="24"/>
          <w:szCs w:val="24"/>
        </w:rPr>
        <w:br/>
        <w:t>KFS, a były przeznaczane przede wszystkim na zaspokajanie potrzeb pracodawców</w:t>
      </w:r>
      <w:r w:rsidRPr="00984B37">
        <w:rPr>
          <w:sz w:val="24"/>
          <w:szCs w:val="24"/>
        </w:rPr>
        <w:br/>
        <w:t>w zakresie kształcenia ustawicznego pracowników i pracodawcy. Jednakże ostateczna</w:t>
      </w:r>
      <w:r w:rsidRPr="00984B37">
        <w:rPr>
          <w:sz w:val="24"/>
          <w:szCs w:val="24"/>
        </w:rPr>
        <w:br/>
        <w:t>decyzja należy do urzędu i zależy od jednostkowych sytuacji.</w:t>
      </w:r>
    </w:p>
    <w:p w:rsidR="00BF23F9" w:rsidRPr="00984B37" w:rsidRDefault="007F7FCE">
      <w:pPr>
        <w:pStyle w:val="Teksttreci190"/>
        <w:numPr>
          <w:ilvl w:val="0"/>
          <w:numId w:val="3"/>
        </w:numPr>
        <w:tabs>
          <w:tab w:val="left" w:pos="736"/>
        </w:tabs>
        <w:spacing w:before="0" w:after="0"/>
        <w:ind w:left="740" w:right="20" w:hanging="340"/>
        <w:rPr>
          <w:sz w:val="24"/>
          <w:szCs w:val="24"/>
        </w:rPr>
      </w:pPr>
      <w:r w:rsidRPr="00984B37">
        <w:rPr>
          <w:sz w:val="24"/>
          <w:szCs w:val="24"/>
        </w:rPr>
        <w:t>Jedynie w drodze wyjątku dopuszcza się, że środki rezerwy KFS mogą zostać</w:t>
      </w:r>
      <w:r w:rsidRPr="00984B37">
        <w:rPr>
          <w:sz w:val="24"/>
          <w:szCs w:val="24"/>
        </w:rPr>
        <w:br/>
        <w:t>spożytkowane na działania niemieszczące się w priorytetach, jeśli po nieskutecznych</w:t>
      </w:r>
      <w:r w:rsidRPr="00984B37">
        <w:rPr>
          <w:sz w:val="24"/>
          <w:szCs w:val="24"/>
        </w:rPr>
        <w:br/>
        <w:t>naborach pozostają niezaangażowane środki. Oznacza to, że jeśli w trakcie</w:t>
      </w:r>
      <w:r w:rsidRPr="00984B37">
        <w:rPr>
          <w:sz w:val="24"/>
          <w:szCs w:val="24"/>
        </w:rPr>
        <w:br/>
        <w:t>przeprowadzonego naboru na wnioski pracodawców o środki z puli rezerwy KFS nie</w:t>
      </w:r>
      <w:r w:rsidRPr="00984B37">
        <w:rPr>
          <w:sz w:val="24"/>
          <w:szCs w:val="24"/>
        </w:rPr>
        <w:br/>
        <w:t>zakontraktuje się całej pozostającej w dyspozycji urzędu kwoty, można przyjąć do</w:t>
      </w:r>
      <w:r w:rsidRPr="00984B37">
        <w:rPr>
          <w:sz w:val="24"/>
          <w:szCs w:val="24"/>
        </w:rPr>
        <w:br/>
        <w:t>realizacji wnioski niespełniające priorytetów. Dopiero w przypadku dalszego braku</w:t>
      </w:r>
      <w:r w:rsidRPr="00984B37">
        <w:rPr>
          <w:sz w:val="24"/>
          <w:szCs w:val="24"/>
        </w:rPr>
        <w:br/>
        <w:t>zainteresowania pracodawców, środki te mogą zostać przeznaczone przez powiatowy</w:t>
      </w:r>
      <w:r w:rsidRPr="00984B37">
        <w:rPr>
          <w:sz w:val="24"/>
          <w:szCs w:val="24"/>
        </w:rPr>
        <w:br/>
        <w:t>urząd pracy na promocję KFS. Koszty promocji mogą być finansowane zarówno</w:t>
      </w:r>
      <w:r w:rsidRPr="00984B37">
        <w:rPr>
          <w:sz w:val="24"/>
          <w:szCs w:val="24"/>
        </w:rPr>
        <w:br/>
        <w:t>z limitu podstawowego, jak i z rezerwy KFS zaś o ich wysokości decyduje sam urząd</w:t>
      </w:r>
      <w:r w:rsidRPr="00984B37">
        <w:rPr>
          <w:sz w:val="24"/>
          <w:szCs w:val="24"/>
        </w:rPr>
        <w:br/>
        <w:t>pracy. Podobnie jak w przypadku puli Ministra decyzję co do liczby ogłaszanych</w:t>
      </w:r>
      <w:r w:rsidRPr="00984B37">
        <w:rPr>
          <w:sz w:val="24"/>
          <w:szCs w:val="24"/>
        </w:rPr>
        <w:br/>
        <w:t>naborów pozostawiono urz</w:t>
      </w:r>
      <w:r w:rsidR="00152961">
        <w:rPr>
          <w:sz w:val="24"/>
          <w:szCs w:val="24"/>
        </w:rPr>
        <w:t>ędowi.</w:t>
      </w:r>
    </w:p>
    <w:p w:rsidR="00152961" w:rsidRDefault="00152961">
      <w:pPr>
        <w:pStyle w:val="Teksttreci90"/>
        <w:spacing w:after="156" w:line="230" w:lineRule="exact"/>
        <w:ind w:left="20"/>
        <w:jc w:val="both"/>
        <w:rPr>
          <w:rStyle w:val="Teksttreci94"/>
          <w:sz w:val="24"/>
          <w:szCs w:val="24"/>
        </w:rPr>
      </w:pPr>
    </w:p>
    <w:p w:rsidR="00BF23F9" w:rsidRPr="00984B37" w:rsidRDefault="007F7FCE">
      <w:pPr>
        <w:pStyle w:val="Teksttreci90"/>
        <w:spacing w:after="156" w:line="230" w:lineRule="exact"/>
        <w:ind w:left="20"/>
        <w:jc w:val="both"/>
        <w:rPr>
          <w:sz w:val="24"/>
          <w:szCs w:val="24"/>
        </w:rPr>
      </w:pPr>
      <w:r w:rsidRPr="00984B37">
        <w:rPr>
          <w:rStyle w:val="Teksttreci94"/>
          <w:sz w:val="24"/>
          <w:szCs w:val="24"/>
        </w:rPr>
        <w:t>Komentarz do stosowania priorytetów wydatkowania KFS w 2020 roku</w:t>
      </w:r>
    </w:p>
    <w:p w:rsidR="00895044" w:rsidRDefault="00895044">
      <w:pPr>
        <w:pStyle w:val="Teksttreci160"/>
        <w:spacing w:after="73" w:line="200" w:lineRule="exact"/>
        <w:ind w:left="1420"/>
        <w:rPr>
          <w:rStyle w:val="Teksttreci161"/>
          <w:sz w:val="24"/>
          <w:szCs w:val="24"/>
          <w:u w:val="single"/>
        </w:rPr>
      </w:pPr>
    </w:p>
    <w:p w:rsidR="00BF23F9" w:rsidRPr="00895044" w:rsidRDefault="007F7FCE">
      <w:pPr>
        <w:pStyle w:val="Teksttreci160"/>
        <w:spacing w:after="73" w:line="200" w:lineRule="exact"/>
        <w:ind w:left="1420"/>
        <w:rPr>
          <w:sz w:val="24"/>
          <w:szCs w:val="24"/>
          <w:u w:val="single"/>
        </w:rPr>
      </w:pPr>
      <w:r w:rsidRPr="00895044">
        <w:rPr>
          <w:rStyle w:val="Teksttreci161"/>
          <w:sz w:val="24"/>
          <w:szCs w:val="24"/>
          <w:u w:val="single"/>
        </w:rPr>
        <w:t>PRIORYTETY MINISTRA WYDATKOWANIA 80</w:t>
      </w:r>
      <w:r w:rsidR="00C579B4" w:rsidRPr="00895044">
        <w:rPr>
          <w:rStyle w:val="Teksttreci161"/>
          <w:sz w:val="24"/>
          <w:szCs w:val="24"/>
          <w:u w:val="single"/>
        </w:rPr>
        <w:t>%  Ś</w:t>
      </w:r>
      <w:r w:rsidRPr="00895044">
        <w:rPr>
          <w:rStyle w:val="Teksttreci161"/>
          <w:sz w:val="24"/>
          <w:szCs w:val="24"/>
          <w:u w:val="single"/>
        </w:rPr>
        <w:t xml:space="preserve">RODKÓW </w:t>
      </w:r>
      <w:r w:rsidR="00C579B4" w:rsidRPr="00895044">
        <w:rPr>
          <w:rStyle w:val="Teksttreci161"/>
          <w:sz w:val="24"/>
          <w:szCs w:val="24"/>
          <w:u w:val="single"/>
        </w:rPr>
        <w:t xml:space="preserve"> </w:t>
      </w:r>
      <w:r w:rsidRPr="00895044">
        <w:rPr>
          <w:rStyle w:val="Teksttreci161"/>
          <w:sz w:val="24"/>
          <w:szCs w:val="24"/>
          <w:u w:val="single"/>
        </w:rPr>
        <w:t>KFS</w:t>
      </w:r>
    </w:p>
    <w:p w:rsidR="00895044" w:rsidRDefault="00895044">
      <w:pPr>
        <w:pStyle w:val="Teksttreci160"/>
        <w:spacing w:after="138" w:line="264" w:lineRule="exact"/>
        <w:ind w:left="20" w:right="20"/>
        <w:jc w:val="both"/>
        <w:rPr>
          <w:rStyle w:val="Teksttreci161"/>
          <w:sz w:val="24"/>
          <w:szCs w:val="24"/>
        </w:rPr>
      </w:pPr>
    </w:p>
    <w:p w:rsidR="00BF23F9" w:rsidRDefault="007F7FCE">
      <w:pPr>
        <w:pStyle w:val="Teksttreci160"/>
        <w:spacing w:after="138" w:line="264" w:lineRule="exact"/>
        <w:ind w:left="20" w:right="20"/>
        <w:jc w:val="both"/>
        <w:rPr>
          <w:rStyle w:val="Teksttreci161"/>
          <w:sz w:val="24"/>
          <w:szCs w:val="24"/>
        </w:rPr>
      </w:pPr>
      <w:r w:rsidRPr="00984B37">
        <w:rPr>
          <w:rStyle w:val="Teksttreci161"/>
          <w:sz w:val="24"/>
          <w:szCs w:val="24"/>
        </w:rPr>
        <w:t>PRIORYTET nr 1 - wsparcie kształcenia ustawicznego dla osób powracających na rynek pracy po przerwie</w:t>
      </w:r>
      <w:r w:rsidR="002D249F">
        <w:rPr>
          <w:rStyle w:val="Teksttreci161"/>
          <w:sz w:val="24"/>
          <w:szCs w:val="24"/>
        </w:rPr>
        <w:t xml:space="preserve"> </w:t>
      </w:r>
      <w:r w:rsidRPr="00984B37">
        <w:rPr>
          <w:rStyle w:val="Teksttreci161"/>
          <w:sz w:val="24"/>
          <w:szCs w:val="24"/>
        </w:rPr>
        <w:t>związanej ze sprawowaniem opieki nad dzieckiem</w:t>
      </w:r>
    </w:p>
    <w:p w:rsidR="00895044" w:rsidRPr="00984B37" w:rsidRDefault="00895044">
      <w:pPr>
        <w:pStyle w:val="Teksttreci160"/>
        <w:spacing w:after="138" w:line="264" w:lineRule="exact"/>
        <w:ind w:left="20" w:right="20"/>
        <w:jc w:val="both"/>
        <w:rPr>
          <w:sz w:val="24"/>
          <w:szCs w:val="24"/>
        </w:rPr>
      </w:pPr>
    </w:p>
    <w:p w:rsidR="00BF23F9" w:rsidRPr="00984B37" w:rsidRDefault="007F7FCE">
      <w:pPr>
        <w:pStyle w:val="Teksttreci190"/>
        <w:numPr>
          <w:ilvl w:val="0"/>
          <w:numId w:val="4"/>
        </w:numPr>
        <w:tabs>
          <w:tab w:val="left" w:pos="711"/>
        </w:tabs>
        <w:spacing w:before="0"/>
        <w:ind w:left="740" w:right="20" w:hanging="360"/>
        <w:rPr>
          <w:sz w:val="24"/>
          <w:szCs w:val="24"/>
        </w:rPr>
      </w:pPr>
      <w:r w:rsidRPr="00984B37">
        <w:rPr>
          <w:sz w:val="24"/>
          <w:szCs w:val="24"/>
        </w:rPr>
        <w:t>Przyjęty zapis priorytetu nr 1 pozwala na sfinansowanie niezbędnych form kształcenia</w:t>
      </w:r>
      <w:r w:rsidRPr="00984B37">
        <w:rPr>
          <w:sz w:val="24"/>
          <w:szCs w:val="24"/>
        </w:rPr>
        <w:br/>
        <w:t>ustawicznego osobom (np. matce, ojcu, opiekunowi prawnemu), które powracają na</w:t>
      </w:r>
      <w:r w:rsidRPr="00984B37">
        <w:rPr>
          <w:sz w:val="24"/>
          <w:szCs w:val="24"/>
        </w:rPr>
        <w:br/>
        <w:t>rynek pracy po przerwie spowodowanej sprawowaniem opieki nad dzieckiem.</w:t>
      </w:r>
    </w:p>
    <w:p w:rsidR="00BF23F9" w:rsidRPr="008C551D" w:rsidRDefault="007F7FCE">
      <w:pPr>
        <w:pStyle w:val="Teksttreci190"/>
        <w:numPr>
          <w:ilvl w:val="0"/>
          <w:numId w:val="4"/>
        </w:numPr>
        <w:tabs>
          <w:tab w:val="left" w:pos="735"/>
        </w:tabs>
        <w:spacing w:before="0" w:after="0"/>
        <w:ind w:left="740" w:right="20" w:hanging="360"/>
        <w:rPr>
          <w:b/>
          <w:sz w:val="24"/>
          <w:szCs w:val="24"/>
        </w:rPr>
      </w:pPr>
      <w:r w:rsidRPr="008C551D">
        <w:rPr>
          <w:b/>
          <w:sz w:val="24"/>
          <w:szCs w:val="24"/>
        </w:rPr>
        <w:t>Priorytet adresowany jest przede wszystkim do osób, które w ciągu jednego roku przed</w:t>
      </w:r>
      <w:r w:rsidR="008C551D">
        <w:rPr>
          <w:b/>
          <w:sz w:val="24"/>
          <w:szCs w:val="24"/>
        </w:rPr>
        <w:t xml:space="preserve"> </w:t>
      </w:r>
      <w:r w:rsidRPr="008C551D">
        <w:rPr>
          <w:b/>
          <w:sz w:val="24"/>
          <w:szCs w:val="24"/>
        </w:rPr>
        <w:t>datą złożenia wniosku o dofinansowanie podjęły pracę po przerwie spowodowanej</w:t>
      </w:r>
      <w:r w:rsidR="008C551D">
        <w:rPr>
          <w:b/>
          <w:sz w:val="24"/>
          <w:szCs w:val="24"/>
        </w:rPr>
        <w:t xml:space="preserve"> </w:t>
      </w:r>
      <w:r w:rsidRPr="008C551D">
        <w:rPr>
          <w:b/>
          <w:sz w:val="24"/>
          <w:szCs w:val="24"/>
        </w:rPr>
        <w:t>sprawowaniem opieki nad dzieckiem.</w:t>
      </w:r>
    </w:p>
    <w:p w:rsidR="00BF23F9" w:rsidRPr="008C551D" w:rsidRDefault="007F7FCE">
      <w:pPr>
        <w:pStyle w:val="Teksttreci190"/>
        <w:numPr>
          <w:ilvl w:val="0"/>
          <w:numId w:val="4"/>
        </w:numPr>
        <w:tabs>
          <w:tab w:val="left" w:pos="770"/>
        </w:tabs>
        <w:spacing w:before="0"/>
        <w:ind w:left="760" w:right="20" w:hanging="340"/>
        <w:rPr>
          <w:b/>
          <w:sz w:val="24"/>
          <w:szCs w:val="24"/>
        </w:rPr>
      </w:pPr>
      <w:r w:rsidRPr="00984B37">
        <w:rPr>
          <w:sz w:val="24"/>
          <w:szCs w:val="24"/>
        </w:rPr>
        <w:t>Dostępność do priorytetu nie jest warunkowana powodem przerwy w pracy t</w:t>
      </w:r>
      <w:r w:rsidR="008C551D">
        <w:rPr>
          <w:sz w:val="24"/>
          <w:szCs w:val="24"/>
        </w:rPr>
        <w:t>j.</w:t>
      </w:r>
      <w:r w:rsidRPr="00984B37">
        <w:rPr>
          <w:sz w:val="24"/>
          <w:szCs w:val="24"/>
        </w:rPr>
        <w:t xml:space="preserve"> nie jest</w:t>
      </w:r>
      <w:r w:rsidRPr="00984B37">
        <w:rPr>
          <w:sz w:val="24"/>
          <w:szCs w:val="24"/>
        </w:rPr>
        <w:br/>
        <w:t>istotne czy był to urlop macierzyński, wychowawczy czy zwolnienie na opiekę nad</w:t>
      </w:r>
      <w:r w:rsidRPr="00984B37">
        <w:rPr>
          <w:sz w:val="24"/>
          <w:szCs w:val="24"/>
        </w:rPr>
        <w:br/>
        <w:t xml:space="preserve">dzieckiem. </w:t>
      </w:r>
      <w:r w:rsidRPr="008C551D">
        <w:rPr>
          <w:b/>
          <w:sz w:val="24"/>
          <w:szCs w:val="24"/>
        </w:rPr>
        <w:t>Nie ma również znaczenia długość przerwy w pracy jak również to czy jest</w:t>
      </w:r>
      <w:r w:rsidRPr="008C551D">
        <w:rPr>
          <w:b/>
          <w:sz w:val="24"/>
          <w:szCs w:val="24"/>
        </w:rPr>
        <w:br/>
        <w:t>to powrót do pracodawcy sprzed przerwy czy zatrudnienie u nowego pracodawcy.</w:t>
      </w:r>
    </w:p>
    <w:p w:rsidR="00BF23F9" w:rsidRPr="00984B37" w:rsidRDefault="007F7FCE">
      <w:pPr>
        <w:pStyle w:val="Teksttreci190"/>
        <w:numPr>
          <w:ilvl w:val="0"/>
          <w:numId w:val="4"/>
        </w:numPr>
        <w:tabs>
          <w:tab w:val="left" w:pos="775"/>
        </w:tabs>
        <w:spacing w:before="0" w:after="522"/>
        <w:ind w:left="760" w:right="20" w:hanging="340"/>
        <w:rPr>
          <w:sz w:val="24"/>
          <w:szCs w:val="24"/>
        </w:rPr>
      </w:pPr>
      <w:r w:rsidRPr="008C551D">
        <w:rPr>
          <w:b/>
          <w:sz w:val="24"/>
          <w:szCs w:val="24"/>
        </w:rPr>
        <w:t>Wnioskodawca powinien do wniosku dołączyć oświadczenie</w:t>
      </w:r>
      <w:r w:rsidR="008C551D">
        <w:rPr>
          <w:sz w:val="24"/>
          <w:szCs w:val="24"/>
        </w:rPr>
        <w:t xml:space="preserve"> (</w:t>
      </w:r>
      <w:r w:rsidR="008C551D" w:rsidRPr="008C551D">
        <w:rPr>
          <w:b/>
          <w:sz w:val="24"/>
          <w:szCs w:val="24"/>
        </w:rPr>
        <w:t>zał. nr 10 do wniosku</w:t>
      </w:r>
      <w:r w:rsidR="008C551D">
        <w:rPr>
          <w:sz w:val="24"/>
          <w:szCs w:val="24"/>
        </w:rPr>
        <w:t>)</w:t>
      </w:r>
      <w:r w:rsidRPr="00984B37">
        <w:rPr>
          <w:sz w:val="24"/>
          <w:szCs w:val="24"/>
        </w:rPr>
        <w:t xml:space="preserve">, </w:t>
      </w:r>
      <w:r w:rsidRPr="008C551D">
        <w:rPr>
          <w:b/>
          <w:sz w:val="24"/>
          <w:szCs w:val="24"/>
        </w:rPr>
        <w:t>że potencjalny uczestnik</w:t>
      </w:r>
      <w:r w:rsidR="008C551D" w:rsidRPr="008C551D">
        <w:rPr>
          <w:b/>
          <w:sz w:val="24"/>
          <w:szCs w:val="24"/>
        </w:rPr>
        <w:t xml:space="preserve"> </w:t>
      </w:r>
      <w:r w:rsidRPr="008C551D">
        <w:rPr>
          <w:b/>
          <w:sz w:val="24"/>
          <w:szCs w:val="24"/>
        </w:rPr>
        <w:t>szkolenia spełnia warunki dostępu do priorytetu</w:t>
      </w:r>
      <w:r w:rsidRPr="00984B37">
        <w:rPr>
          <w:sz w:val="24"/>
          <w:szCs w:val="24"/>
        </w:rPr>
        <w:t xml:space="preserve"> bez szczegółowych informacji</w:t>
      </w:r>
      <w:r w:rsidR="008C551D">
        <w:rPr>
          <w:sz w:val="24"/>
          <w:szCs w:val="24"/>
        </w:rPr>
        <w:t xml:space="preserve"> </w:t>
      </w:r>
      <w:r w:rsidRPr="00984B37">
        <w:rPr>
          <w:sz w:val="24"/>
          <w:szCs w:val="24"/>
        </w:rPr>
        <w:t>mogących zostać uznane za dane wrażliwe np. powody pozostawania bez pracy.</w:t>
      </w:r>
    </w:p>
    <w:p w:rsidR="00895044" w:rsidRDefault="00895044">
      <w:pPr>
        <w:pStyle w:val="Teksttreci160"/>
        <w:spacing w:after="18" w:line="264" w:lineRule="exact"/>
        <w:ind w:left="20" w:right="20"/>
        <w:jc w:val="both"/>
        <w:rPr>
          <w:rStyle w:val="Teksttreci162"/>
          <w:sz w:val="24"/>
          <w:szCs w:val="24"/>
        </w:rPr>
      </w:pPr>
    </w:p>
    <w:p w:rsidR="00895044" w:rsidRDefault="00895044">
      <w:pPr>
        <w:pStyle w:val="Teksttreci160"/>
        <w:spacing w:after="18" w:line="264" w:lineRule="exact"/>
        <w:ind w:left="20" w:right="20"/>
        <w:jc w:val="both"/>
        <w:rPr>
          <w:rStyle w:val="Teksttreci162"/>
          <w:sz w:val="24"/>
          <w:szCs w:val="24"/>
        </w:rPr>
      </w:pPr>
    </w:p>
    <w:p w:rsidR="00BF23F9" w:rsidRDefault="007F7FCE">
      <w:pPr>
        <w:pStyle w:val="Teksttreci160"/>
        <w:spacing w:after="18" w:line="264" w:lineRule="exact"/>
        <w:ind w:left="20" w:right="20"/>
        <w:jc w:val="both"/>
        <w:rPr>
          <w:rStyle w:val="Teksttreci162"/>
          <w:sz w:val="24"/>
          <w:szCs w:val="24"/>
        </w:rPr>
      </w:pPr>
      <w:r w:rsidRPr="00984B37">
        <w:rPr>
          <w:rStyle w:val="Teksttreci162"/>
          <w:sz w:val="24"/>
          <w:szCs w:val="24"/>
        </w:rPr>
        <w:t>PRIORYTET nr 2 - wsparcie kształcenia usta</w:t>
      </w:r>
      <w:r w:rsidR="0021485E">
        <w:rPr>
          <w:rStyle w:val="Teksttreci162"/>
          <w:sz w:val="24"/>
          <w:szCs w:val="24"/>
        </w:rPr>
        <w:t xml:space="preserve">wicznego osób po 45 roku życia </w:t>
      </w:r>
    </w:p>
    <w:p w:rsidR="00895044" w:rsidRDefault="00895044">
      <w:pPr>
        <w:pStyle w:val="Teksttreci160"/>
        <w:spacing w:after="18" w:line="264" w:lineRule="exact"/>
        <w:ind w:left="20" w:right="20"/>
        <w:jc w:val="both"/>
        <w:rPr>
          <w:rStyle w:val="Teksttreci162"/>
          <w:sz w:val="24"/>
          <w:szCs w:val="24"/>
        </w:rPr>
      </w:pPr>
    </w:p>
    <w:p w:rsidR="00BF23F9" w:rsidRPr="00984B37" w:rsidRDefault="007F7FCE">
      <w:pPr>
        <w:pStyle w:val="Teksttreci190"/>
        <w:numPr>
          <w:ilvl w:val="1"/>
          <w:numId w:val="4"/>
        </w:numPr>
        <w:tabs>
          <w:tab w:val="left" w:pos="751"/>
        </w:tabs>
        <w:spacing w:before="0"/>
        <w:ind w:left="760" w:right="20" w:hanging="340"/>
        <w:rPr>
          <w:sz w:val="24"/>
          <w:szCs w:val="24"/>
        </w:rPr>
      </w:pPr>
      <w:r w:rsidRPr="00984B37">
        <w:rPr>
          <w:sz w:val="24"/>
          <w:szCs w:val="24"/>
        </w:rPr>
        <w:t>W ramach niniejszego priorytetu środki KFS będą mogły sfinansować kształcenie</w:t>
      </w:r>
      <w:r w:rsidRPr="00984B37">
        <w:rPr>
          <w:sz w:val="24"/>
          <w:szCs w:val="24"/>
        </w:rPr>
        <w:br/>
        <w:t>ustawiczne osób wyłącznie w wieku powyżej 45 roku życia (zarówno pracodawców,</w:t>
      </w:r>
      <w:r w:rsidRPr="00984B37">
        <w:rPr>
          <w:sz w:val="24"/>
          <w:szCs w:val="24"/>
        </w:rPr>
        <w:br/>
        <w:t>jak i pracowników).</w:t>
      </w:r>
    </w:p>
    <w:p w:rsidR="00BF23F9" w:rsidRPr="00984B37" w:rsidRDefault="007F7FCE">
      <w:pPr>
        <w:pStyle w:val="Teksttreci190"/>
        <w:numPr>
          <w:ilvl w:val="1"/>
          <w:numId w:val="4"/>
        </w:numPr>
        <w:tabs>
          <w:tab w:val="left" w:pos="775"/>
        </w:tabs>
        <w:spacing w:before="0"/>
        <w:ind w:left="760" w:right="20" w:hanging="340"/>
        <w:rPr>
          <w:sz w:val="24"/>
          <w:szCs w:val="24"/>
        </w:rPr>
      </w:pPr>
      <w:r w:rsidRPr="00514C29">
        <w:rPr>
          <w:b/>
          <w:sz w:val="24"/>
          <w:szCs w:val="24"/>
        </w:rPr>
        <w:t>Decyduje wiek osoby, która skorzysta z kształcenia ustawicznego, w momencie</w:t>
      </w:r>
      <w:r w:rsidRPr="00514C29">
        <w:rPr>
          <w:b/>
          <w:sz w:val="24"/>
          <w:szCs w:val="24"/>
        </w:rPr>
        <w:br/>
        <w:t>składania przez pracodawcę wniosku o dofinansowanie w PUP</w:t>
      </w:r>
      <w:r w:rsidR="00895044">
        <w:rPr>
          <w:b/>
          <w:sz w:val="24"/>
          <w:szCs w:val="24"/>
        </w:rPr>
        <w:t>(na dzień złożenia wniosku musi mieć ukończone 45 lat)</w:t>
      </w:r>
      <w:r w:rsidRPr="00984B37">
        <w:rPr>
          <w:sz w:val="24"/>
          <w:szCs w:val="24"/>
        </w:rPr>
        <w:t>.</w:t>
      </w:r>
    </w:p>
    <w:p w:rsidR="00BF23F9" w:rsidRPr="00984B37" w:rsidRDefault="007F7FCE">
      <w:pPr>
        <w:pStyle w:val="Teksttreci190"/>
        <w:numPr>
          <w:ilvl w:val="1"/>
          <w:numId w:val="4"/>
        </w:numPr>
        <w:tabs>
          <w:tab w:val="left" w:pos="780"/>
        </w:tabs>
        <w:spacing w:before="0" w:after="522"/>
        <w:ind w:left="760" w:right="20" w:hanging="340"/>
        <w:rPr>
          <w:sz w:val="24"/>
          <w:szCs w:val="24"/>
        </w:rPr>
      </w:pPr>
      <w:r w:rsidRPr="00514C29">
        <w:rPr>
          <w:b/>
          <w:sz w:val="24"/>
          <w:szCs w:val="24"/>
        </w:rPr>
        <w:t>Temat szkolenia/kursu nie jest narzucony z góry. W uzasadnieniu należy wykazać</w:t>
      </w:r>
      <w:r w:rsidRPr="00514C29">
        <w:rPr>
          <w:b/>
          <w:sz w:val="24"/>
          <w:szCs w:val="24"/>
        </w:rPr>
        <w:br/>
        <w:t>potrzebę nabycia umiejętności</w:t>
      </w:r>
      <w:r w:rsidRPr="00984B37">
        <w:rPr>
          <w:sz w:val="24"/>
          <w:szCs w:val="24"/>
        </w:rPr>
        <w:t>.</w:t>
      </w:r>
    </w:p>
    <w:p w:rsidR="00BF23F9" w:rsidRDefault="007F7FCE">
      <w:pPr>
        <w:pStyle w:val="Teksttreci160"/>
        <w:spacing w:after="18" w:line="264" w:lineRule="exact"/>
        <w:ind w:left="20" w:right="20"/>
        <w:jc w:val="both"/>
        <w:rPr>
          <w:rStyle w:val="Teksttreci162"/>
          <w:sz w:val="24"/>
          <w:szCs w:val="24"/>
        </w:rPr>
      </w:pPr>
      <w:r w:rsidRPr="00984B37">
        <w:rPr>
          <w:rStyle w:val="Teksttreci162"/>
          <w:sz w:val="24"/>
          <w:szCs w:val="24"/>
        </w:rPr>
        <w:t xml:space="preserve">PRIORYTET nr 3 - wsparcie </w:t>
      </w:r>
      <w:r w:rsidR="0059518C" w:rsidRPr="00984B37">
        <w:rPr>
          <w:rStyle w:val="Teksttreci162"/>
          <w:sz w:val="24"/>
          <w:szCs w:val="24"/>
        </w:rPr>
        <w:t xml:space="preserve">zawodowego </w:t>
      </w:r>
      <w:r w:rsidRPr="00984B37">
        <w:rPr>
          <w:rStyle w:val="Teksttreci162"/>
          <w:sz w:val="24"/>
          <w:szCs w:val="24"/>
        </w:rPr>
        <w:t>kształcenia ustawicznego w zidentyfikowanych w danym powiecie lub</w:t>
      </w:r>
      <w:r w:rsidR="0059518C" w:rsidRPr="00984B37">
        <w:rPr>
          <w:rStyle w:val="Teksttreci162"/>
          <w:sz w:val="24"/>
          <w:szCs w:val="24"/>
        </w:rPr>
        <w:t xml:space="preserve"> </w:t>
      </w:r>
      <w:r w:rsidRPr="00984B37">
        <w:rPr>
          <w:rStyle w:val="Teksttreci162"/>
          <w:sz w:val="24"/>
          <w:szCs w:val="24"/>
        </w:rPr>
        <w:t xml:space="preserve">województwie zawodach deficytowych </w:t>
      </w:r>
    </w:p>
    <w:p w:rsidR="0021485E" w:rsidRPr="00984B37" w:rsidRDefault="0021485E">
      <w:pPr>
        <w:pStyle w:val="Teksttreci160"/>
        <w:spacing w:after="18" w:line="264" w:lineRule="exact"/>
        <w:ind w:left="20" w:right="20"/>
        <w:jc w:val="both"/>
        <w:rPr>
          <w:sz w:val="24"/>
          <w:szCs w:val="24"/>
        </w:rPr>
      </w:pPr>
    </w:p>
    <w:p w:rsidR="00BF23F9" w:rsidRPr="00984B37" w:rsidRDefault="007F7FCE">
      <w:pPr>
        <w:pStyle w:val="Teksttreci190"/>
        <w:numPr>
          <w:ilvl w:val="2"/>
          <w:numId w:val="4"/>
        </w:numPr>
        <w:tabs>
          <w:tab w:val="left" w:pos="751"/>
        </w:tabs>
        <w:spacing w:before="0"/>
        <w:ind w:left="760" w:right="20" w:hanging="340"/>
        <w:rPr>
          <w:sz w:val="24"/>
          <w:szCs w:val="24"/>
        </w:rPr>
      </w:pPr>
      <w:r w:rsidRPr="00984B37">
        <w:rPr>
          <w:sz w:val="24"/>
          <w:szCs w:val="24"/>
        </w:rPr>
        <w:t>Przyjęte sformułowanie niniejszego priorytetu pozwala na sfinansowanie kształcenia</w:t>
      </w:r>
      <w:r w:rsidRPr="00984B37">
        <w:rPr>
          <w:sz w:val="24"/>
          <w:szCs w:val="24"/>
        </w:rPr>
        <w:br/>
        <w:t>ustawicznego w zakresie umiejętności ogólno-zawodowych (w tym tzw. kompetencji</w:t>
      </w:r>
      <w:r w:rsidRPr="00984B37">
        <w:rPr>
          <w:sz w:val="24"/>
          <w:szCs w:val="24"/>
        </w:rPr>
        <w:br/>
        <w:t>miękkich), o ile powiązane są one z wykonywaniem pracy w zawodzie deficytowym.</w:t>
      </w:r>
    </w:p>
    <w:p w:rsidR="00BF23F9" w:rsidRPr="00984B37" w:rsidRDefault="007F7FCE">
      <w:pPr>
        <w:pStyle w:val="Teksttreci190"/>
        <w:numPr>
          <w:ilvl w:val="2"/>
          <w:numId w:val="4"/>
        </w:numPr>
        <w:tabs>
          <w:tab w:val="left" w:pos="770"/>
        </w:tabs>
        <w:spacing w:before="0"/>
        <w:ind w:left="760" w:right="20" w:hanging="340"/>
        <w:rPr>
          <w:sz w:val="24"/>
          <w:szCs w:val="24"/>
        </w:rPr>
      </w:pPr>
      <w:r w:rsidRPr="00984B37">
        <w:rPr>
          <w:sz w:val="24"/>
          <w:szCs w:val="24"/>
        </w:rPr>
        <w:t>Należy zwrócić uwagę, że granica pomiędzy szkoleniami zawodowymi a tzw.</w:t>
      </w:r>
      <w:r w:rsidRPr="00984B37">
        <w:rPr>
          <w:sz w:val="24"/>
          <w:szCs w:val="24"/>
        </w:rPr>
        <w:br/>
      </w:r>
      <w:r w:rsidR="00981E1E">
        <w:rPr>
          <w:sz w:val="24"/>
          <w:szCs w:val="24"/>
        </w:rPr>
        <w:t>„</w:t>
      </w:r>
      <w:r w:rsidRPr="00984B37">
        <w:rPr>
          <w:sz w:val="24"/>
          <w:szCs w:val="24"/>
        </w:rPr>
        <w:t>miękkimi</w:t>
      </w:r>
      <w:r w:rsidR="00981E1E">
        <w:rPr>
          <w:sz w:val="24"/>
          <w:szCs w:val="24"/>
        </w:rPr>
        <w:t>”</w:t>
      </w:r>
      <w:r w:rsidRPr="00984B37">
        <w:rPr>
          <w:sz w:val="24"/>
          <w:szCs w:val="24"/>
        </w:rPr>
        <w:t xml:space="preserve"> nie jest jednoznaczna. Przykładowo: szkolenie dotyczące umiejętności</w:t>
      </w:r>
      <w:r w:rsidRPr="00984B37">
        <w:rPr>
          <w:sz w:val="24"/>
          <w:szCs w:val="24"/>
        </w:rPr>
        <w:br/>
        <w:t>autoprezentacji i nawiązywania kontaktów interpersonalnych dla sprzedawcy czy</w:t>
      </w:r>
      <w:r w:rsidRPr="00984B37">
        <w:rPr>
          <w:sz w:val="24"/>
          <w:szCs w:val="24"/>
        </w:rPr>
        <w:br/>
        <w:t>agenta nieruchomości jest jak najbardziej szkoleniem zawodowym. Podobnie przy</w:t>
      </w:r>
      <w:r w:rsidRPr="00984B37">
        <w:rPr>
          <w:sz w:val="24"/>
          <w:szCs w:val="24"/>
        </w:rPr>
        <w:br/>
        <w:t>szkoleniach językowych - dla kierowcy TIR-a jeżdżącego na trasach</w:t>
      </w:r>
      <w:r w:rsidRPr="00984B37">
        <w:rPr>
          <w:sz w:val="24"/>
          <w:szCs w:val="24"/>
        </w:rPr>
        <w:br/>
        <w:t>międzynarodowych kurs języka obcego jest szkoleniem zawodowym. W takich</w:t>
      </w:r>
      <w:r w:rsidRPr="00984B37">
        <w:rPr>
          <w:sz w:val="24"/>
          <w:szCs w:val="24"/>
        </w:rPr>
        <w:br/>
        <w:t>przypadkach kluczową rolę odgrywa uzasadnienie odbycia szkolenia i na tej podstawie</w:t>
      </w:r>
      <w:r w:rsidRPr="00984B37">
        <w:rPr>
          <w:sz w:val="24"/>
          <w:szCs w:val="24"/>
        </w:rPr>
        <w:br/>
        <w:t>powiatowy urząd pracy będzie mógł podjąć decyzję co do przyznania dofinansowania</w:t>
      </w:r>
    </w:p>
    <w:p w:rsidR="00BF23F9" w:rsidRPr="00984B37" w:rsidRDefault="007F7FCE">
      <w:pPr>
        <w:pStyle w:val="Teksttreci190"/>
        <w:numPr>
          <w:ilvl w:val="2"/>
          <w:numId w:val="4"/>
        </w:numPr>
        <w:tabs>
          <w:tab w:val="left" w:pos="770"/>
        </w:tabs>
        <w:spacing w:before="0" w:after="56"/>
        <w:ind w:left="760" w:right="20" w:hanging="340"/>
        <w:rPr>
          <w:sz w:val="24"/>
          <w:szCs w:val="24"/>
        </w:rPr>
      </w:pPr>
      <w:r w:rsidRPr="00514C29">
        <w:rPr>
          <w:b/>
          <w:sz w:val="24"/>
          <w:szCs w:val="24"/>
        </w:rPr>
        <w:t>Wnioskodawca, który chce spełnić wymagania niniejszego priorytetu powinien</w:t>
      </w:r>
      <w:r w:rsidRPr="00514C29">
        <w:rPr>
          <w:b/>
          <w:sz w:val="24"/>
          <w:szCs w:val="24"/>
        </w:rPr>
        <w:br/>
        <w:t>udowodnić, że wskazana forma kształcenia ustawicznego dotyczy zawodu</w:t>
      </w:r>
      <w:r w:rsidRPr="00514C29">
        <w:rPr>
          <w:b/>
          <w:sz w:val="24"/>
          <w:szCs w:val="24"/>
        </w:rPr>
        <w:br/>
        <w:t>deficytowego</w:t>
      </w:r>
      <w:r w:rsidRPr="00984B37">
        <w:rPr>
          <w:sz w:val="24"/>
          <w:szCs w:val="24"/>
        </w:rPr>
        <w:t xml:space="preserve"> na terenie danego powiatu bądź województwa. Oznacza to zawód</w:t>
      </w:r>
      <w:r w:rsidRPr="00984B37">
        <w:rPr>
          <w:sz w:val="24"/>
          <w:szCs w:val="24"/>
        </w:rPr>
        <w:br/>
        <w:t>zidentyfikowany jako deficytowy w oparciu o wyniki najbardziej aktualnych badań</w:t>
      </w:r>
      <w:r w:rsidR="00981E1E">
        <w:rPr>
          <w:sz w:val="24"/>
          <w:szCs w:val="24"/>
        </w:rPr>
        <w:t>/</w:t>
      </w:r>
      <w:r w:rsidRPr="00984B37">
        <w:rPr>
          <w:sz w:val="24"/>
          <w:szCs w:val="24"/>
          <w:shd w:val="clear" w:color="auto" w:fill="80FFFF"/>
        </w:rPr>
        <w:br/>
      </w:r>
      <w:r w:rsidRPr="00984B37">
        <w:rPr>
          <w:sz w:val="24"/>
          <w:szCs w:val="24"/>
        </w:rPr>
        <w:t>analiz, takich jak np</w:t>
      </w:r>
      <w:r w:rsidR="00981E1E">
        <w:rPr>
          <w:sz w:val="24"/>
          <w:szCs w:val="24"/>
        </w:rPr>
        <w:t>.:</w:t>
      </w:r>
    </w:p>
    <w:p w:rsidR="00BF23F9" w:rsidRPr="00984B37" w:rsidRDefault="007F7FCE" w:rsidP="0059518C">
      <w:pPr>
        <w:pStyle w:val="Teksttreci190"/>
        <w:numPr>
          <w:ilvl w:val="0"/>
          <w:numId w:val="9"/>
        </w:numPr>
        <w:spacing w:before="0" w:after="133" w:line="322" w:lineRule="exact"/>
        <w:ind w:right="20"/>
        <w:jc w:val="left"/>
        <w:rPr>
          <w:sz w:val="24"/>
          <w:szCs w:val="24"/>
        </w:rPr>
      </w:pPr>
      <w:r w:rsidRPr="00984B37">
        <w:rPr>
          <w:sz w:val="24"/>
          <w:szCs w:val="24"/>
        </w:rPr>
        <w:t>„Monitoring zawodów deficytowych i nadwyżkowych" (Raport lub Informacja</w:t>
      </w:r>
      <w:r w:rsidRPr="00984B37">
        <w:rPr>
          <w:sz w:val="24"/>
          <w:szCs w:val="24"/>
        </w:rPr>
        <w:br/>
        <w:t>sygnalna),</w:t>
      </w:r>
    </w:p>
    <w:p w:rsidR="00BF23F9" w:rsidRPr="00984B37" w:rsidRDefault="007F7FCE" w:rsidP="0059518C">
      <w:pPr>
        <w:pStyle w:val="Teksttreci190"/>
        <w:numPr>
          <w:ilvl w:val="0"/>
          <w:numId w:val="9"/>
        </w:numPr>
        <w:spacing w:before="0" w:after="0" w:line="230" w:lineRule="exact"/>
        <w:jc w:val="left"/>
        <w:rPr>
          <w:sz w:val="24"/>
          <w:szCs w:val="24"/>
        </w:rPr>
      </w:pPr>
      <w:r w:rsidRPr="00984B37">
        <w:rPr>
          <w:sz w:val="24"/>
          <w:szCs w:val="24"/>
        </w:rPr>
        <w:t xml:space="preserve"> </w:t>
      </w:r>
      <w:r w:rsidR="00981E1E">
        <w:rPr>
          <w:sz w:val="24"/>
          <w:szCs w:val="24"/>
        </w:rPr>
        <w:t>„</w:t>
      </w:r>
      <w:r w:rsidRPr="00984B37">
        <w:rPr>
          <w:sz w:val="24"/>
          <w:szCs w:val="24"/>
        </w:rPr>
        <w:t>Barometr zawodów</w:t>
      </w:r>
      <w:r w:rsidR="00981E1E">
        <w:rPr>
          <w:sz w:val="24"/>
          <w:szCs w:val="24"/>
        </w:rPr>
        <w:t>”</w:t>
      </w:r>
      <w:r w:rsidRPr="00984B37">
        <w:rPr>
          <w:sz w:val="24"/>
          <w:szCs w:val="24"/>
        </w:rPr>
        <w:t>,</w:t>
      </w:r>
    </w:p>
    <w:p w:rsidR="00BF23F9" w:rsidRPr="00984B37" w:rsidRDefault="007F7FCE" w:rsidP="0059518C">
      <w:pPr>
        <w:pStyle w:val="Teksttreci190"/>
        <w:numPr>
          <w:ilvl w:val="0"/>
          <w:numId w:val="9"/>
        </w:numPr>
        <w:spacing w:before="0" w:after="64" w:line="322" w:lineRule="exact"/>
        <w:ind w:right="20"/>
        <w:rPr>
          <w:sz w:val="24"/>
          <w:szCs w:val="24"/>
        </w:rPr>
      </w:pPr>
      <w:r w:rsidRPr="00984B37">
        <w:rPr>
          <w:sz w:val="24"/>
          <w:szCs w:val="24"/>
        </w:rPr>
        <w:t xml:space="preserve"> </w:t>
      </w:r>
      <w:r w:rsidR="00981E1E">
        <w:rPr>
          <w:sz w:val="24"/>
          <w:szCs w:val="24"/>
        </w:rPr>
        <w:t>„</w:t>
      </w:r>
      <w:r w:rsidRPr="00984B37">
        <w:rPr>
          <w:sz w:val="24"/>
          <w:szCs w:val="24"/>
        </w:rPr>
        <w:t>Zarejestrowani bezrobotni oraz wolne miejsca pracy i miejsca aktywizacji</w:t>
      </w:r>
      <w:r w:rsidRPr="00984B37">
        <w:rPr>
          <w:sz w:val="24"/>
          <w:szCs w:val="24"/>
        </w:rPr>
        <w:br/>
        <w:t xml:space="preserve">zawodowej według zawodów i specjalności </w:t>
      </w:r>
      <w:r w:rsidR="00981E1E">
        <w:rPr>
          <w:sz w:val="24"/>
          <w:szCs w:val="24"/>
        </w:rPr>
        <w:t>(...),</w:t>
      </w:r>
    </w:p>
    <w:p w:rsidR="00BF23F9" w:rsidRPr="00984B37" w:rsidRDefault="007F7FCE" w:rsidP="0059518C">
      <w:pPr>
        <w:pStyle w:val="Teksttreci190"/>
        <w:numPr>
          <w:ilvl w:val="0"/>
          <w:numId w:val="9"/>
        </w:numPr>
        <w:spacing w:before="0" w:after="130"/>
        <w:ind w:right="20"/>
        <w:rPr>
          <w:sz w:val="24"/>
          <w:szCs w:val="24"/>
        </w:rPr>
      </w:pPr>
      <w:r w:rsidRPr="00984B37">
        <w:rPr>
          <w:sz w:val="24"/>
          <w:szCs w:val="24"/>
        </w:rPr>
        <w:t>badania realizowane przez same urzędy ze środków KFS lub w ramach</w:t>
      </w:r>
      <w:r w:rsidRPr="00984B37">
        <w:rPr>
          <w:sz w:val="24"/>
          <w:szCs w:val="24"/>
        </w:rPr>
        <w:br/>
        <w:t>projektów finansowanych z EFS, w tym także badania dotyczące perspektyw</w:t>
      </w:r>
      <w:r w:rsidRPr="00984B37">
        <w:rPr>
          <w:sz w:val="24"/>
          <w:szCs w:val="24"/>
        </w:rPr>
        <w:br/>
        <w:t>rozwoju branż,</w:t>
      </w:r>
    </w:p>
    <w:p w:rsidR="00BF23F9" w:rsidRPr="00984B37" w:rsidRDefault="007F7FCE" w:rsidP="0059518C">
      <w:pPr>
        <w:pStyle w:val="Teksttreci190"/>
        <w:numPr>
          <w:ilvl w:val="0"/>
          <w:numId w:val="9"/>
        </w:numPr>
        <w:spacing w:before="0" w:after="54" w:line="230" w:lineRule="exact"/>
        <w:rPr>
          <w:sz w:val="24"/>
          <w:szCs w:val="24"/>
        </w:rPr>
      </w:pPr>
      <w:r w:rsidRPr="00984B37">
        <w:rPr>
          <w:sz w:val="24"/>
          <w:szCs w:val="24"/>
        </w:rPr>
        <w:t>plany i strategie rozwoju (np. planowane inwestycje strategiczne).</w:t>
      </w:r>
    </w:p>
    <w:p w:rsidR="00BF23F9" w:rsidRPr="00984B37" w:rsidRDefault="007F7FCE">
      <w:pPr>
        <w:pStyle w:val="Teksttreci190"/>
        <w:numPr>
          <w:ilvl w:val="2"/>
          <w:numId w:val="4"/>
        </w:numPr>
        <w:tabs>
          <w:tab w:val="left" w:pos="710"/>
        </w:tabs>
        <w:spacing w:before="0"/>
        <w:ind w:left="720" w:right="20" w:hanging="360"/>
        <w:rPr>
          <w:sz w:val="24"/>
          <w:szCs w:val="24"/>
        </w:rPr>
      </w:pPr>
      <w:r w:rsidRPr="00514C29">
        <w:rPr>
          <w:sz w:val="24"/>
          <w:szCs w:val="24"/>
        </w:rPr>
        <w:t xml:space="preserve">Urząd </w:t>
      </w:r>
      <w:r w:rsidR="00514C29">
        <w:rPr>
          <w:sz w:val="24"/>
          <w:szCs w:val="24"/>
        </w:rPr>
        <w:t>P</w:t>
      </w:r>
      <w:r w:rsidRPr="00514C29">
        <w:rPr>
          <w:sz w:val="24"/>
          <w:szCs w:val="24"/>
        </w:rPr>
        <w:t xml:space="preserve">racy </w:t>
      </w:r>
      <w:r w:rsidR="00514C29">
        <w:rPr>
          <w:sz w:val="24"/>
          <w:szCs w:val="24"/>
        </w:rPr>
        <w:t xml:space="preserve">m.st. Warszawy </w:t>
      </w:r>
      <w:r w:rsidRPr="00514C29">
        <w:rPr>
          <w:sz w:val="24"/>
          <w:szCs w:val="24"/>
        </w:rPr>
        <w:t>będzie</w:t>
      </w:r>
      <w:r w:rsidR="00514C29">
        <w:rPr>
          <w:sz w:val="24"/>
          <w:szCs w:val="24"/>
        </w:rPr>
        <w:t xml:space="preserve"> </w:t>
      </w:r>
      <w:r w:rsidRPr="00514C29">
        <w:rPr>
          <w:sz w:val="24"/>
          <w:szCs w:val="24"/>
        </w:rPr>
        <w:t xml:space="preserve">brał pod uwagę sytuację tylko </w:t>
      </w:r>
      <w:r w:rsidR="00514C29">
        <w:rPr>
          <w:sz w:val="24"/>
          <w:szCs w:val="24"/>
        </w:rPr>
        <w:t xml:space="preserve">m.st. Warszawy na podstawie Barometru zawodów dla </w:t>
      </w:r>
      <w:proofErr w:type="spellStart"/>
      <w:r w:rsidR="00514C29">
        <w:rPr>
          <w:sz w:val="24"/>
          <w:szCs w:val="24"/>
        </w:rPr>
        <w:t>m.st.Warszawy</w:t>
      </w:r>
      <w:proofErr w:type="spellEnd"/>
      <w:r w:rsidR="00514C29">
        <w:rPr>
          <w:sz w:val="24"/>
          <w:szCs w:val="24"/>
        </w:rPr>
        <w:t>.</w:t>
      </w:r>
    </w:p>
    <w:p w:rsidR="00BF23F9" w:rsidRPr="00984B37" w:rsidRDefault="007F7FCE">
      <w:pPr>
        <w:pStyle w:val="Teksttreci160"/>
        <w:spacing w:after="138" w:line="264" w:lineRule="exact"/>
        <w:ind w:right="20"/>
        <w:jc w:val="both"/>
        <w:rPr>
          <w:sz w:val="24"/>
          <w:szCs w:val="24"/>
        </w:rPr>
      </w:pPr>
      <w:r w:rsidRPr="00984B37">
        <w:rPr>
          <w:rStyle w:val="Teksttreci163"/>
          <w:sz w:val="24"/>
          <w:szCs w:val="24"/>
        </w:rPr>
        <w:t>PRIORYTET nr 4 - wsparcie kształcenia ustawicznego w związku z rozwojem w firmach technologii</w:t>
      </w:r>
      <w:r w:rsidR="0021485E">
        <w:rPr>
          <w:rStyle w:val="Teksttreci163"/>
          <w:sz w:val="24"/>
          <w:szCs w:val="24"/>
        </w:rPr>
        <w:t xml:space="preserve"> </w:t>
      </w:r>
      <w:r w:rsidRPr="00984B37">
        <w:rPr>
          <w:rStyle w:val="Teksttreci163"/>
          <w:sz w:val="24"/>
          <w:szCs w:val="24"/>
        </w:rPr>
        <w:t xml:space="preserve">zastosowaniem wprowadzanych przez firmy narzędzi pracy </w:t>
      </w:r>
    </w:p>
    <w:p w:rsidR="00BF23F9" w:rsidRPr="00984B37" w:rsidRDefault="007F7FCE">
      <w:pPr>
        <w:pStyle w:val="Teksttreci190"/>
        <w:numPr>
          <w:ilvl w:val="3"/>
          <w:numId w:val="4"/>
        </w:numPr>
        <w:tabs>
          <w:tab w:val="left" w:pos="686"/>
        </w:tabs>
        <w:spacing w:before="0"/>
        <w:ind w:left="720" w:right="20" w:hanging="360"/>
        <w:rPr>
          <w:sz w:val="24"/>
          <w:szCs w:val="24"/>
        </w:rPr>
      </w:pPr>
      <w:r w:rsidRPr="00984B37">
        <w:rPr>
          <w:sz w:val="24"/>
          <w:szCs w:val="24"/>
        </w:rPr>
        <w:t xml:space="preserve">Należy pamiętać, że przez </w:t>
      </w:r>
      <w:r w:rsidR="00981E1E">
        <w:rPr>
          <w:sz w:val="24"/>
          <w:szCs w:val="24"/>
        </w:rPr>
        <w:t>„</w:t>
      </w:r>
      <w:r w:rsidRPr="00984B37">
        <w:rPr>
          <w:sz w:val="24"/>
          <w:szCs w:val="24"/>
        </w:rPr>
        <w:t>nowe technologie czy narzędzia pracy</w:t>
      </w:r>
      <w:r w:rsidR="00981E1E">
        <w:rPr>
          <w:sz w:val="24"/>
          <w:szCs w:val="24"/>
        </w:rPr>
        <w:t>”</w:t>
      </w:r>
      <w:r w:rsidRPr="00984B37">
        <w:rPr>
          <w:sz w:val="24"/>
          <w:szCs w:val="24"/>
        </w:rPr>
        <w:t xml:space="preserve"> w niniejszym</w:t>
      </w:r>
      <w:r w:rsidRPr="00984B37">
        <w:rPr>
          <w:sz w:val="24"/>
          <w:szCs w:val="24"/>
        </w:rPr>
        <w:br/>
        <w:t>priorytecie należy rozumieć technologie, maszyny czy rozwiązania nowe dla</w:t>
      </w:r>
      <w:r w:rsidRPr="00984B37">
        <w:rPr>
          <w:sz w:val="24"/>
          <w:szCs w:val="24"/>
        </w:rPr>
        <w:br/>
        <w:t>wnioskodawcy a nie dla całego rynku. Przykładowo maszyna istniejąca na rynku od</w:t>
      </w:r>
      <w:r w:rsidRPr="00984B37">
        <w:rPr>
          <w:sz w:val="24"/>
          <w:szCs w:val="24"/>
        </w:rPr>
        <w:br/>
        <w:t>bardzo wielu lat ale nie wykorzystywana do tej pory w firmie wnioskodawcy jest w jego</w:t>
      </w:r>
      <w:r w:rsidRPr="00984B37">
        <w:rPr>
          <w:sz w:val="24"/>
          <w:szCs w:val="24"/>
        </w:rPr>
        <w:br/>
        <w:t xml:space="preserve">przypadku </w:t>
      </w:r>
      <w:r w:rsidR="00605ABA">
        <w:rPr>
          <w:sz w:val="24"/>
          <w:szCs w:val="24"/>
        </w:rPr>
        <w:t>„</w:t>
      </w:r>
      <w:r w:rsidRPr="00984B37">
        <w:rPr>
          <w:sz w:val="24"/>
          <w:szCs w:val="24"/>
        </w:rPr>
        <w:t>nową technologią czy narzędziem pracy</w:t>
      </w:r>
      <w:r w:rsidR="00981E1E">
        <w:rPr>
          <w:sz w:val="24"/>
          <w:szCs w:val="24"/>
        </w:rPr>
        <w:t>”</w:t>
      </w:r>
      <w:r w:rsidRPr="00984B37">
        <w:rPr>
          <w:sz w:val="24"/>
          <w:szCs w:val="24"/>
        </w:rPr>
        <w:t>.</w:t>
      </w:r>
    </w:p>
    <w:p w:rsidR="00BF23F9" w:rsidRPr="00984B37" w:rsidRDefault="007F7FCE">
      <w:pPr>
        <w:pStyle w:val="Teksttreci190"/>
        <w:numPr>
          <w:ilvl w:val="3"/>
          <w:numId w:val="4"/>
        </w:numPr>
        <w:tabs>
          <w:tab w:val="left" w:pos="715"/>
        </w:tabs>
        <w:spacing w:before="0"/>
        <w:ind w:left="720" w:right="20" w:hanging="360"/>
        <w:rPr>
          <w:sz w:val="24"/>
          <w:szCs w:val="24"/>
        </w:rPr>
      </w:pPr>
      <w:r w:rsidRPr="00514C29">
        <w:rPr>
          <w:b/>
          <w:sz w:val="24"/>
          <w:szCs w:val="24"/>
        </w:rPr>
        <w:t xml:space="preserve">Wnioskodawca, który chce spełnić wymagania priorytetu </w:t>
      </w:r>
      <w:r w:rsidR="00514C29" w:rsidRPr="00514C29">
        <w:rPr>
          <w:b/>
          <w:sz w:val="24"/>
          <w:szCs w:val="24"/>
        </w:rPr>
        <w:t>4</w:t>
      </w:r>
      <w:r w:rsidRPr="00514C29">
        <w:rPr>
          <w:b/>
          <w:sz w:val="24"/>
          <w:szCs w:val="24"/>
        </w:rPr>
        <w:t xml:space="preserve"> powinien udowodnić, że w</w:t>
      </w:r>
      <w:r w:rsidRPr="00514C29">
        <w:rPr>
          <w:b/>
          <w:sz w:val="24"/>
          <w:szCs w:val="24"/>
        </w:rPr>
        <w:br/>
        <w:t>ciągu jednego roku przed złożeniem wniosku bądź w ciągu trzech miesięcy po jego</w:t>
      </w:r>
      <w:r w:rsidRPr="00514C29">
        <w:rPr>
          <w:b/>
          <w:sz w:val="24"/>
          <w:szCs w:val="24"/>
        </w:rPr>
        <w:br/>
        <w:t>złożeniu zostały/zostaną zakupione nowe maszyny i narzędzia, bądź będą wdrożone</w:t>
      </w:r>
      <w:r w:rsidRPr="00514C29">
        <w:rPr>
          <w:b/>
          <w:sz w:val="24"/>
          <w:szCs w:val="24"/>
        </w:rPr>
        <w:br/>
        <w:t>nowe technologie i systemy, a osoby objęte kształceniem ustawicznym będą</w:t>
      </w:r>
      <w:r w:rsidRPr="00514C29">
        <w:rPr>
          <w:b/>
          <w:sz w:val="24"/>
          <w:szCs w:val="24"/>
        </w:rPr>
        <w:br/>
        <w:t>wykonywać nowe zadania związane z wprowadzonymi/ planowanymi do</w:t>
      </w:r>
      <w:r w:rsidRPr="00514C29">
        <w:rPr>
          <w:b/>
          <w:sz w:val="24"/>
          <w:szCs w:val="24"/>
        </w:rPr>
        <w:br/>
        <w:t>wprowadzenia zmianami</w:t>
      </w:r>
      <w:r w:rsidRPr="00984B37">
        <w:rPr>
          <w:sz w:val="24"/>
          <w:szCs w:val="24"/>
        </w:rPr>
        <w:t>. Należy jednak pamiętać, że wskazane wyżej terminy nie są</w:t>
      </w:r>
      <w:r w:rsidRPr="00984B37">
        <w:rPr>
          <w:sz w:val="24"/>
          <w:szCs w:val="24"/>
        </w:rPr>
        <w:br/>
        <w:t>sztywne. Ostateczna decyzja w tej sprawie należy do urzędu pracy i zależy przede</w:t>
      </w:r>
      <w:r w:rsidRPr="00984B37">
        <w:rPr>
          <w:sz w:val="24"/>
          <w:szCs w:val="24"/>
        </w:rPr>
        <w:br/>
        <w:t>wszystkim od jednostkowej oceny sytuacji (np. termin dostawy sprzętu, dostępne</w:t>
      </w:r>
      <w:r w:rsidRPr="00984B37">
        <w:rPr>
          <w:sz w:val="24"/>
          <w:szCs w:val="24"/>
        </w:rPr>
        <w:br/>
        <w:t>terminy szkolenia).</w:t>
      </w:r>
    </w:p>
    <w:p w:rsidR="00BF23F9" w:rsidRPr="00984B37" w:rsidRDefault="007F7FCE">
      <w:pPr>
        <w:pStyle w:val="Teksttreci190"/>
        <w:numPr>
          <w:ilvl w:val="3"/>
          <w:numId w:val="4"/>
        </w:numPr>
        <w:tabs>
          <w:tab w:val="left" w:pos="706"/>
        </w:tabs>
        <w:spacing w:before="0" w:after="0"/>
        <w:ind w:left="720" w:right="20" w:hanging="360"/>
        <w:rPr>
          <w:sz w:val="24"/>
          <w:szCs w:val="24"/>
        </w:rPr>
      </w:pPr>
      <w:r w:rsidRPr="00984B37">
        <w:rPr>
          <w:sz w:val="24"/>
          <w:szCs w:val="24"/>
        </w:rPr>
        <w:t>Nie przygotowano zamkniętej listy dokumentów, na podstawie których powiatowy</w:t>
      </w:r>
      <w:r w:rsidRPr="00984B37">
        <w:rPr>
          <w:sz w:val="24"/>
          <w:szCs w:val="24"/>
        </w:rPr>
        <w:br/>
        <w:t>urząd pracy ma zdecydować, czy złożony wniosek wpisuje się w priorytet nr 4.</w:t>
      </w:r>
      <w:r w:rsidRPr="00984B37">
        <w:rPr>
          <w:sz w:val="24"/>
          <w:szCs w:val="24"/>
        </w:rPr>
        <w:br/>
        <w:t>Stosowna decyzja ma zostać podjęta na podstawie jakiegokolwiek wiarygodnego</w:t>
      </w:r>
      <w:r w:rsidRPr="00984B37">
        <w:rPr>
          <w:sz w:val="24"/>
          <w:szCs w:val="24"/>
        </w:rPr>
        <w:br/>
        <w:t>dokumentu dostarczonego przez wnioskodawcę, np. kopii dokumentów zakupu, decyzji</w:t>
      </w:r>
      <w:r w:rsidR="0059518C" w:rsidRPr="00984B37">
        <w:rPr>
          <w:sz w:val="24"/>
          <w:szCs w:val="24"/>
        </w:rPr>
        <w:t xml:space="preserve"> </w:t>
      </w:r>
    </w:p>
    <w:p w:rsidR="00BF23F9" w:rsidRPr="00984B37" w:rsidRDefault="00981E1E">
      <w:pPr>
        <w:pStyle w:val="Teksttreci190"/>
        <w:spacing w:before="0" w:after="120"/>
        <w:ind w:left="720" w:right="20" w:firstLine="0"/>
        <w:jc w:val="left"/>
        <w:rPr>
          <w:sz w:val="24"/>
          <w:szCs w:val="24"/>
        </w:rPr>
      </w:pPr>
      <w:r w:rsidRPr="00984B37">
        <w:rPr>
          <w:sz w:val="24"/>
          <w:szCs w:val="24"/>
        </w:rPr>
        <w:t>D</w:t>
      </w:r>
      <w:r w:rsidR="007F7FCE" w:rsidRPr="00984B37">
        <w:rPr>
          <w:sz w:val="24"/>
          <w:szCs w:val="24"/>
        </w:rPr>
        <w:t>yrektora</w:t>
      </w:r>
      <w:r>
        <w:rPr>
          <w:sz w:val="24"/>
          <w:szCs w:val="24"/>
        </w:rPr>
        <w:t>/</w:t>
      </w:r>
      <w:r w:rsidR="007F7FCE" w:rsidRPr="00984B37">
        <w:rPr>
          <w:sz w:val="24"/>
          <w:szCs w:val="24"/>
        </w:rPr>
        <w:t xml:space="preserve"> zarządu o wprowadzeniu norm ISO, itp</w:t>
      </w:r>
      <w:r>
        <w:rPr>
          <w:sz w:val="24"/>
          <w:szCs w:val="24"/>
        </w:rPr>
        <w:t>.,</w:t>
      </w:r>
      <w:r w:rsidR="007F7FCE" w:rsidRPr="00984B37">
        <w:rPr>
          <w:sz w:val="24"/>
          <w:szCs w:val="24"/>
        </w:rPr>
        <w:t xml:space="preserve"> oraz logicznego i wiarygodnego</w:t>
      </w:r>
      <w:r w:rsidR="007F7FCE" w:rsidRPr="00984B37">
        <w:rPr>
          <w:sz w:val="24"/>
          <w:szCs w:val="24"/>
        </w:rPr>
        <w:br/>
        <w:t xml:space="preserve">uzasadnienia. </w:t>
      </w:r>
    </w:p>
    <w:p w:rsidR="00BF23F9" w:rsidRPr="00984B37" w:rsidRDefault="007F7FCE">
      <w:pPr>
        <w:pStyle w:val="Teksttreci190"/>
        <w:numPr>
          <w:ilvl w:val="3"/>
          <w:numId w:val="4"/>
        </w:numPr>
        <w:tabs>
          <w:tab w:val="left" w:pos="755"/>
        </w:tabs>
        <w:spacing w:before="0" w:after="120"/>
        <w:ind w:left="720" w:right="20" w:hanging="320"/>
        <w:rPr>
          <w:sz w:val="24"/>
          <w:szCs w:val="24"/>
        </w:rPr>
      </w:pPr>
      <w:r w:rsidRPr="00514C29">
        <w:rPr>
          <w:b/>
          <w:sz w:val="24"/>
          <w:szCs w:val="24"/>
        </w:rPr>
        <w:t>Wsparciem kształcenia ustawicznego w ramach priorytetu nr 4 można objąć jedynie</w:t>
      </w:r>
      <w:r w:rsidRPr="00514C29">
        <w:rPr>
          <w:b/>
          <w:sz w:val="24"/>
          <w:szCs w:val="24"/>
        </w:rPr>
        <w:br/>
        <w:t>osobę, która w ramach wykonywania swoich zadań zawodowych/ na stanowisku pracy</w:t>
      </w:r>
      <w:r w:rsidRPr="00514C29">
        <w:rPr>
          <w:b/>
          <w:sz w:val="24"/>
          <w:szCs w:val="24"/>
        </w:rPr>
        <w:br/>
        <w:t>korzysta lub będzie korzystała z nowych technologii i narzędzi pracy</w:t>
      </w:r>
      <w:r w:rsidRPr="00984B37">
        <w:rPr>
          <w:sz w:val="24"/>
          <w:szCs w:val="24"/>
        </w:rPr>
        <w:t>.</w:t>
      </w:r>
    </w:p>
    <w:p w:rsidR="00895044" w:rsidRDefault="00895044">
      <w:pPr>
        <w:pStyle w:val="Teksttreci160"/>
        <w:spacing w:after="78" w:line="264" w:lineRule="exact"/>
        <w:ind w:left="80" w:right="20"/>
        <w:jc w:val="both"/>
        <w:rPr>
          <w:rStyle w:val="Teksttreci164"/>
          <w:sz w:val="24"/>
          <w:szCs w:val="24"/>
        </w:rPr>
      </w:pPr>
    </w:p>
    <w:p w:rsidR="00BF23F9" w:rsidRPr="00984B37" w:rsidRDefault="007F7FCE">
      <w:pPr>
        <w:pStyle w:val="Teksttreci160"/>
        <w:spacing w:after="78" w:line="264" w:lineRule="exact"/>
        <w:ind w:left="80" w:right="20"/>
        <w:jc w:val="both"/>
        <w:rPr>
          <w:sz w:val="24"/>
          <w:szCs w:val="24"/>
        </w:rPr>
      </w:pPr>
      <w:r w:rsidRPr="00984B37">
        <w:rPr>
          <w:rStyle w:val="Teksttreci164"/>
          <w:sz w:val="24"/>
          <w:szCs w:val="24"/>
        </w:rPr>
        <w:t>PRIORYTET nr 5 - wsparcie kształcenia ustawicznego w obszarach/branżach kluczowych dla rozwoju</w:t>
      </w:r>
      <w:r w:rsidR="00981E1E">
        <w:rPr>
          <w:rStyle w:val="Teksttreci164"/>
          <w:sz w:val="24"/>
          <w:szCs w:val="24"/>
        </w:rPr>
        <w:t xml:space="preserve"> </w:t>
      </w:r>
      <w:r w:rsidRPr="00984B37">
        <w:rPr>
          <w:rStyle w:val="Teksttreci164"/>
          <w:sz w:val="24"/>
          <w:szCs w:val="24"/>
        </w:rPr>
        <w:t>powiatu/województwa wskazanych w dokumentach strategicznych/planach rozwoju</w:t>
      </w:r>
    </w:p>
    <w:p w:rsidR="00BF23F9" w:rsidRPr="00A73BD5" w:rsidRDefault="007F7FCE">
      <w:pPr>
        <w:pStyle w:val="Teksttreci190"/>
        <w:numPr>
          <w:ilvl w:val="4"/>
          <w:numId w:val="4"/>
        </w:numPr>
        <w:tabs>
          <w:tab w:val="left" w:pos="731"/>
        </w:tabs>
        <w:spacing w:before="0" w:after="0"/>
        <w:ind w:left="720" w:right="20" w:hanging="320"/>
        <w:rPr>
          <w:color w:val="auto"/>
          <w:sz w:val="24"/>
          <w:szCs w:val="24"/>
        </w:rPr>
      </w:pPr>
      <w:r w:rsidRPr="00A73BD5">
        <w:rPr>
          <w:color w:val="auto"/>
          <w:sz w:val="24"/>
          <w:szCs w:val="24"/>
        </w:rPr>
        <w:t>Zapis niniejszego priorytetu stanowi pewnego rodzaju wstęp/przygotowanie do</w:t>
      </w:r>
      <w:r w:rsidRPr="00A73BD5">
        <w:rPr>
          <w:color w:val="auto"/>
          <w:sz w:val="24"/>
          <w:szCs w:val="24"/>
        </w:rPr>
        <w:br/>
        <w:t>ewentualnego wprowadzenia w przyszłości tzw. priorytetów regionalnych.</w:t>
      </w:r>
    </w:p>
    <w:p w:rsidR="00BF23F9" w:rsidRPr="00A73BD5" w:rsidRDefault="00CA7547">
      <w:pPr>
        <w:pStyle w:val="Teksttreci190"/>
        <w:numPr>
          <w:ilvl w:val="4"/>
          <w:numId w:val="4"/>
        </w:numPr>
        <w:tabs>
          <w:tab w:val="left" w:pos="755"/>
        </w:tabs>
        <w:spacing w:before="0" w:after="0"/>
        <w:ind w:left="720" w:right="20" w:hanging="320"/>
        <w:rPr>
          <w:strike/>
          <w:color w:val="auto"/>
          <w:sz w:val="24"/>
          <w:szCs w:val="24"/>
        </w:rPr>
      </w:pPr>
      <w:r w:rsidRPr="00A73BD5">
        <w:rPr>
          <w:color w:val="auto"/>
          <w:sz w:val="24"/>
          <w:szCs w:val="24"/>
        </w:rPr>
        <w:t xml:space="preserve">Na podstawie dokumentu Strategia#Warszawa2030 </w:t>
      </w:r>
      <w:r w:rsidR="007F7FCE" w:rsidRPr="00A73BD5">
        <w:rPr>
          <w:color w:val="auto"/>
          <w:sz w:val="24"/>
          <w:szCs w:val="24"/>
        </w:rPr>
        <w:t xml:space="preserve">Urząd </w:t>
      </w:r>
      <w:r w:rsidR="00201642" w:rsidRPr="00A73BD5">
        <w:rPr>
          <w:color w:val="auto"/>
          <w:sz w:val="24"/>
          <w:szCs w:val="24"/>
        </w:rPr>
        <w:t xml:space="preserve">Pracy m.st. Warszawy </w:t>
      </w:r>
      <w:r w:rsidR="0052446A" w:rsidRPr="00A73BD5">
        <w:rPr>
          <w:color w:val="auto"/>
          <w:sz w:val="24"/>
          <w:szCs w:val="24"/>
        </w:rPr>
        <w:t>uznaje</w:t>
      </w:r>
      <w:r w:rsidR="00201642" w:rsidRPr="00A73BD5">
        <w:rPr>
          <w:color w:val="auto"/>
          <w:sz w:val="24"/>
          <w:szCs w:val="24"/>
        </w:rPr>
        <w:t>, że</w:t>
      </w:r>
      <w:r w:rsidRPr="00A73BD5">
        <w:rPr>
          <w:color w:val="auto"/>
          <w:sz w:val="24"/>
          <w:szCs w:val="24"/>
        </w:rPr>
        <w:t xml:space="preserve"> sektorami</w:t>
      </w:r>
      <w:r w:rsidR="0052446A" w:rsidRPr="00A73BD5">
        <w:rPr>
          <w:color w:val="auto"/>
          <w:sz w:val="24"/>
          <w:szCs w:val="24"/>
        </w:rPr>
        <w:t xml:space="preserve"> </w:t>
      </w:r>
      <w:r w:rsidRPr="00A73BD5">
        <w:rPr>
          <w:color w:val="auto"/>
          <w:sz w:val="24"/>
          <w:szCs w:val="24"/>
        </w:rPr>
        <w:t>działającymi</w:t>
      </w:r>
      <w:r w:rsidR="0052446A" w:rsidRPr="00A73BD5">
        <w:rPr>
          <w:color w:val="auto"/>
          <w:sz w:val="24"/>
          <w:szCs w:val="24"/>
        </w:rPr>
        <w:t xml:space="preserve"> na terenie m.st. Warszawy</w:t>
      </w:r>
      <w:r w:rsidR="00201642" w:rsidRPr="00A73BD5">
        <w:rPr>
          <w:color w:val="auto"/>
          <w:sz w:val="24"/>
          <w:szCs w:val="24"/>
        </w:rPr>
        <w:t xml:space="preserve"> wymagając</w:t>
      </w:r>
      <w:r w:rsidRPr="00A73BD5">
        <w:rPr>
          <w:color w:val="auto"/>
          <w:sz w:val="24"/>
          <w:szCs w:val="24"/>
        </w:rPr>
        <w:t>ymi</w:t>
      </w:r>
      <w:r w:rsidR="00201642" w:rsidRPr="00A73BD5">
        <w:rPr>
          <w:color w:val="auto"/>
          <w:sz w:val="24"/>
          <w:szCs w:val="24"/>
        </w:rPr>
        <w:t xml:space="preserve"> szczególnego wsparcia w postaci różnego typu szkoleń </w:t>
      </w:r>
      <w:r w:rsidRPr="00A73BD5">
        <w:rPr>
          <w:color w:val="auto"/>
          <w:sz w:val="24"/>
          <w:szCs w:val="24"/>
        </w:rPr>
        <w:t>są</w:t>
      </w:r>
      <w:r w:rsidR="00201642" w:rsidRPr="00A73BD5">
        <w:rPr>
          <w:color w:val="auto"/>
          <w:sz w:val="24"/>
          <w:szCs w:val="24"/>
        </w:rPr>
        <w:t xml:space="preserve"> </w:t>
      </w:r>
      <w:r w:rsidR="0052446A" w:rsidRPr="00A73BD5">
        <w:rPr>
          <w:color w:val="auto"/>
          <w:sz w:val="24"/>
          <w:szCs w:val="24"/>
        </w:rPr>
        <w:t>sektor</w:t>
      </w:r>
      <w:r w:rsidRPr="00A73BD5">
        <w:rPr>
          <w:color w:val="auto"/>
          <w:sz w:val="24"/>
          <w:szCs w:val="24"/>
        </w:rPr>
        <w:t>y:</w:t>
      </w:r>
      <w:r w:rsidR="0052446A" w:rsidRPr="00A73BD5">
        <w:rPr>
          <w:color w:val="auto"/>
          <w:sz w:val="24"/>
          <w:szCs w:val="24"/>
        </w:rPr>
        <w:t xml:space="preserve"> </w:t>
      </w:r>
      <w:r w:rsidR="00201642" w:rsidRPr="00A73BD5">
        <w:rPr>
          <w:b/>
          <w:color w:val="auto"/>
          <w:sz w:val="24"/>
          <w:szCs w:val="24"/>
        </w:rPr>
        <w:t>edukacj</w:t>
      </w:r>
      <w:r w:rsidR="0052446A" w:rsidRPr="00A73BD5">
        <w:rPr>
          <w:b/>
          <w:color w:val="auto"/>
          <w:sz w:val="24"/>
          <w:szCs w:val="24"/>
        </w:rPr>
        <w:t>i</w:t>
      </w:r>
      <w:r w:rsidR="00B56FB3" w:rsidRPr="00A73BD5">
        <w:rPr>
          <w:b/>
          <w:color w:val="auto"/>
          <w:sz w:val="24"/>
          <w:szCs w:val="24"/>
        </w:rPr>
        <w:t>,</w:t>
      </w:r>
      <w:r w:rsidR="0052446A" w:rsidRPr="00A73BD5">
        <w:rPr>
          <w:b/>
          <w:color w:val="auto"/>
          <w:sz w:val="24"/>
          <w:szCs w:val="24"/>
        </w:rPr>
        <w:t xml:space="preserve"> </w:t>
      </w:r>
      <w:r w:rsidR="00201642" w:rsidRPr="00A73BD5">
        <w:rPr>
          <w:b/>
          <w:color w:val="auto"/>
          <w:sz w:val="24"/>
          <w:szCs w:val="24"/>
        </w:rPr>
        <w:t>opiek</w:t>
      </w:r>
      <w:r w:rsidR="0052446A" w:rsidRPr="00A73BD5">
        <w:rPr>
          <w:b/>
          <w:color w:val="auto"/>
          <w:sz w:val="24"/>
          <w:szCs w:val="24"/>
        </w:rPr>
        <w:t>i</w:t>
      </w:r>
      <w:r w:rsidR="00201642" w:rsidRPr="00A73BD5">
        <w:rPr>
          <w:b/>
          <w:color w:val="auto"/>
          <w:sz w:val="24"/>
          <w:szCs w:val="24"/>
        </w:rPr>
        <w:t xml:space="preserve"> zdrowotn</w:t>
      </w:r>
      <w:r w:rsidR="0052446A" w:rsidRPr="00A73BD5">
        <w:rPr>
          <w:b/>
          <w:color w:val="auto"/>
          <w:sz w:val="24"/>
          <w:szCs w:val="24"/>
        </w:rPr>
        <w:t>ej</w:t>
      </w:r>
      <w:r w:rsidR="00201642" w:rsidRPr="00A73BD5">
        <w:rPr>
          <w:b/>
          <w:color w:val="auto"/>
          <w:sz w:val="24"/>
          <w:szCs w:val="24"/>
        </w:rPr>
        <w:t xml:space="preserve"> i pomoc</w:t>
      </w:r>
      <w:r w:rsidR="0052446A" w:rsidRPr="00A73BD5">
        <w:rPr>
          <w:b/>
          <w:color w:val="auto"/>
          <w:sz w:val="24"/>
          <w:szCs w:val="24"/>
        </w:rPr>
        <w:t>y</w:t>
      </w:r>
      <w:r w:rsidR="00201642" w:rsidRPr="00A73BD5">
        <w:rPr>
          <w:b/>
          <w:color w:val="auto"/>
          <w:sz w:val="24"/>
          <w:szCs w:val="24"/>
        </w:rPr>
        <w:t xml:space="preserve"> społeczn</w:t>
      </w:r>
      <w:r w:rsidR="0052446A" w:rsidRPr="00A73BD5">
        <w:rPr>
          <w:b/>
          <w:color w:val="auto"/>
          <w:sz w:val="24"/>
          <w:szCs w:val="24"/>
        </w:rPr>
        <w:t>ej</w:t>
      </w:r>
      <w:r w:rsidR="00201642" w:rsidRPr="00A73BD5">
        <w:rPr>
          <w:color w:val="auto"/>
          <w:sz w:val="24"/>
          <w:szCs w:val="24"/>
        </w:rPr>
        <w:t xml:space="preserve">. </w:t>
      </w:r>
    </w:p>
    <w:p w:rsidR="00201642" w:rsidRPr="00A73BD5" w:rsidRDefault="00201642">
      <w:pPr>
        <w:pStyle w:val="Teksttreci190"/>
        <w:numPr>
          <w:ilvl w:val="4"/>
          <w:numId w:val="4"/>
        </w:numPr>
        <w:tabs>
          <w:tab w:val="left" w:pos="760"/>
        </w:tabs>
        <w:spacing w:before="0" w:after="162"/>
        <w:ind w:left="720" w:right="20" w:hanging="320"/>
        <w:rPr>
          <w:color w:val="auto"/>
          <w:sz w:val="24"/>
          <w:szCs w:val="24"/>
        </w:rPr>
      </w:pPr>
      <w:r w:rsidRPr="00A73BD5">
        <w:rPr>
          <w:color w:val="auto"/>
          <w:sz w:val="24"/>
          <w:szCs w:val="24"/>
        </w:rPr>
        <w:t>Z dofinansowania mogą skorzystać wszyscy pracownicy zatrudnieni u pracodawcy, który spełnia warunek określony w tym priorytecie</w:t>
      </w:r>
      <w:r w:rsidR="00CA7547" w:rsidRPr="00A73BD5">
        <w:rPr>
          <w:color w:val="auto"/>
          <w:sz w:val="24"/>
          <w:szCs w:val="24"/>
        </w:rPr>
        <w:t>.</w:t>
      </w:r>
      <w:r w:rsidRPr="00A73BD5">
        <w:rPr>
          <w:color w:val="auto"/>
          <w:sz w:val="24"/>
          <w:szCs w:val="24"/>
        </w:rPr>
        <w:t xml:space="preserve"> </w:t>
      </w:r>
      <w:r w:rsidR="00533A66" w:rsidRPr="00A73BD5">
        <w:rPr>
          <w:color w:val="auto"/>
          <w:sz w:val="24"/>
          <w:szCs w:val="24"/>
        </w:rPr>
        <w:t xml:space="preserve">Np. </w:t>
      </w:r>
      <w:r w:rsidR="00CA7547" w:rsidRPr="00A73BD5">
        <w:rPr>
          <w:color w:val="auto"/>
          <w:sz w:val="24"/>
          <w:szCs w:val="24"/>
        </w:rPr>
        <w:t>m</w:t>
      </w:r>
      <w:r w:rsidR="00533A66" w:rsidRPr="00A73BD5">
        <w:rPr>
          <w:color w:val="auto"/>
          <w:sz w:val="24"/>
          <w:szCs w:val="24"/>
        </w:rPr>
        <w:t>ożliwe jest wsparcie pracowników zakładu opieki zdrowotnej zatrudnionych w księgowości lub wykonujących zadania w zakresie logopedii. Jednakż</w:t>
      </w:r>
      <w:r w:rsidR="00B56FB3" w:rsidRPr="00A73BD5">
        <w:rPr>
          <w:color w:val="auto"/>
          <w:sz w:val="24"/>
          <w:szCs w:val="24"/>
        </w:rPr>
        <w:t>e szczególną uwagę Urząd zwróci</w:t>
      </w:r>
      <w:r w:rsidR="00CA7547" w:rsidRPr="00A73BD5">
        <w:rPr>
          <w:color w:val="auto"/>
          <w:sz w:val="24"/>
          <w:szCs w:val="24"/>
        </w:rPr>
        <w:t xml:space="preserve"> </w:t>
      </w:r>
      <w:r w:rsidR="00533A66" w:rsidRPr="00A73BD5">
        <w:rPr>
          <w:color w:val="auto"/>
          <w:sz w:val="24"/>
          <w:szCs w:val="24"/>
        </w:rPr>
        <w:t>na zgodność kompetencji nabywanych przez uczestników kształcenia ustawicznego z potrzebami lokalnego rynku pracy oraz wszystkie pozostałe kryteria oceny wniosku pracodawcy.</w:t>
      </w:r>
    </w:p>
    <w:p w:rsidR="00533A66" w:rsidRPr="00A73BD5" w:rsidRDefault="00533A66">
      <w:pPr>
        <w:pStyle w:val="Teksttreci190"/>
        <w:numPr>
          <w:ilvl w:val="4"/>
          <w:numId w:val="4"/>
        </w:numPr>
        <w:tabs>
          <w:tab w:val="left" w:pos="760"/>
        </w:tabs>
        <w:spacing w:before="0" w:after="162"/>
        <w:ind w:left="720" w:right="20" w:hanging="320"/>
        <w:rPr>
          <w:color w:val="auto"/>
          <w:sz w:val="24"/>
          <w:szCs w:val="24"/>
        </w:rPr>
      </w:pPr>
      <w:r w:rsidRPr="00A73BD5">
        <w:rPr>
          <w:color w:val="auto"/>
          <w:sz w:val="24"/>
          <w:szCs w:val="24"/>
        </w:rPr>
        <w:t xml:space="preserve">Aby skorzystać ze środków KFS w ramach tego priorytetu wnioskodawca powinien mieć przypisany </w:t>
      </w:r>
      <w:r w:rsidRPr="00A73BD5">
        <w:rPr>
          <w:b/>
          <w:color w:val="auto"/>
          <w:sz w:val="24"/>
          <w:szCs w:val="24"/>
        </w:rPr>
        <w:t>dla przeważającego rodzaju prowadzonej przez siebie działalności kod PKD</w:t>
      </w:r>
      <w:r w:rsidR="00774ED2" w:rsidRPr="00A73BD5">
        <w:rPr>
          <w:b/>
          <w:color w:val="auto"/>
          <w:sz w:val="24"/>
          <w:szCs w:val="24"/>
        </w:rPr>
        <w:t xml:space="preserve"> związany z powyżej</w:t>
      </w:r>
      <w:r w:rsidR="00CF4C1D" w:rsidRPr="00A73BD5">
        <w:rPr>
          <w:b/>
          <w:color w:val="auto"/>
          <w:sz w:val="24"/>
          <w:szCs w:val="24"/>
        </w:rPr>
        <w:t xml:space="preserve"> wskazanymi</w:t>
      </w:r>
      <w:r w:rsidR="00B56FB3" w:rsidRPr="00A73BD5">
        <w:rPr>
          <w:b/>
          <w:color w:val="auto"/>
          <w:sz w:val="24"/>
          <w:szCs w:val="24"/>
        </w:rPr>
        <w:t xml:space="preserve"> </w:t>
      </w:r>
      <w:r w:rsidR="00CA7547" w:rsidRPr="00A73BD5">
        <w:rPr>
          <w:b/>
          <w:color w:val="auto"/>
          <w:sz w:val="24"/>
          <w:szCs w:val="24"/>
        </w:rPr>
        <w:t>sektorami.</w:t>
      </w:r>
    </w:p>
    <w:p w:rsidR="0028768B" w:rsidRPr="00A73BD5" w:rsidRDefault="00533A66">
      <w:pPr>
        <w:pStyle w:val="Teksttreci190"/>
        <w:numPr>
          <w:ilvl w:val="4"/>
          <w:numId w:val="4"/>
        </w:numPr>
        <w:tabs>
          <w:tab w:val="left" w:pos="760"/>
        </w:tabs>
        <w:spacing w:before="0" w:after="162"/>
        <w:ind w:left="720" w:right="20" w:hanging="320"/>
        <w:rPr>
          <w:color w:val="auto"/>
          <w:sz w:val="24"/>
          <w:szCs w:val="24"/>
        </w:rPr>
      </w:pPr>
      <w:r w:rsidRPr="00A73BD5">
        <w:rPr>
          <w:color w:val="auto"/>
          <w:sz w:val="24"/>
          <w:szCs w:val="24"/>
        </w:rPr>
        <w:t>W przypadku</w:t>
      </w:r>
      <w:r w:rsidR="0028768B" w:rsidRPr="00A73BD5">
        <w:rPr>
          <w:color w:val="auto"/>
          <w:sz w:val="24"/>
          <w:szCs w:val="24"/>
        </w:rPr>
        <w:t xml:space="preserve"> </w:t>
      </w:r>
      <w:r w:rsidR="0028768B" w:rsidRPr="00A73BD5">
        <w:rPr>
          <w:b/>
          <w:color w:val="auto"/>
          <w:sz w:val="24"/>
          <w:szCs w:val="24"/>
        </w:rPr>
        <w:t>sektora edukacji są to kody zaczynające się od następujących liczb</w:t>
      </w:r>
      <w:r w:rsidR="00C579B4" w:rsidRPr="00A73BD5">
        <w:rPr>
          <w:b/>
          <w:color w:val="auto"/>
          <w:sz w:val="24"/>
          <w:szCs w:val="24"/>
        </w:rPr>
        <w:t>:</w:t>
      </w:r>
    </w:p>
    <w:p w:rsidR="00533A66" w:rsidRPr="00A73BD5" w:rsidRDefault="0028768B" w:rsidP="0028768B">
      <w:pPr>
        <w:pStyle w:val="Teksttreci190"/>
        <w:numPr>
          <w:ilvl w:val="0"/>
          <w:numId w:val="13"/>
        </w:numPr>
        <w:tabs>
          <w:tab w:val="left" w:pos="760"/>
        </w:tabs>
        <w:spacing w:before="0" w:after="162"/>
        <w:ind w:right="20"/>
        <w:rPr>
          <w:color w:val="auto"/>
          <w:sz w:val="24"/>
          <w:szCs w:val="24"/>
        </w:rPr>
      </w:pPr>
      <w:r w:rsidRPr="00A73BD5">
        <w:rPr>
          <w:color w:val="auto"/>
          <w:sz w:val="24"/>
          <w:szCs w:val="24"/>
        </w:rPr>
        <w:t>85.1 – placówki wychowania przedszkolnego;</w:t>
      </w:r>
    </w:p>
    <w:p w:rsidR="0028768B" w:rsidRPr="00A73BD5" w:rsidRDefault="0028768B" w:rsidP="0028768B">
      <w:pPr>
        <w:pStyle w:val="Teksttreci190"/>
        <w:numPr>
          <w:ilvl w:val="0"/>
          <w:numId w:val="13"/>
        </w:numPr>
        <w:tabs>
          <w:tab w:val="left" w:pos="760"/>
        </w:tabs>
        <w:spacing w:before="0" w:after="162"/>
        <w:ind w:right="20"/>
        <w:rPr>
          <w:color w:val="auto"/>
          <w:sz w:val="24"/>
          <w:szCs w:val="24"/>
        </w:rPr>
      </w:pPr>
      <w:r w:rsidRPr="00A73BD5">
        <w:rPr>
          <w:color w:val="auto"/>
          <w:sz w:val="24"/>
          <w:szCs w:val="24"/>
        </w:rPr>
        <w:t>85.2 – szkoły podstawowe;</w:t>
      </w:r>
    </w:p>
    <w:p w:rsidR="0028768B" w:rsidRPr="00A73BD5" w:rsidRDefault="00DA4FB8" w:rsidP="0028768B">
      <w:pPr>
        <w:pStyle w:val="Teksttreci190"/>
        <w:numPr>
          <w:ilvl w:val="0"/>
          <w:numId w:val="13"/>
        </w:numPr>
        <w:tabs>
          <w:tab w:val="left" w:pos="760"/>
        </w:tabs>
        <w:spacing w:before="0" w:after="162"/>
        <w:ind w:right="20"/>
        <w:rPr>
          <w:color w:val="auto"/>
          <w:sz w:val="24"/>
          <w:szCs w:val="24"/>
        </w:rPr>
      </w:pPr>
      <w:r w:rsidRPr="00A73BD5">
        <w:rPr>
          <w:color w:val="auto"/>
          <w:sz w:val="24"/>
          <w:szCs w:val="24"/>
        </w:rPr>
        <w:t xml:space="preserve">85.3 </w:t>
      </w:r>
      <w:r w:rsidR="0028768B" w:rsidRPr="00A73BD5">
        <w:rPr>
          <w:color w:val="auto"/>
          <w:sz w:val="24"/>
          <w:szCs w:val="24"/>
        </w:rPr>
        <w:t>– gimnazja, szkoły ponadgimnazjalne i szkoły ponadpodstawowe z wyłączeniem szkół policealnych;</w:t>
      </w:r>
    </w:p>
    <w:p w:rsidR="0028768B" w:rsidRPr="00A73BD5" w:rsidRDefault="0028768B" w:rsidP="0028768B">
      <w:pPr>
        <w:pStyle w:val="Teksttreci190"/>
        <w:numPr>
          <w:ilvl w:val="2"/>
          <w:numId w:val="4"/>
        </w:numPr>
        <w:tabs>
          <w:tab w:val="left" w:pos="760"/>
        </w:tabs>
        <w:spacing w:before="0" w:after="162"/>
        <w:ind w:left="720" w:right="20" w:hanging="320"/>
        <w:rPr>
          <w:color w:val="auto"/>
          <w:sz w:val="24"/>
          <w:szCs w:val="24"/>
        </w:rPr>
      </w:pPr>
      <w:r w:rsidRPr="00A73BD5">
        <w:rPr>
          <w:color w:val="auto"/>
          <w:sz w:val="24"/>
          <w:szCs w:val="24"/>
        </w:rPr>
        <w:t xml:space="preserve">W przypadku </w:t>
      </w:r>
      <w:r w:rsidRPr="00A73BD5">
        <w:rPr>
          <w:b/>
          <w:color w:val="auto"/>
          <w:sz w:val="24"/>
          <w:szCs w:val="24"/>
        </w:rPr>
        <w:t xml:space="preserve">sektora opieki zdrowotnej i opieki społecznej </w:t>
      </w:r>
      <w:r w:rsidR="003F4200">
        <w:rPr>
          <w:b/>
          <w:color w:val="auto"/>
          <w:sz w:val="24"/>
          <w:szCs w:val="24"/>
        </w:rPr>
        <w:t xml:space="preserve">są to kody </w:t>
      </w:r>
      <w:bookmarkStart w:id="5" w:name="_GoBack"/>
      <w:bookmarkEnd w:id="5"/>
      <w:r w:rsidRPr="00A73BD5">
        <w:rPr>
          <w:b/>
          <w:color w:val="auto"/>
          <w:sz w:val="24"/>
          <w:szCs w:val="24"/>
        </w:rPr>
        <w:t>zaczynające si</w:t>
      </w:r>
      <w:r w:rsidR="00DA4FB8" w:rsidRPr="00A73BD5">
        <w:rPr>
          <w:b/>
          <w:color w:val="auto"/>
          <w:sz w:val="24"/>
          <w:szCs w:val="24"/>
        </w:rPr>
        <w:t>ę</w:t>
      </w:r>
      <w:r w:rsidRPr="00A73BD5">
        <w:rPr>
          <w:b/>
          <w:color w:val="auto"/>
          <w:sz w:val="24"/>
          <w:szCs w:val="24"/>
        </w:rPr>
        <w:t xml:space="preserve"> od następujących liczb:</w:t>
      </w:r>
    </w:p>
    <w:p w:rsidR="0028768B" w:rsidRPr="00A73BD5" w:rsidRDefault="0028768B" w:rsidP="0028768B">
      <w:pPr>
        <w:pStyle w:val="Teksttreci190"/>
        <w:numPr>
          <w:ilvl w:val="0"/>
          <w:numId w:val="14"/>
        </w:numPr>
        <w:tabs>
          <w:tab w:val="left" w:pos="760"/>
        </w:tabs>
        <w:spacing w:before="0" w:after="162"/>
        <w:ind w:right="20"/>
        <w:rPr>
          <w:color w:val="auto"/>
          <w:sz w:val="24"/>
          <w:szCs w:val="24"/>
        </w:rPr>
      </w:pPr>
      <w:r w:rsidRPr="00A73BD5">
        <w:rPr>
          <w:color w:val="auto"/>
          <w:sz w:val="24"/>
          <w:szCs w:val="24"/>
        </w:rPr>
        <w:t>86 – opieka zdrowotna</w:t>
      </w:r>
    </w:p>
    <w:p w:rsidR="0028768B" w:rsidRPr="00A73BD5" w:rsidRDefault="0028768B" w:rsidP="0028768B">
      <w:pPr>
        <w:pStyle w:val="Teksttreci190"/>
        <w:numPr>
          <w:ilvl w:val="0"/>
          <w:numId w:val="14"/>
        </w:numPr>
        <w:tabs>
          <w:tab w:val="left" w:pos="760"/>
        </w:tabs>
        <w:spacing w:before="0" w:after="162"/>
        <w:ind w:right="20"/>
        <w:rPr>
          <w:color w:val="auto"/>
          <w:sz w:val="24"/>
          <w:szCs w:val="24"/>
        </w:rPr>
      </w:pPr>
      <w:r w:rsidRPr="00A73BD5">
        <w:rPr>
          <w:color w:val="auto"/>
          <w:sz w:val="24"/>
          <w:szCs w:val="24"/>
        </w:rPr>
        <w:t>87 – pomoc społeczna z zakwaterowaniem</w:t>
      </w:r>
    </w:p>
    <w:p w:rsidR="0028768B" w:rsidRPr="00A73BD5" w:rsidRDefault="0028768B" w:rsidP="0028768B">
      <w:pPr>
        <w:pStyle w:val="Teksttreci190"/>
        <w:numPr>
          <w:ilvl w:val="0"/>
          <w:numId w:val="14"/>
        </w:numPr>
        <w:tabs>
          <w:tab w:val="left" w:pos="760"/>
        </w:tabs>
        <w:spacing w:before="0" w:after="162"/>
        <w:ind w:right="20"/>
        <w:rPr>
          <w:color w:val="auto"/>
          <w:sz w:val="24"/>
          <w:szCs w:val="24"/>
        </w:rPr>
      </w:pPr>
      <w:r w:rsidRPr="00A73BD5">
        <w:rPr>
          <w:color w:val="auto"/>
          <w:sz w:val="24"/>
          <w:szCs w:val="24"/>
        </w:rPr>
        <w:t>88 – pomoc społeczna bez zakwaterowania</w:t>
      </w:r>
    </w:p>
    <w:p w:rsidR="00DA4FB8" w:rsidRPr="00A73BD5" w:rsidRDefault="00DA4FB8" w:rsidP="00DA4FB8">
      <w:pPr>
        <w:pStyle w:val="Teksttreci190"/>
        <w:numPr>
          <w:ilvl w:val="2"/>
          <w:numId w:val="4"/>
        </w:numPr>
        <w:tabs>
          <w:tab w:val="left" w:pos="760"/>
        </w:tabs>
        <w:spacing w:before="0" w:after="162"/>
        <w:ind w:left="720" w:right="20" w:hanging="320"/>
        <w:rPr>
          <w:color w:val="auto"/>
          <w:sz w:val="24"/>
          <w:szCs w:val="24"/>
        </w:rPr>
      </w:pPr>
      <w:r w:rsidRPr="00A73BD5">
        <w:rPr>
          <w:color w:val="auto"/>
          <w:sz w:val="24"/>
          <w:szCs w:val="24"/>
        </w:rPr>
        <w:t>Nie będą finansowane staże podyplomowe oraz szkolenia specjalizacyjne lekarzy i lekarzy dentystów oraz specjalizacje pielęgniarek i położnych.</w:t>
      </w:r>
    </w:p>
    <w:p w:rsidR="00BF23F9" w:rsidRPr="00984B37" w:rsidRDefault="007F7FCE">
      <w:pPr>
        <w:pStyle w:val="Teksttreci160"/>
        <w:spacing w:after="78" w:line="264" w:lineRule="exact"/>
        <w:ind w:left="80" w:right="20"/>
        <w:jc w:val="both"/>
        <w:rPr>
          <w:sz w:val="24"/>
          <w:szCs w:val="24"/>
        </w:rPr>
      </w:pPr>
      <w:r w:rsidRPr="00984B37">
        <w:rPr>
          <w:rStyle w:val="Teksttreci164"/>
          <w:sz w:val="24"/>
          <w:szCs w:val="24"/>
        </w:rPr>
        <w:t>PRIORYTET nr 6 - wsparcie realizacji szkoleń dla instruktorów praktycznej nauki zawodu bądź</w:t>
      </w:r>
      <w:r w:rsidR="0021485E">
        <w:rPr>
          <w:rStyle w:val="Teksttreci164"/>
          <w:sz w:val="24"/>
          <w:szCs w:val="24"/>
        </w:rPr>
        <w:t xml:space="preserve"> </w:t>
      </w:r>
      <w:r w:rsidRPr="00984B37">
        <w:rPr>
          <w:rStyle w:val="Teksttreci164"/>
          <w:sz w:val="24"/>
          <w:szCs w:val="24"/>
        </w:rPr>
        <w:t>osób</w:t>
      </w:r>
      <w:r w:rsidR="0021485E">
        <w:rPr>
          <w:rStyle w:val="Teksttreci164"/>
          <w:sz w:val="24"/>
          <w:szCs w:val="24"/>
        </w:rPr>
        <w:t xml:space="preserve"> </w:t>
      </w:r>
      <w:r w:rsidRPr="00984B37">
        <w:rPr>
          <w:rStyle w:val="Teksttreci164"/>
          <w:sz w:val="24"/>
          <w:szCs w:val="24"/>
        </w:rPr>
        <w:t>mających zamiar podjęcia się tego zajęcia, opiekunów praktyk zawodowych i opiekunów stażu</w:t>
      </w:r>
      <w:r w:rsidR="0021485E">
        <w:rPr>
          <w:rStyle w:val="Teksttreci164"/>
          <w:sz w:val="24"/>
          <w:szCs w:val="24"/>
        </w:rPr>
        <w:t xml:space="preserve"> </w:t>
      </w:r>
      <w:r w:rsidRPr="00984B37">
        <w:rPr>
          <w:rStyle w:val="Teksttreci164"/>
          <w:sz w:val="24"/>
          <w:szCs w:val="24"/>
        </w:rPr>
        <w:t>uczniowskiego oraz szkoleń branżowych dla nauczycieli kształcenia zawodowego</w:t>
      </w:r>
    </w:p>
    <w:p w:rsidR="00BF23F9" w:rsidRPr="00984B37" w:rsidRDefault="007F7FCE">
      <w:pPr>
        <w:pStyle w:val="Teksttreci190"/>
        <w:spacing w:before="0" w:after="0"/>
        <w:ind w:left="420" w:right="20" w:hanging="340"/>
        <w:rPr>
          <w:sz w:val="24"/>
          <w:szCs w:val="24"/>
        </w:rPr>
      </w:pPr>
      <w:r w:rsidRPr="00984B37">
        <w:rPr>
          <w:rStyle w:val="Teksttreci19Kursywa3"/>
          <w:sz w:val="24"/>
          <w:szCs w:val="24"/>
        </w:rPr>
        <w:t>1)</w:t>
      </w:r>
      <w:r w:rsidRPr="00984B37">
        <w:rPr>
          <w:sz w:val="24"/>
          <w:szCs w:val="24"/>
        </w:rPr>
        <w:t xml:space="preserve"> W ramach tego priorytetu środki KFS będą mogły sfinansować </w:t>
      </w:r>
      <w:r w:rsidRPr="00DA4FB8">
        <w:rPr>
          <w:rStyle w:val="Teksttreci197"/>
          <w:b/>
          <w:sz w:val="24"/>
          <w:szCs w:val="24"/>
        </w:rPr>
        <w:t>obowiązkowe</w:t>
      </w:r>
      <w:r w:rsidRPr="00984B37">
        <w:rPr>
          <w:sz w:val="24"/>
          <w:szCs w:val="24"/>
        </w:rPr>
        <w:t xml:space="preserve"> szkolenia</w:t>
      </w:r>
      <w:r w:rsidRPr="00984B37">
        <w:rPr>
          <w:sz w:val="24"/>
          <w:szCs w:val="24"/>
        </w:rPr>
        <w:br/>
        <w:t>branżowe nauczycieli teoretycznych przedmiotów zawodowych i nauczycieli praktycznej</w:t>
      </w:r>
      <w:r w:rsidRPr="00984B37">
        <w:rPr>
          <w:sz w:val="24"/>
          <w:szCs w:val="24"/>
        </w:rPr>
        <w:br/>
        <w:t>nauki zawodu zatrudnionych w publicznych szkołach prowadzących kształcenie</w:t>
      </w:r>
      <w:r w:rsidRPr="00984B37">
        <w:rPr>
          <w:sz w:val="24"/>
          <w:szCs w:val="24"/>
        </w:rPr>
        <w:br/>
        <w:t>zawodowe oraz w publicznych placówkach kształcenia ustawicznego i w publicznych</w:t>
      </w:r>
      <w:r w:rsidRPr="00984B37">
        <w:rPr>
          <w:sz w:val="24"/>
          <w:szCs w:val="24"/>
        </w:rPr>
        <w:br/>
        <w:t>centrach kształcenia zawodowego - prowadzonych zarówno przez jednostki samorządu</w:t>
      </w:r>
      <w:r w:rsidRPr="00984B37">
        <w:rPr>
          <w:sz w:val="24"/>
          <w:szCs w:val="24"/>
        </w:rPr>
        <w:br/>
        <w:t>terytorialnego jak również przez osoby fizyczne i osoby prawne niebędące jednostkami</w:t>
      </w:r>
      <w:r w:rsidRPr="00984B37">
        <w:rPr>
          <w:sz w:val="24"/>
          <w:szCs w:val="24"/>
        </w:rPr>
        <w:br/>
        <w:t xml:space="preserve">samorządu terytorialnego </w:t>
      </w:r>
    </w:p>
    <w:p w:rsidR="00BF23F9" w:rsidRPr="00984B37" w:rsidRDefault="007F7FCE">
      <w:pPr>
        <w:pStyle w:val="Teksttreci190"/>
        <w:numPr>
          <w:ilvl w:val="5"/>
          <w:numId w:val="4"/>
        </w:numPr>
        <w:tabs>
          <w:tab w:val="left" w:pos="426"/>
        </w:tabs>
        <w:spacing w:before="0" w:after="0"/>
        <w:ind w:left="420" w:right="20" w:hanging="340"/>
        <w:rPr>
          <w:sz w:val="24"/>
          <w:szCs w:val="24"/>
        </w:rPr>
      </w:pPr>
      <w:r w:rsidRPr="00984B37">
        <w:rPr>
          <w:sz w:val="24"/>
          <w:szCs w:val="24"/>
        </w:rPr>
        <w:t>Priorytet ten pozwala również na skorzystanie z dofinansowania do różnych form</w:t>
      </w:r>
      <w:r w:rsidRPr="00984B37">
        <w:rPr>
          <w:sz w:val="24"/>
          <w:szCs w:val="24"/>
        </w:rPr>
        <w:br/>
        <w:t>kształcenia ustawicznego osób, którym powierzono obowiązki instruktorów praktycznej</w:t>
      </w:r>
      <w:r w:rsidRPr="00984B37">
        <w:rPr>
          <w:sz w:val="24"/>
          <w:szCs w:val="24"/>
        </w:rPr>
        <w:br/>
        <w:t>nauki zawodu lub deklarujących chęć podjęcia się takiego zajęcia, opiekunów praktyk</w:t>
      </w:r>
      <w:r w:rsidRPr="00984B37">
        <w:rPr>
          <w:sz w:val="24"/>
          <w:szCs w:val="24"/>
        </w:rPr>
        <w:br/>
        <w:t>zawodowych i opiekunów stażu uczniowskiego. Grupę tę stanowią pracodawcy lub</w:t>
      </w:r>
      <w:r w:rsidRPr="00984B37">
        <w:rPr>
          <w:sz w:val="24"/>
          <w:szCs w:val="24"/>
        </w:rPr>
        <w:br/>
        <w:t>pracownicy podmiotów przyjmujących uczniów na staż bądź osoby prowadzące</w:t>
      </w:r>
      <w:r w:rsidRPr="00984B37">
        <w:rPr>
          <w:sz w:val="24"/>
          <w:szCs w:val="24"/>
        </w:rPr>
        <w:br/>
        <w:t>indywidualne gospodarstwa rolne.</w:t>
      </w:r>
    </w:p>
    <w:p w:rsidR="00BF23F9" w:rsidRPr="00984B37" w:rsidRDefault="007F7FCE">
      <w:pPr>
        <w:pStyle w:val="Teksttreci190"/>
        <w:numPr>
          <w:ilvl w:val="5"/>
          <w:numId w:val="4"/>
        </w:numPr>
        <w:tabs>
          <w:tab w:val="left" w:pos="430"/>
        </w:tabs>
        <w:spacing w:before="0" w:after="0"/>
        <w:ind w:left="420" w:right="20" w:hanging="340"/>
        <w:rPr>
          <w:sz w:val="24"/>
          <w:szCs w:val="24"/>
        </w:rPr>
      </w:pPr>
      <w:r w:rsidRPr="00984B37">
        <w:rPr>
          <w:sz w:val="24"/>
          <w:szCs w:val="24"/>
        </w:rPr>
        <w:t>Definicja stażu uczniowskiego wskazana w a</w:t>
      </w:r>
      <w:r w:rsidR="00981E1E">
        <w:rPr>
          <w:sz w:val="24"/>
          <w:szCs w:val="24"/>
        </w:rPr>
        <w:t>r</w:t>
      </w:r>
      <w:r w:rsidRPr="00984B37">
        <w:rPr>
          <w:sz w:val="24"/>
          <w:szCs w:val="24"/>
        </w:rPr>
        <w:t>t. 121a ust. 1 i ust. 21 ustawy</w:t>
      </w:r>
      <w:r w:rsidRPr="00984B37">
        <w:rPr>
          <w:rStyle w:val="Teksttreci19Kursywa3"/>
          <w:sz w:val="24"/>
          <w:szCs w:val="24"/>
        </w:rPr>
        <w:t xml:space="preserve"> Prawo</w:t>
      </w:r>
      <w:r w:rsidRPr="00984B37">
        <w:rPr>
          <w:rStyle w:val="Teksttreci19Kursywa3"/>
          <w:sz w:val="24"/>
          <w:szCs w:val="24"/>
        </w:rPr>
        <w:br/>
        <w:t>Oświatowe</w:t>
      </w:r>
      <w:r w:rsidRPr="00984B37">
        <w:rPr>
          <w:sz w:val="24"/>
          <w:szCs w:val="24"/>
        </w:rPr>
        <w:t xml:space="preserve"> z dnia 14 grudnia 2016 określa go jako staż w rzeczywistych warunkach pracy</w:t>
      </w:r>
      <w:r w:rsidRPr="00984B37">
        <w:rPr>
          <w:sz w:val="24"/>
          <w:szCs w:val="24"/>
        </w:rPr>
        <w:br/>
        <w:t>jaki w celu ułatwienia uzyskiwania doświadczenia i nabywania umiejętności praktycznych</w:t>
      </w:r>
      <w:r w:rsidR="0059518C" w:rsidRPr="00984B37">
        <w:rPr>
          <w:sz w:val="24"/>
          <w:szCs w:val="24"/>
        </w:rPr>
        <w:t xml:space="preserve"> </w:t>
      </w:r>
      <w:r w:rsidRPr="00984B37">
        <w:rPr>
          <w:sz w:val="24"/>
          <w:szCs w:val="24"/>
        </w:rPr>
        <w:t>niezbędnych do wykonywania pracy w zawodzie, w którym kształcą się, mogą w okresie</w:t>
      </w:r>
      <w:r w:rsidRPr="00984B37">
        <w:rPr>
          <w:sz w:val="24"/>
          <w:szCs w:val="24"/>
        </w:rPr>
        <w:br/>
        <w:t>nauki odbywać uczniowie technikum i uczniowie branżowej szkoły I stopnia niebędący</w:t>
      </w:r>
      <w:r w:rsidRPr="00984B37">
        <w:rPr>
          <w:sz w:val="24"/>
          <w:szCs w:val="24"/>
        </w:rPr>
        <w:br/>
        <w:t>młodocianymi pracownikami. W czasie odbywania stażu uczniowskiego opiekę nad</w:t>
      </w:r>
      <w:r w:rsidRPr="00984B37">
        <w:rPr>
          <w:sz w:val="24"/>
          <w:szCs w:val="24"/>
        </w:rPr>
        <w:br/>
        <w:t>uczniem sprawuje wyznaczony przez podmiot przyjmujący na staż uczniowski opiekun</w:t>
      </w:r>
      <w:r w:rsidRPr="00984B37">
        <w:rPr>
          <w:sz w:val="24"/>
          <w:szCs w:val="24"/>
        </w:rPr>
        <w:br/>
        <w:t>stażu uczniowskiego.</w:t>
      </w:r>
    </w:p>
    <w:p w:rsidR="00BF23F9" w:rsidRPr="00984B37" w:rsidRDefault="007F7FCE">
      <w:pPr>
        <w:pStyle w:val="Teksttreci190"/>
        <w:spacing w:before="0" w:after="166"/>
        <w:ind w:left="420" w:right="20" w:hanging="400"/>
        <w:rPr>
          <w:sz w:val="24"/>
          <w:szCs w:val="24"/>
        </w:rPr>
      </w:pPr>
      <w:r w:rsidRPr="00984B37">
        <w:rPr>
          <w:sz w:val="24"/>
          <w:szCs w:val="24"/>
        </w:rPr>
        <w:t>4) Rozporządzenie MEN z 22 lutego 2019 roku</w:t>
      </w:r>
      <w:r w:rsidRPr="00984B37">
        <w:rPr>
          <w:rStyle w:val="Teksttreci19Kursywa4"/>
          <w:sz w:val="24"/>
          <w:szCs w:val="24"/>
        </w:rPr>
        <w:t xml:space="preserve"> w sprawie praktycznej nauki zawodu</w:t>
      </w:r>
      <w:r w:rsidRPr="00984B37">
        <w:rPr>
          <w:sz w:val="24"/>
          <w:szCs w:val="24"/>
        </w:rPr>
        <w:t xml:space="preserve"> w § 11</w:t>
      </w:r>
      <w:r w:rsidRPr="00984B37">
        <w:rPr>
          <w:sz w:val="24"/>
          <w:szCs w:val="24"/>
        </w:rPr>
        <w:br/>
        <w:t>ust. 1 określa, że praktyki zawodowe organizowane u pracodawców lub w indywidualnych</w:t>
      </w:r>
      <w:r w:rsidRPr="00984B37">
        <w:rPr>
          <w:sz w:val="24"/>
          <w:szCs w:val="24"/>
        </w:rPr>
        <w:br/>
        <w:t>gospodarstwach rolnych są prowadzone pod kierunkiem opiekunów praktyk zawodowych,</w:t>
      </w:r>
      <w:r w:rsidRPr="00984B37">
        <w:rPr>
          <w:sz w:val="24"/>
          <w:szCs w:val="24"/>
        </w:rPr>
        <w:br/>
        <w:t>którymi mogą być pracodawcy lub wyznaczeni przez nich pracownicy albo osoby</w:t>
      </w:r>
      <w:r w:rsidRPr="00984B37">
        <w:rPr>
          <w:sz w:val="24"/>
          <w:szCs w:val="24"/>
        </w:rPr>
        <w:br/>
        <w:t>prowadzące indywidualne gospodarstwa rolne.</w:t>
      </w:r>
    </w:p>
    <w:p w:rsidR="00895044" w:rsidRDefault="00895044">
      <w:pPr>
        <w:pStyle w:val="Teksttreci160"/>
        <w:spacing w:after="143" w:line="259" w:lineRule="exact"/>
        <w:ind w:left="40" w:right="20"/>
        <w:jc w:val="both"/>
        <w:rPr>
          <w:rStyle w:val="Teksttreci165"/>
          <w:sz w:val="24"/>
          <w:szCs w:val="24"/>
        </w:rPr>
      </w:pPr>
    </w:p>
    <w:p w:rsidR="00BF23F9" w:rsidRPr="00984B37" w:rsidRDefault="007F7FCE">
      <w:pPr>
        <w:pStyle w:val="Teksttreci160"/>
        <w:spacing w:after="143" w:line="259" w:lineRule="exact"/>
        <w:ind w:left="40" w:right="20"/>
        <w:jc w:val="both"/>
        <w:rPr>
          <w:sz w:val="24"/>
          <w:szCs w:val="24"/>
        </w:rPr>
      </w:pPr>
      <w:r w:rsidRPr="00984B37">
        <w:rPr>
          <w:rStyle w:val="Teksttreci165"/>
          <w:sz w:val="24"/>
          <w:szCs w:val="24"/>
        </w:rPr>
        <w:t>PRIORYTET nr 7 - wsparcie kształcenia ustawicznego pracowników zatrudnionych w podmiotach</w:t>
      </w:r>
      <w:r w:rsidR="0021485E">
        <w:rPr>
          <w:rStyle w:val="Teksttreci165"/>
          <w:sz w:val="24"/>
          <w:szCs w:val="24"/>
        </w:rPr>
        <w:t xml:space="preserve"> </w:t>
      </w:r>
      <w:r w:rsidRPr="00984B37">
        <w:rPr>
          <w:rStyle w:val="Teksttreci165"/>
          <w:sz w:val="24"/>
          <w:szCs w:val="24"/>
        </w:rPr>
        <w:t>posiadających status przedsiębiorstwa społecznego, wskazanych na liście przedsiębiorstw społecznych</w:t>
      </w:r>
      <w:r w:rsidR="0021485E">
        <w:rPr>
          <w:rStyle w:val="Teksttreci165"/>
          <w:sz w:val="24"/>
          <w:szCs w:val="24"/>
        </w:rPr>
        <w:t xml:space="preserve"> </w:t>
      </w:r>
      <w:r w:rsidRPr="00984B37">
        <w:rPr>
          <w:rStyle w:val="Teksttreci165"/>
          <w:sz w:val="24"/>
          <w:szCs w:val="24"/>
        </w:rPr>
        <w:t xml:space="preserve">prowadzonej przez </w:t>
      </w:r>
      <w:proofErr w:type="spellStart"/>
      <w:r w:rsidRPr="00984B37">
        <w:rPr>
          <w:rStyle w:val="Teksttreci165"/>
          <w:sz w:val="24"/>
          <w:szCs w:val="24"/>
        </w:rPr>
        <w:t>MRP</w:t>
      </w:r>
      <w:r w:rsidR="00981E1E">
        <w:rPr>
          <w:rStyle w:val="Teksttreci165"/>
          <w:sz w:val="24"/>
          <w:szCs w:val="24"/>
        </w:rPr>
        <w:t>i</w:t>
      </w:r>
      <w:r w:rsidRPr="00984B37">
        <w:rPr>
          <w:rStyle w:val="Teksttreci165"/>
          <w:sz w:val="24"/>
          <w:szCs w:val="24"/>
        </w:rPr>
        <w:t>PS</w:t>
      </w:r>
      <w:proofErr w:type="spellEnd"/>
      <w:r w:rsidRPr="00984B37">
        <w:rPr>
          <w:rStyle w:val="Teksttreci165"/>
          <w:sz w:val="24"/>
          <w:szCs w:val="24"/>
        </w:rPr>
        <w:t>, członków lub pracowników spółdzielni socjalnych lub pracowników</w:t>
      </w:r>
      <w:r w:rsidR="0021485E">
        <w:rPr>
          <w:rStyle w:val="Teksttreci165"/>
          <w:sz w:val="24"/>
          <w:szCs w:val="24"/>
        </w:rPr>
        <w:t xml:space="preserve"> </w:t>
      </w:r>
      <w:r w:rsidRPr="00984B37">
        <w:rPr>
          <w:rStyle w:val="Teksttreci165"/>
          <w:sz w:val="24"/>
          <w:szCs w:val="24"/>
        </w:rPr>
        <w:t xml:space="preserve">Zakładów Aktywności Zawodowej </w:t>
      </w:r>
    </w:p>
    <w:p w:rsidR="00BF23F9" w:rsidRPr="00984B37" w:rsidRDefault="007F7FCE">
      <w:pPr>
        <w:pStyle w:val="Teksttreci190"/>
        <w:numPr>
          <w:ilvl w:val="6"/>
          <w:numId w:val="4"/>
        </w:numPr>
        <w:tabs>
          <w:tab w:val="left" w:pos="361"/>
        </w:tabs>
        <w:spacing w:before="0" w:after="174" w:line="230" w:lineRule="exact"/>
        <w:ind w:left="420" w:hanging="400"/>
        <w:rPr>
          <w:sz w:val="24"/>
          <w:szCs w:val="24"/>
        </w:rPr>
      </w:pPr>
      <w:r w:rsidRPr="00984B37">
        <w:rPr>
          <w:sz w:val="24"/>
          <w:szCs w:val="24"/>
        </w:rPr>
        <w:t>Podmioty uprawnione do korzystania z środków w ramach tego priorytetu to:</w:t>
      </w:r>
    </w:p>
    <w:p w:rsidR="00BF23F9" w:rsidRPr="00984B37" w:rsidRDefault="007F7FCE">
      <w:pPr>
        <w:pStyle w:val="Teksttreci190"/>
        <w:numPr>
          <w:ilvl w:val="7"/>
          <w:numId w:val="4"/>
        </w:numPr>
        <w:tabs>
          <w:tab w:val="left" w:pos="795"/>
        </w:tabs>
        <w:spacing w:before="0" w:after="120"/>
        <w:ind w:left="740" w:right="20" w:hanging="300"/>
        <w:rPr>
          <w:sz w:val="24"/>
          <w:szCs w:val="24"/>
        </w:rPr>
      </w:pPr>
      <w:r w:rsidRPr="00984B37">
        <w:rPr>
          <w:rStyle w:val="Teksttreci19Pogrubienie8"/>
          <w:sz w:val="24"/>
          <w:szCs w:val="24"/>
        </w:rPr>
        <w:t>Przedsiębiorstwa społeczne</w:t>
      </w:r>
      <w:r w:rsidRPr="00984B37">
        <w:rPr>
          <w:sz w:val="24"/>
          <w:szCs w:val="24"/>
        </w:rPr>
        <w:t xml:space="preserve"> wpisane na listę przedsiębiorstw społecznych prowadzoną</w:t>
      </w:r>
      <w:r w:rsidR="00DA4FB8">
        <w:rPr>
          <w:sz w:val="24"/>
          <w:szCs w:val="24"/>
        </w:rPr>
        <w:t xml:space="preserve"> </w:t>
      </w:r>
      <w:r w:rsidRPr="00984B37">
        <w:rPr>
          <w:sz w:val="24"/>
          <w:szCs w:val="24"/>
        </w:rPr>
        <w:t xml:space="preserve">przez </w:t>
      </w:r>
      <w:proofErr w:type="spellStart"/>
      <w:r w:rsidRPr="00984B37">
        <w:rPr>
          <w:sz w:val="24"/>
          <w:szCs w:val="24"/>
        </w:rPr>
        <w:t>MRPiPS</w:t>
      </w:r>
      <w:proofErr w:type="spellEnd"/>
      <w:r w:rsidRPr="00984B37">
        <w:rPr>
          <w:sz w:val="24"/>
          <w:szCs w:val="24"/>
        </w:rPr>
        <w:t xml:space="preserve"> - lista ta jest dostępna pod adresem</w:t>
      </w:r>
      <w:r w:rsidR="002E7DED">
        <w:rPr>
          <w:sz w:val="24"/>
          <w:szCs w:val="24"/>
        </w:rPr>
        <w:t xml:space="preserve"> </w:t>
      </w:r>
      <w:hyperlink r:id="rId9" w:history="1">
        <w:r w:rsidRPr="00984B37">
          <w:rPr>
            <w:rStyle w:val="Teksttreci198"/>
            <w:sz w:val="24"/>
            <w:szCs w:val="24"/>
            <w:lang w:val="pl-PL"/>
          </w:rPr>
          <w:t>http://www.bazaps.ekonomiaspoleczna.gov.pl/</w:t>
        </w:r>
      </w:hyperlink>
      <w:r w:rsidRPr="00984B37">
        <w:rPr>
          <w:sz w:val="24"/>
          <w:szCs w:val="24"/>
        </w:rPr>
        <w:t xml:space="preserve"> w formie interaktywnej bazy danych.</w:t>
      </w:r>
      <w:r w:rsidR="00DA4FB8">
        <w:rPr>
          <w:sz w:val="24"/>
          <w:szCs w:val="24"/>
        </w:rPr>
        <w:t xml:space="preserve"> </w:t>
      </w:r>
      <w:r w:rsidRPr="00984B37">
        <w:rPr>
          <w:sz w:val="24"/>
          <w:szCs w:val="24"/>
        </w:rPr>
        <w:t xml:space="preserve">Lista jest prowadzona, weryfikowana i uzupełniana przez </w:t>
      </w:r>
      <w:proofErr w:type="spellStart"/>
      <w:r w:rsidRPr="00984B37">
        <w:rPr>
          <w:sz w:val="24"/>
          <w:szCs w:val="24"/>
        </w:rPr>
        <w:t>MRPiPS</w:t>
      </w:r>
      <w:proofErr w:type="spellEnd"/>
      <w:r w:rsidRPr="00984B37">
        <w:rPr>
          <w:sz w:val="24"/>
          <w:szCs w:val="24"/>
        </w:rPr>
        <w:t>, z tego względu nie</w:t>
      </w:r>
      <w:r w:rsidR="00DA4FB8">
        <w:rPr>
          <w:sz w:val="24"/>
          <w:szCs w:val="24"/>
        </w:rPr>
        <w:t xml:space="preserve"> </w:t>
      </w:r>
      <w:r w:rsidRPr="00984B37">
        <w:rPr>
          <w:sz w:val="24"/>
          <w:szCs w:val="24"/>
        </w:rPr>
        <w:t>ma konieczności prowadzenia dodatkowej weryfikacji na potrzeby ustalenia czy</w:t>
      </w:r>
      <w:r w:rsidRPr="00984B37">
        <w:rPr>
          <w:sz w:val="24"/>
          <w:szCs w:val="24"/>
        </w:rPr>
        <w:br/>
        <w:t>pracodawca aplikujący o wsparcie spełnia przesłanki niezbędne do uzyskania tego</w:t>
      </w:r>
      <w:r w:rsidRPr="00984B37">
        <w:rPr>
          <w:sz w:val="24"/>
          <w:szCs w:val="24"/>
        </w:rPr>
        <w:br/>
        <w:t>statusu, wystarczy jedynie sprawdzić, czy w momencie składania wniosku figuruje on</w:t>
      </w:r>
      <w:r w:rsidRPr="00984B37">
        <w:rPr>
          <w:sz w:val="24"/>
          <w:szCs w:val="24"/>
        </w:rPr>
        <w:br/>
        <w:t>na aktualnej liście PS. Status przedsiębiorstwa społecznego mogą uzyskać m.in.</w:t>
      </w:r>
      <w:r w:rsidRPr="00984B37">
        <w:rPr>
          <w:sz w:val="24"/>
          <w:szCs w:val="24"/>
        </w:rPr>
        <w:br/>
        <w:t>organizacje pozarządowe (np. fundacje i stowarzyszenia) spółki non-profit, spółdzielnie</w:t>
      </w:r>
      <w:r w:rsidRPr="00984B37">
        <w:rPr>
          <w:sz w:val="24"/>
          <w:szCs w:val="24"/>
        </w:rPr>
        <w:br/>
        <w:t>socjalne, a także kościelne osoby prawne.</w:t>
      </w:r>
    </w:p>
    <w:p w:rsidR="00BF23F9" w:rsidRPr="00984B37" w:rsidRDefault="007F7FCE">
      <w:pPr>
        <w:pStyle w:val="Teksttreci190"/>
        <w:numPr>
          <w:ilvl w:val="7"/>
          <w:numId w:val="4"/>
        </w:numPr>
        <w:tabs>
          <w:tab w:val="left" w:pos="805"/>
        </w:tabs>
        <w:spacing w:before="0" w:after="120"/>
        <w:ind w:left="740" w:right="20" w:hanging="300"/>
        <w:rPr>
          <w:sz w:val="24"/>
          <w:szCs w:val="24"/>
        </w:rPr>
      </w:pPr>
      <w:r w:rsidRPr="00984B37">
        <w:rPr>
          <w:rStyle w:val="Teksttreci19Pogrubienie8"/>
          <w:sz w:val="24"/>
          <w:szCs w:val="24"/>
        </w:rPr>
        <w:t>Spółdzielnie socjalne</w:t>
      </w:r>
      <w:r w:rsidRPr="00984B37">
        <w:rPr>
          <w:sz w:val="24"/>
          <w:szCs w:val="24"/>
        </w:rPr>
        <w:t xml:space="preserve"> - to podmioty wpisane do Krajowego Rejestru Sądowego, na tej</w:t>
      </w:r>
      <w:r w:rsidRPr="00984B37">
        <w:rPr>
          <w:sz w:val="24"/>
          <w:szCs w:val="24"/>
        </w:rPr>
        <w:br/>
        <w:t>podstawie można zweryfikować ich formę prawną. Niektóre spółdzielnie socjalne mogą</w:t>
      </w:r>
      <w:r w:rsidRPr="00984B37">
        <w:rPr>
          <w:sz w:val="24"/>
          <w:szCs w:val="24"/>
        </w:rPr>
        <w:br/>
        <w:t>uzyskać status przedsiębiorstwa społecznego. W takiej sytuacji ich uprawnienia do</w:t>
      </w:r>
      <w:r w:rsidRPr="00984B37">
        <w:rPr>
          <w:sz w:val="24"/>
          <w:szCs w:val="24"/>
        </w:rPr>
        <w:br/>
        <w:t>skorzystania ze wsparcia w ramach tego priorytetu można potwierdzić na podstawie</w:t>
      </w:r>
      <w:r w:rsidRPr="00984B37">
        <w:rPr>
          <w:sz w:val="24"/>
          <w:szCs w:val="24"/>
        </w:rPr>
        <w:br/>
        <w:t>listy przedsiębiorstw społecznych, o której mowa powyżej. Bez względu na to czy</w:t>
      </w:r>
      <w:r w:rsidRPr="00984B37">
        <w:rPr>
          <w:sz w:val="24"/>
          <w:szCs w:val="24"/>
        </w:rPr>
        <w:br/>
        <w:t>spółdzielnia socjalna posiada status przedsiębiorstwa społecznego, jest ona uprawniona</w:t>
      </w:r>
      <w:r w:rsidRPr="00984B37">
        <w:rPr>
          <w:sz w:val="24"/>
          <w:szCs w:val="24"/>
        </w:rPr>
        <w:br/>
        <w:t>do skorzystania ze środków w ramach tego priorytetu.</w:t>
      </w:r>
    </w:p>
    <w:p w:rsidR="00BF23F9" w:rsidRPr="00984B37" w:rsidRDefault="007F7FCE">
      <w:pPr>
        <w:pStyle w:val="Teksttreci190"/>
        <w:numPr>
          <w:ilvl w:val="7"/>
          <w:numId w:val="4"/>
        </w:numPr>
        <w:tabs>
          <w:tab w:val="left" w:pos="790"/>
        </w:tabs>
        <w:spacing w:before="0" w:after="120"/>
        <w:ind w:left="740" w:right="20" w:hanging="300"/>
        <w:rPr>
          <w:sz w:val="24"/>
          <w:szCs w:val="24"/>
        </w:rPr>
      </w:pPr>
      <w:r w:rsidRPr="00984B37">
        <w:rPr>
          <w:rStyle w:val="Teksttreci19Pogrubienie8"/>
          <w:sz w:val="24"/>
          <w:szCs w:val="24"/>
        </w:rPr>
        <w:t>Zakłady aktywności zawodowej -</w:t>
      </w:r>
      <w:r w:rsidRPr="00984B37">
        <w:rPr>
          <w:sz w:val="24"/>
          <w:szCs w:val="24"/>
        </w:rPr>
        <w:t xml:space="preserve"> to podmioty, które mogą być tworzone przez gminę,</w:t>
      </w:r>
      <w:r w:rsidRPr="00984B37">
        <w:rPr>
          <w:sz w:val="24"/>
          <w:szCs w:val="24"/>
        </w:rPr>
        <w:br/>
        <w:t>powiat oraz fundację, stowarzyszenie lub inną organizację społeczną, decyzję o</w:t>
      </w:r>
      <w:r w:rsidRPr="00984B37">
        <w:rPr>
          <w:sz w:val="24"/>
          <w:szCs w:val="24"/>
        </w:rPr>
        <w:br/>
        <w:t>przyznaniu statusu zakładu aktywności zawodowej wydaje wojewoda.</w:t>
      </w:r>
    </w:p>
    <w:p w:rsidR="00BF23F9" w:rsidRPr="00984B37" w:rsidRDefault="007F7FCE">
      <w:pPr>
        <w:pStyle w:val="Teksttreci190"/>
        <w:numPr>
          <w:ilvl w:val="6"/>
          <w:numId w:val="4"/>
        </w:numPr>
        <w:tabs>
          <w:tab w:val="left" w:pos="375"/>
        </w:tabs>
        <w:spacing w:before="0" w:after="0"/>
        <w:ind w:left="420" w:right="20" w:hanging="400"/>
        <w:rPr>
          <w:sz w:val="24"/>
          <w:szCs w:val="24"/>
        </w:rPr>
      </w:pPr>
      <w:r w:rsidRPr="00984B37">
        <w:rPr>
          <w:sz w:val="24"/>
          <w:szCs w:val="24"/>
        </w:rPr>
        <w:t>Ze środków w ramach tego priorytetu korzystać mogą wszyscy pracownicy</w:t>
      </w:r>
      <w:r w:rsidRPr="00984B37">
        <w:rPr>
          <w:sz w:val="24"/>
          <w:szCs w:val="24"/>
        </w:rPr>
        <w:br/>
        <w:t>Przedsiębiorstw społecznych i ZAZ oraz pracownicy i członkowie spółdzielni socjalnych.</w:t>
      </w:r>
      <w:r w:rsidRPr="00984B37">
        <w:rPr>
          <w:sz w:val="24"/>
          <w:szCs w:val="24"/>
        </w:rPr>
        <w:br/>
        <w:t>Inaczej niż w roku 2019</w:t>
      </w:r>
      <w:r w:rsidRPr="00984B37">
        <w:rPr>
          <w:rStyle w:val="Teksttreci19Pogrubienie8"/>
          <w:sz w:val="24"/>
          <w:szCs w:val="24"/>
        </w:rPr>
        <w:t xml:space="preserve"> nie ma potrzeby weryfikowania,</w:t>
      </w:r>
      <w:r w:rsidRPr="00984B37">
        <w:rPr>
          <w:sz w:val="24"/>
          <w:szCs w:val="24"/>
        </w:rPr>
        <w:t xml:space="preserve"> czy pracownik, którego</w:t>
      </w:r>
      <w:r w:rsidRPr="00984B37">
        <w:rPr>
          <w:sz w:val="24"/>
          <w:szCs w:val="24"/>
        </w:rPr>
        <w:br/>
        <w:t>przeszkolenie ma być wsparte ze środków KFS należy do grupy osób zagrożonych</w:t>
      </w:r>
      <w:r w:rsidRPr="00984B37">
        <w:rPr>
          <w:sz w:val="24"/>
          <w:szCs w:val="24"/>
        </w:rPr>
        <w:br/>
        <w:t>wykluczeniem społecznym lub do osób wymienionych w art. 4 ust 1 ustawy o</w:t>
      </w:r>
      <w:r w:rsidRPr="00984B37">
        <w:rPr>
          <w:sz w:val="24"/>
          <w:szCs w:val="24"/>
        </w:rPr>
        <w:br/>
        <w:t>spółdzielniach socjalnych.</w:t>
      </w:r>
      <w:r w:rsidR="0059518C" w:rsidRPr="00984B37">
        <w:rPr>
          <w:sz w:val="24"/>
          <w:szCs w:val="24"/>
        </w:rPr>
        <w:t xml:space="preserve"> </w:t>
      </w:r>
    </w:p>
    <w:p w:rsidR="0059518C" w:rsidRPr="00984B37" w:rsidRDefault="0059518C">
      <w:pPr>
        <w:pStyle w:val="Teksttreci160"/>
        <w:spacing w:after="43" w:line="200" w:lineRule="exact"/>
        <w:ind w:left="900"/>
        <w:rPr>
          <w:rStyle w:val="Teksttreci166"/>
          <w:sz w:val="24"/>
          <w:szCs w:val="24"/>
        </w:rPr>
      </w:pPr>
    </w:p>
    <w:p w:rsidR="00DA4FB8" w:rsidRDefault="00DA4FB8">
      <w:pPr>
        <w:pStyle w:val="Teksttreci160"/>
        <w:spacing w:after="43" w:line="200" w:lineRule="exact"/>
        <w:ind w:left="900"/>
        <w:rPr>
          <w:rStyle w:val="Teksttreci166"/>
          <w:sz w:val="24"/>
          <w:szCs w:val="24"/>
        </w:rPr>
      </w:pPr>
    </w:p>
    <w:p w:rsidR="00895044" w:rsidRDefault="00895044">
      <w:pPr>
        <w:pStyle w:val="Teksttreci160"/>
        <w:spacing w:after="43" w:line="200" w:lineRule="exact"/>
        <w:ind w:left="900"/>
        <w:rPr>
          <w:rStyle w:val="Teksttreci166"/>
          <w:sz w:val="24"/>
          <w:szCs w:val="24"/>
        </w:rPr>
      </w:pPr>
    </w:p>
    <w:p w:rsidR="00895044" w:rsidRDefault="00895044">
      <w:pPr>
        <w:pStyle w:val="Teksttreci160"/>
        <w:spacing w:after="43" w:line="200" w:lineRule="exact"/>
        <w:ind w:left="900"/>
        <w:rPr>
          <w:rStyle w:val="Teksttreci166"/>
          <w:sz w:val="24"/>
          <w:szCs w:val="24"/>
        </w:rPr>
      </w:pPr>
    </w:p>
    <w:p w:rsidR="00895044" w:rsidRDefault="00895044">
      <w:pPr>
        <w:pStyle w:val="Teksttreci160"/>
        <w:spacing w:after="43" w:line="200" w:lineRule="exact"/>
        <w:ind w:left="900"/>
        <w:rPr>
          <w:rStyle w:val="Teksttreci166"/>
          <w:sz w:val="24"/>
          <w:szCs w:val="24"/>
        </w:rPr>
      </w:pPr>
    </w:p>
    <w:p w:rsidR="00895044" w:rsidRDefault="00895044">
      <w:pPr>
        <w:pStyle w:val="Teksttreci160"/>
        <w:spacing w:after="43" w:line="200" w:lineRule="exact"/>
        <w:ind w:left="900"/>
        <w:rPr>
          <w:rStyle w:val="Teksttreci166"/>
          <w:sz w:val="24"/>
          <w:szCs w:val="24"/>
        </w:rPr>
      </w:pPr>
    </w:p>
    <w:p w:rsidR="00895044" w:rsidRDefault="00895044" w:rsidP="00895044">
      <w:pPr>
        <w:pStyle w:val="Teksttreci160"/>
        <w:spacing w:after="43" w:line="200" w:lineRule="exact"/>
        <w:ind w:left="900" w:hanging="616"/>
        <w:rPr>
          <w:rStyle w:val="Teksttreci166"/>
          <w:sz w:val="24"/>
          <w:szCs w:val="24"/>
        </w:rPr>
      </w:pPr>
    </w:p>
    <w:p w:rsidR="00BF23F9" w:rsidRPr="00984B37" w:rsidRDefault="007F7FCE" w:rsidP="00895044">
      <w:pPr>
        <w:pStyle w:val="Teksttreci160"/>
        <w:spacing w:after="100" w:afterAutospacing="1" w:line="360" w:lineRule="auto"/>
        <w:ind w:left="900" w:hanging="616"/>
        <w:rPr>
          <w:sz w:val="24"/>
          <w:szCs w:val="24"/>
        </w:rPr>
      </w:pPr>
      <w:r w:rsidRPr="00984B37">
        <w:rPr>
          <w:rStyle w:val="Teksttreci166"/>
          <w:sz w:val="24"/>
          <w:szCs w:val="24"/>
        </w:rPr>
        <w:t>PRIORYTETY RADY RYNKU PRACY WYDATKOWANIA 20</w:t>
      </w:r>
      <w:r w:rsidR="00981E1E">
        <w:rPr>
          <w:rStyle w:val="Teksttreci166"/>
          <w:sz w:val="24"/>
          <w:szCs w:val="24"/>
        </w:rPr>
        <w:t>%</w:t>
      </w:r>
      <w:r w:rsidRPr="00984B37">
        <w:rPr>
          <w:rStyle w:val="Teksttreci166"/>
          <w:sz w:val="24"/>
          <w:szCs w:val="24"/>
        </w:rPr>
        <w:t xml:space="preserve"> REZERWY KFS</w:t>
      </w:r>
    </w:p>
    <w:p w:rsidR="00BF23F9" w:rsidRPr="00984B37" w:rsidRDefault="007F7FCE" w:rsidP="00895044">
      <w:pPr>
        <w:pStyle w:val="Nagwek40"/>
        <w:keepNext/>
        <w:keepLines/>
        <w:spacing w:after="100" w:afterAutospacing="1" w:line="360" w:lineRule="auto"/>
        <w:ind w:right="40" w:firstLine="0"/>
        <w:rPr>
          <w:sz w:val="24"/>
          <w:szCs w:val="24"/>
        </w:rPr>
      </w:pPr>
      <w:bookmarkStart w:id="6" w:name="bookmark8"/>
      <w:r w:rsidRPr="00984B37">
        <w:rPr>
          <w:sz w:val="24"/>
          <w:szCs w:val="24"/>
        </w:rPr>
        <w:t>WAŻNE: Pracodawca aby skorzystać ze środków rezerwy KFS musi spełnić wyłącznie</w:t>
      </w:r>
      <w:r w:rsidRPr="00984B37">
        <w:rPr>
          <w:sz w:val="24"/>
          <w:szCs w:val="24"/>
        </w:rPr>
        <w:br/>
        <w:t>wymagania priorytetów wydatkowania rezerwy, określonych przez Radę Rynku Pracy.</w:t>
      </w:r>
      <w:bookmarkEnd w:id="6"/>
    </w:p>
    <w:p w:rsidR="00BF23F9" w:rsidRPr="00984B37" w:rsidRDefault="007F7FCE">
      <w:pPr>
        <w:pStyle w:val="Teksttreci160"/>
        <w:spacing w:after="93" w:line="283" w:lineRule="exact"/>
        <w:ind w:right="40"/>
        <w:jc w:val="both"/>
        <w:rPr>
          <w:sz w:val="24"/>
          <w:szCs w:val="24"/>
        </w:rPr>
      </w:pPr>
      <w:r w:rsidRPr="00984B37">
        <w:rPr>
          <w:rStyle w:val="Teksttreci166"/>
          <w:sz w:val="24"/>
          <w:szCs w:val="24"/>
        </w:rPr>
        <w:t>PRIORYTET a)</w:t>
      </w:r>
      <w:r w:rsidRPr="00984B37">
        <w:rPr>
          <w:rStyle w:val="Teksttreci16115ptBezpogrubienia"/>
          <w:sz w:val="24"/>
          <w:szCs w:val="24"/>
        </w:rPr>
        <w:t xml:space="preserve"> -</w:t>
      </w:r>
      <w:r w:rsidRPr="00984B37">
        <w:rPr>
          <w:rStyle w:val="Teksttreci166"/>
          <w:sz w:val="24"/>
          <w:szCs w:val="24"/>
        </w:rPr>
        <w:t xml:space="preserve"> wsparcie kształcenia ustawicznego osób z orzeczonym stopniem niepełnosprawności</w:t>
      </w:r>
      <w:r w:rsidR="0021485E">
        <w:rPr>
          <w:rStyle w:val="Teksttreci166"/>
          <w:sz w:val="24"/>
          <w:szCs w:val="24"/>
        </w:rPr>
        <w:t xml:space="preserve"> </w:t>
      </w:r>
    </w:p>
    <w:p w:rsidR="00BF23F9" w:rsidRPr="00984B37" w:rsidRDefault="007F7FCE">
      <w:pPr>
        <w:pStyle w:val="Teksttreci190"/>
        <w:spacing w:before="0" w:after="214"/>
        <w:ind w:left="720" w:right="40" w:hanging="340"/>
        <w:rPr>
          <w:sz w:val="24"/>
          <w:szCs w:val="24"/>
        </w:rPr>
      </w:pPr>
      <w:r w:rsidRPr="00984B37">
        <w:rPr>
          <w:sz w:val="24"/>
          <w:szCs w:val="24"/>
        </w:rPr>
        <w:t>1) Wnioskodawca składający wniosek o środki w ramach powyższego priorytetu powinien</w:t>
      </w:r>
      <w:r w:rsidRPr="00984B37">
        <w:rPr>
          <w:sz w:val="24"/>
          <w:szCs w:val="24"/>
        </w:rPr>
        <w:br/>
        <w:t>udowodnić posiadanie przez kandydata na szkolenie orzeczenia o niepełnosprawności</w:t>
      </w:r>
      <w:r w:rsidRPr="00984B37">
        <w:rPr>
          <w:sz w:val="24"/>
          <w:szCs w:val="24"/>
        </w:rPr>
        <w:br/>
        <w:t>tj. przedstawić orzeczenie o niepełnosprawności kandydata na szkolenie bądź</w:t>
      </w:r>
      <w:r w:rsidRPr="00984B37">
        <w:rPr>
          <w:sz w:val="24"/>
          <w:szCs w:val="24"/>
        </w:rPr>
        <w:br/>
        <w:t>oświadczenie o posiadaniu takiego orzeczenia.</w:t>
      </w:r>
    </w:p>
    <w:p w:rsidR="00BF23F9" w:rsidRPr="00984B37" w:rsidRDefault="007F7FCE">
      <w:pPr>
        <w:pStyle w:val="Teksttreci160"/>
        <w:spacing w:line="200" w:lineRule="exact"/>
        <w:jc w:val="both"/>
        <w:rPr>
          <w:sz w:val="24"/>
          <w:szCs w:val="24"/>
        </w:rPr>
      </w:pPr>
      <w:r w:rsidRPr="00984B37">
        <w:rPr>
          <w:rStyle w:val="Teksttreci166"/>
          <w:sz w:val="24"/>
          <w:szCs w:val="24"/>
        </w:rPr>
        <w:t>PRIORYTET b) - wsparcie w nabywaniu kompetencji cyfrowych</w:t>
      </w:r>
    </w:p>
    <w:p w:rsidR="00BF23F9" w:rsidRPr="00984B37" w:rsidRDefault="007F7FCE">
      <w:pPr>
        <w:pStyle w:val="Teksttreci190"/>
        <w:numPr>
          <w:ilvl w:val="0"/>
          <w:numId w:val="5"/>
        </w:numPr>
        <w:tabs>
          <w:tab w:val="left" w:pos="711"/>
        </w:tabs>
        <w:spacing w:before="0" w:after="0"/>
        <w:ind w:left="720" w:right="40" w:hanging="340"/>
        <w:rPr>
          <w:sz w:val="24"/>
          <w:szCs w:val="24"/>
        </w:rPr>
      </w:pPr>
      <w:r w:rsidRPr="00984B37">
        <w:rPr>
          <w:sz w:val="24"/>
          <w:szCs w:val="24"/>
        </w:rPr>
        <w:t>W ramach niniejszego priorytetu powinny być dofinansowywane formy kształcenia</w:t>
      </w:r>
      <w:r w:rsidRPr="00984B37">
        <w:rPr>
          <w:sz w:val="24"/>
          <w:szCs w:val="24"/>
        </w:rPr>
        <w:br/>
        <w:t>ustawicznego, które pomogą zniwelować lub zapobiec powstawaniu luk czy braków w</w:t>
      </w:r>
      <w:r w:rsidRPr="00984B37">
        <w:rPr>
          <w:sz w:val="24"/>
          <w:szCs w:val="24"/>
        </w:rPr>
        <w:br/>
        <w:t>kompetencjach cyfrowych pracowników i pracodawców.</w:t>
      </w:r>
    </w:p>
    <w:p w:rsidR="00BF23F9" w:rsidRPr="00984B37" w:rsidRDefault="007F7FCE">
      <w:pPr>
        <w:pStyle w:val="Teksttreci190"/>
        <w:numPr>
          <w:ilvl w:val="0"/>
          <w:numId w:val="5"/>
        </w:numPr>
        <w:tabs>
          <w:tab w:val="left" w:pos="754"/>
        </w:tabs>
        <w:spacing w:before="0" w:after="0"/>
        <w:ind w:left="720" w:right="40" w:hanging="340"/>
        <w:rPr>
          <w:sz w:val="24"/>
          <w:szCs w:val="24"/>
        </w:rPr>
      </w:pPr>
      <w:r w:rsidRPr="00984B37">
        <w:rPr>
          <w:sz w:val="24"/>
          <w:szCs w:val="24"/>
        </w:rPr>
        <w:t>Składając stosowny wniosek o dofinansowanie Wnioskodawca w uzasadnieniu</w:t>
      </w:r>
      <w:r w:rsidRPr="00984B37">
        <w:rPr>
          <w:sz w:val="24"/>
          <w:szCs w:val="24"/>
        </w:rPr>
        <w:br/>
        <w:t>powinien wykazać, że posiadanie konkretnych umiejętności cyfrowych, które objęte są</w:t>
      </w:r>
      <w:r w:rsidRPr="00984B37">
        <w:rPr>
          <w:sz w:val="24"/>
          <w:szCs w:val="24"/>
        </w:rPr>
        <w:br/>
        <w:t>tematyką wnioskowanego szkolenia jest powiązane z pracą wykonywaną przez osobę</w:t>
      </w:r>
      <w:r w:rsidRPr="00984B37">
        <w:rPr>
          <w:sz w:val="24"/>
          <w:szCs w:val="24"/>
        </w:rPr>
        <w:br/>
        <w:t>kierowaną na szkolenie.</w:t>
      </w:r>
    </w:p>
    <w:p w:rsidR="00BF23F9" w:rsidRPr="00984B37" w:rsidRDefault="007F7FCE">
      <w:pPr>
        <w:pStyle w:val="Teksttreci190"/>
        <w:numPr>
          <w:ilvl w:val="0"/>
          <w:numId w:val="5"/>
        </w:numPr>
        <w:tabs>
          <w:tab w:val="left" w:pos="730"/>
        </w:tabs>
        <w:spacing w:before="0" w:after="166"/>
        <w:ind w:left="720" w:right="40" w:hanging="340"/>
        <w:rPr>
          <w:sz w:val="24"/>
          <w:szCs w:val="24"/>
        </w:rPr>
      </w:pPr>
      <w:r w:rsidRPr="00984B37">
        <w:rPr>
          <w:sz w:val="24"/>
          <w:szCs w:val="24"/>
        </w:rPr>
        <w:t>W przypadku niniejszego priorytetu należy również pamiętać, że w obszarze</w:t>
      </w:r>
      <w:r w:rsidRPr="00984B37">
        <w:rPr>
          <w:sz w:val="24"/>
          <w:szCs w:val="24"/>
        </w:rPr>
        <w:br/>
        <w:t>kompetencji cyfrowych granica pomiędzy szkoleniami zawodowymi a tzw. miękkimi</w:t>
      </w:r>
      <w:r w:rsidRPr="00984B37">
        <w:rPr>
          <w:sz w:val="24"/>
          <w:szCs w:val="24"/>
        </w:rPr>
        <w:br/>
        <w:t>nie jest jednoznaczna. Kompetencje cyfrowe obejmują również zagadnienia związane z</w:t>
      </w:r>
      <w:r w:rsidRPr="00984B37">
        <w:rPr>
          <w:sz w:val="24"/>
          <w:szCs w:val="24"/>
        </w:rPr>
        <w:br/>
        <w:t>komunikowaniem się, umiejętnościami korzystania z mediów, umiejętnościami</w:t>
      </w:r>
      <w:r w:rsidRPr="00984B37">
        <w:rPr>
          <w:sz w:val="24"/>
          <w:szCs w:val="24"/>
        </w:rPr>
        <w:br/>
        <w:t>wyszukiwania i korzystania z różnego typu danych w formie elektronicznej czy</w:t>
      </w:r>
      <w:r w:rsidRPr="00984B37">
        <w:rPr>
          <w:sz w:val="24"/>
          <w:szCs w:val="24"/>
        </w:rPr>
        <w:br/>
      </w:r>
      <w:proofErr w:type="spellStart"/>
      <w:r w:rsidRPr="00984B37">
        <w:rPr>
          <w:sz w:val="24"/>
          <w:szCs w:val="24"/>
        </w:rPr>
        <w:t>cyberbezpieczeństwem</w:t>
      </w:r>
      <w:proofErr w:type="spellEnd"/>
      <w:r w:rsidRPr="00984B37">
        <w:rPr>
          <w:sz w:val="24"/>
          <w:szCs w:val="24"/>
        </w:rPr>
        <w:t>.</w:t>
      </w:r>
    </w:p>
    <w:p w:rsidR="00BF23F9" w:rsidRPr="00984B37" w:rsidRDefault="007F7FCE">
      <w:pPr>
        <w:pStyle w:val="Teksttreci160"/>
        <w:spacing w:after="74" w:line="259" w:lineRule="exact"/>
        <w:ind w:right="40"/>
        <w:jc w:val="both"/>
        <w:rPr>
          <w:sz w:val="24"/>
          <w:szCs w:val="24"/>
        </w:rPr>
      </w:pPr>
      <w:r w:rsidRPr="00984B37">
        <w:rPr>
          <w:rStyle w:val="Teksttreci166"/>
          <w:sz w:val="24"/>
          <w:szCs w:val="24"/>
        </w:rPr>
        <w:t>PRIORYTET c) - wsparcie kształcenia ustawicznego pracowników Centrów Integracji Społecznej, Klubów</w:t>
      </w:r>
      <w:r w:rsidR="0021485E">
        <w:rPr>
          <w:rStyle w:val="Teksttreci166"/>
          <w:sz w:val="24"/>
          <w:szCs w:val="24"/>
        </w:rPr>
        <w:t xml:space="preserve"> </w:t>
      </w:r>
      <w:r w:rsidRPr="00984B37">
        <w:rPr>
          <w:rStyle w:val="Teksttreci166"/>
          <w:sz w:val="24"/>
          <w:szCs w:val="24"/>
        </w:rPr>
        <w:t xml:space="preserve">Integracji Społecznej, Warsztatów Terapii Zajęciowej </w:t>
      </w:r>
    </w:p>
    <w:p w:rsidR="00BF23F9" w:rsidRPr="00984B37" w:rsidRDefault="007F7FCE">
      <w:pPr>
        <w:pStyle w:val="Teksttreci190"/>
        <w:numPr>
          <w:ilvl w:val="1"/>
          <w:numId w:val="5"/>
        </w:numPr>
        <w:tabs>
          <w:tab w:val="left" w:pos="783"/>
        </w:tabs>
        <w:spacing w:before="0" w:after="0"/>
        <w:ind w:left="720" w:right="40" w:hanging="340"/>
        <w:rPr>
          <w:sz w:val="24"/>
          <w:szCs w:val="24"/>
        </w:rPr>
      </w:pPr>
      <w:r w:rsidRPr="00984B37">
        <w:rPr>
          <w:sz w:val="24"/>
          <w:szCs w:val="24"/>
        </w:rPr>
        <w:t>CIS i K</w:t>
      </w:r>
      <w:r w:rsidR="00981E1E">
        <w:rPr>
          <w:sz w:val="24"/>
          <w:szCs w:val="24"/>
        </w:rPr>
        <w:t>I</w:t>
      </w:r>
      <w:r w:rsidRPr="00984B37">
        <w:rPr>
          <w:sz w:val="24"/>
          <w:szCs w:val="24"/>
        </w:rPr>
        <w:t>S to jednostki prowadzone przez JST, organizacje pozarządowe, podmioty</w:t>
      </w:r>
      <w:r w:rsidRPr="00984B37">
        <w:rPr>
          <w:sz w:val="24"/>
          <w:szCs w:val="24"/>
        </w:rPr>
        <w:br/>
        <w:t>kościelne lub spółdzielnie socjalne osób prawnych. Centra i kluby integracji społecznej</w:t>
      </w:r>
      <w:r w:rsidRPr="00984B37">
        <w:rPr>
          <w:sz w:val="24"/>
          <w:szCs w:val="24"/>
        </w:rPr>
        <w:br/>
        <w:t>zatrudniają kadrę odpowiedzialną za reintegrację społeczną i zawodową uczestników.</w:t>
      </w:r>
    </w:p>
    <w:p w:rsidR="00BF23F9" w:rsidRPr="00984B37" w:rsidRDefault="007F7FCE">
      <w:pPr>
        <w:pStyle w:val="Teksttreci190"/>
        <w:numPr>
          <w:ilvl w:val="1"/>
          <w:numId w:val="5"/>
        </w:numPr>
        <w:tabs>
          <w:tab w:val="left" w:pos="735"/>
        </w:tabs>
        <w:spacing w:before="0" w:after="0"/>
        <w:ind w:left="720" w:right="40" w:hanging="340"/>
        <w:rPr>
          <w:sz w:val="24"/>
          <w:szCs w:val="24"/>
        </w:rPr>
      </w:pPr>
      <w:r w:rsidRPr="00984B37">
        <w:rPr>
          <w:sz w:val="24"/>
          <w:szCs w:val="24"/>
        </w:rPr>
        <w:t>Wojewoda decyduje o przyznaniu statusu CIS, a także prowadzi rejestr tych podmiotów.</w:t>
      </w:r>
      <w:r w:rsidRPr="00984B37">
        <w:rPr>
          <w:sz w:val="24"/>
          <w:szCs w:val="24"/>
        </w:rPr>
        <w:br/>
        <w:t>Ponadto wojewoda prowadzi również rejestr KIS.</w:t>
      </w:r>
    </w:p>
    <w:p w:rsidR="00BF23F9" w:rsidRPr="00984B37" w:rsidRDefault="007F7FCE">
      <w:pPr>
        <w:pStyle w:val="Teksttreci190"/>
        <w:numPr>
          <w:ilvl w:val="1"/>
          <w:numId w:val="5"/>
        </w:numPr>
        <w:tabs>
          <w:tab w:val="left" w:pos="740"/>
        </w:tabs>
        <w:spacing w:before="0" w:after="0"/>
        <w:ind w:left="720" w:right="40" w:hanging="340"/>
        <w:rPr>
          <w:sz w:val="24"/>
          <w:szCs w:val="24"/>
        </w:rPr>
      </w:pPr>
      <w:r w:rsidRPr="00984B37">
        <w:rPr>
          <w:sz w:val="24"/>
          <w:szCs w:val="24"/>
        </w:rPr>
        <w:t>CIS może prowadzić działalność wytwórczą, handlową lub usługową oraz działalność</w:t>
      </w:r>
      <w:r w:rsidRPr="00984B37">
        <w:rPr>
          <w:sz w:val="24"/>
          <w:szCs w:val="24"/>
        </w:rPr>
        <w:br/>
        <w:t>wytwórczą w rolnictwie. W związku z tym Centrum zatrudnia pracowników</w:t>
      </w:r>
      <w:r w:rsidRPr="00984B37">
        <w:rPr>
          <w:sz w:val="24"/>
          <w:szCs w:val="24"/>
        </w:rPr>
        <w:br/>
        <w:t>odpowiedzialnych za prowadzenie danej działalności, a ponadto pracownika</w:t>
      </w:r>
      <w:r w:rsidRPr="00984B37">
        <w:rPr>
          <w:sz w:val="24"/>
          <w:szCs w:val="24"/>
        </w:rPr>
        <w:br/>
        <w:t>socjalnego, instruktorów zawodu oraz inne osoby prowadzące reintegrację społeczną i</w:t>
      </w:r>
      <w:r w:rsidRPr="00984B37">
        <w:rPr>
          <w:sz w:val="24"/>
          <w:szCs w:val="24"/>
        </w:rPr>
        <w:br/>
        <w:t>zawodową.</w:t>
      </w:r>
    </w:p>
    <w:p w:rsidR="00BF23F9" w:rsidRPr="00984B37" w:rsidRDefault="007F7FCE">
      <w:pPr>
        <w:pStyle w:val="Teksttreci190"/>
        <w:numPr>
          <w:ilvl w:val="1"/>
          <w:numId w:val="5"/>
        </w:numPr>
        <w:tabs>
          <w:tab w:val="left" w:pos="735"/>
        </w:tabs>
        <w:spacing w:before="0" w:after="0"/>
        <w:ind w:left="720" w:right="40" w:hanging="340"/>
        <w:rPr>
          <w:sz w:val="24"/>
          <w:szCs w:val="24"/>
        </w:rPr>
      </w:pPr>
      <w:r w:rsidRPr="00984B37">
        <w:rPr>
          <w:sz w:val="24"/>
          <w:szCs w:val="24"/>
        </w:rPr>
        <w:t>WTZ mogą być tworzone, przez fundacje, stowarzyszenia i inne podmioty. Działają one</w:t>
      </w:r>
      <w:r w:rsidRPr="00984B37">
        <w:rPr>
          <w:sz w:val="24"/>
          <w:szCs w:val="24"/>
        </w:rPr>
        <w:br/>
        <w:t>w celu rehabilitacji społecznej i zawodowej osób niepełnosprawnych. Podmiot</w:t>
      </w:r>
      <w:r w:rsidRPr="00984B37">
        <w:rPr>
          <w:sz w:val="24"/>
          <w:szCs w:val="24"/>
        </w:rPr>
        <w:br/>
        <w:t>prowadzący WTZ zawiera z samorządem powiatu umowę regulującą między innymi</w:t>
      </w:r>
      <w:r w:rsidR="0059518C" w:rsidRPr="00984B37">
        <w:rPr>
          <w:sz w:val="24"/>
          <w:szCs w:val="24"/>
        </w:rPr>
        <w:t xml:space="preserve"> </w:t>
      </w:r>
    </w:p>
    <w:p w:rsidR="00BF23F9" w:rsidRPr="00984B37" w:rsidRDefault="007F7FCE">
      <w:pPr>
        <w:pStyle w:val="Teksttreci190"/>
        <w:spacing w:before="0" w:after="0"/>
        <w:ind w:left="720" w:right="20" w:firstLine="0"/>
        <w:jc w:val="left"/>
        <w:rPr>
          <w:sz w:val="24"/>
          <w:szCs w:val="24"/>
        </w:rPr>
      </w:pPr>
      <w:r w:rsidRPr="00984B37">
        <w:rPr>
          <w:sz w:val="24"/>
          <w:szCs w:val="24"/>
        </w:rPr>
        <w:t>warunki i wysokość dofinansowania kosztów utworzenia i działalności warsztatu ze</w:t>
      </w:r>
      <w:r w:rsidRPr="00984B37">
        <w:rPr>
          <w:sz w:val="24"/>
          <w:szCs w:val="24"/>
        </w:rPr>
        <w:br/>
        <w:t>środków PFRON.</w:t>
      </w:r>
    </w:p>
    <w:p w:rsidR="00BF23F9" w:rsidRPr="00984B37" w:rsidRDefault="007F7FCE">
      <w:pPr>
        <w:pStyle w:val="Teksttreci190"/>
        <w:numPr>
          <w:ilvl w:val="1"/>
          <w:numId w:val="5"/>
        </w:numPr>
        <w:tabs>
          <w:tab w:val="left" w:pos="726"/>
        </w:tabs>
        <w:spacing w:before="0" w:after="0"/>
        <w:ind w:left="720" w:right="20" w:hanging="340"/>
        <w:rPr>
          <w:sz w:val="24"/>
          <w:szCs w:val="24"/>
        </w:rPr>
      </w:pPr>
      <w:r w:rsidRPr="00984B37">
        <w:rPr>
          <w:sz w:val="24"/>
          <w:szCs w:val="24"/>
        </w:rPr>
        <w:t>W WTZ zatrudnieni są psycholodzy, instruktorzy terapii zajęciowej, specjaliści do</w:t>
      </w:r>
      <w:r w:rsidRPr="00984B37">
        <w:rPr>
          <w:sz w:val="24"/>
          <w:szCs w:val="24"/>
        </w:rPr>
        <w:br/>
        <w:t>spraw rehabilitacji lub rewalidacji. Ponadto WTZ może zatrudniać: pielęgniarkę lub</w:t>
      </w:r>
      <w:r w:rsidRPr="00984B37">
        <w:rPr>
          <w:sz w:val="24"/>
          <w:szCs w:val="24"/>
        </w:rPr>
        <w:br/>
        <w:t>lekarza, pracownika socjalnego, instruktora zawodu, a także inne osoby niezbędne do</w:t>
      </w:r>
      <w:r w:rsidRPr="00984B37">
        <w:rPr>
          <w:sz w:val="24"/>
          <w:szCs w:val="24"/>
        </w:rPr>
        <w:br/>
        <w:t>prawidłowego funkcjonowania warsztatu.</w:t>
      </w:r>
    </w:p>
    <w:p w:rsidR="00BF23F9" w:rsidRPr="00984B37" w:rsidRDefault="007F7FCE">
      <w:pPr>
        <w:pStyle w:val="Teksttreci190"/>
        <w:numPr>
          <w:ilvl w:val="1"/>
          <w:numId w:val="5"/>
        </w:numPr>
        <w:tabs>
          <w:tab w:val="left" w:pos="730"/>
        </w:tabs>
        <w:spacing w:before="0" w:after="106"/>
        <w:ind w:left="720" w:right="20" w:hanging="340"/>
        <w:rPr>
          <w:sz w:val="24"/>
          <w:szCs w:val="24"/>
        </w:rPr>
      </w:pPr>
      <w:r w:rsidRPr="00984B37">
        <w:rPr>
          <w:sz w:val="24"/>
          <w:szCs w:val="24"/>
        </w:rPr>
        <w:t>Pracodawcy zamierzający skorzystać z tego priorytetu powinni wykazać, że</w:t>
      </w:r>
      <w:r w:rsidRPr="00984B37">
        <w:rPr>
          <w:sz w:val="24"/>
          <w:szCs w:val="24"/>
        </w:rPr>
        <w:br/>
        <w:t>współfinansowane ze środków KFS działania zmierzające do podniesienia kompetencji</w:t>
      </w:r>
      <w:r w:rsidRPr="00984B37">
        <w:rPr>
          <w:sz w:val="24"/>
          <w:szCs w:val="24"/>
        </w:rPr>
        <w:br/>
        <w:t>pracowników związane są z ich zadaniami realizowanymi w CIS, KIS lub WTZ.</w:t>
      </w:r>
    </w:p>
    <w:p w:rsidR="00895044" w:rsidRDefault="00895044">
      <w:pPr>
        <w:pStyle w:val="Teksttreci160"/>
        <w:spacing w:after="14" w:line="259" w:lineRule="exact"/>
        <w:ind w:right="20"/>
        <w:jc w:val="both"/>
        <w:rPr>
          <w:rStyle w:val="Teksttreci167"/>
          <w:sz w:val="24"/>
          <w:szCs w:val="24"/>
        </w:rPr>
      </w:pPr>
    </w:p>
    <w:p w:rsidR="00BF23F9" w:rsidRPr="00984B37" w:rsidRDefault="007F7FCE">
      <w:pPr>
        <w:pStyle w:val="Teksttreci160"/>
        <w:spacing w:after="14" w:line="259" w:lineRule="exact"/>
        <w:ind w:right="20"/>
        <w:jc w:val="both"/>
        <w:rPr>
          <w:sz w:val="24"/>
          <w:szCs w:val="24"/>
        </w:rPr>
      </w:pPr>
      <w:r w:rsidRPr="00984B37">
        <w:rPr>
          <w:rStyle w:val="Teksttreci167"/>
          <w:sz w:val="24"/>
          <w:szCs w:val="24"/>
        </w:rPr>
        <w:t>PRIORYTET d - wsparcie kształcenia ustawicznego osób, które mogą udokumentować wykonywanie przez</w:t>
      </w:r>
      <w:r w:rsidR="0021485E">
        <w:rPr>
          <w:rStyle w:val="Teksttreci167"/>
          <w:sz w:val="24"/>
          <w:szCs w:val="24"/>
        </w:rPr>
        <w:t xml:space="preserve"> </w:t>
      </w:r>
      <w:r w:rsidRPr="00984B37">
        <w:rPr>
          <w:rStyle w:val="Teksttreci167"/>
          <w:sz w:val="24"/>
          <w:szCs w:val="24"/>
        </w:rPr>
        <w:t>co najmniej 15 lat prac w szczególnych warunkach lub o szczególnym charakterze, a którym nie przysługuje</w:t>
      </w:r>
      <w:r w:rsidR="0021485E">
        <w:rPr>
          <w:rStyle w:val="Teksttreci167"/>
          <w:sz w:val="24"/>
          <w:szCs w:val="24"/>
        </w:rPr>
        <w:t xml:space="preserve"> </w:t>
      </w:r>
      <w:r w:rsidRPr="00984B37">
        <w:rPr>
          <w:rStyle w:val="Teksttreci167"/>
          <w:sz w:val="24"/>
          <w:szCs w:val="24"/>
        </w:rPr>
        <w:t xml:space="preserve">prawo do emerytury pomostowej </w:t>
      </w:r>
    </w:p>
    <w:p w:rsidR="00BF23F9" w:rsidRPr="00984B37" w:rsidRDefault="007F7FCE">
      <w:pPr>
        <w:pStyle w:val="Teksttreci190"/>
        <w:numPr>
          <w:ilvl w:val="2"/>
          <w:numId w:val="5"/>
        </w:numPr>
        <w:tabs>
          <w:tab w:val="left" w:pos="711"/>
        </w:tabs>
        <w:spacing w:before="0" w:after="64"/>
        <w:ind w:left="720" w:right="20" w:hanging="340"/>
        <w:rPr>
          <w:sz w:val="24"/>
          <w:szCs w:val="24"/>
        </w:rPr>
      </w:pPr>
      <w:r w:rsidRPr="00984B37">
        <w:rPr>
          <w:sz w:val="24"/>
          <w:szCs w:val="24"/>
        </w:rPr>
        <w:t>Priorytet ten promuje działania wobec osób pracujących w warunkach niszczących</w:t>
      </w:r>
      <w:r w:rsidRPr="00984B37">
        <w:rPr>
          <w:sz w:val="24"/>
          <w:szCs w:val="24"/>
        </w:rPr>
        <w:br/>
        <w:t>zdrowie i w szczególności powinien objąć osoby, które nie mają prawa do emerytury</w:t>
      </w:r>
      <w:r w:rsidRPr="00984B37">
        <w:rPr>
          <w:sz w:val="24"/>
          <w:szCs w:val="24"/>
        </w:rPr>
        <w:br/>
        <w:t>pomostowej (w stosunku do lat poprzednich nie ma tu żadnych zmian).</w:t>
      </w:r>
    </w:p>
    <w:p w:rsidR="00BF23F9" w:rsidRPr="00984B37" w:rsidRDefault="007F7FCE">
      <w:pPr>
        <w:pStyle w:val="Teksttreci190"/>
        <w:numPr>
          <w:ilvl w:val="2"/>
          <w:numId w:val="5"/>
        </w:numPr>
        <w:tabs>
          <w:tab w:val="left" w:pos="735"/>
        </w:tabs>
        <w:spacing w:before="0" w:after="125" w:line="312" w:lineRule="exact"/>
        <w:ind w:left="720" w:right="20" w:hanging="340"/>
        <w:rPr>
          <w:sz w:val="24"/>
          <w:szCs w:val="24"/>
        </w:rPr>
      </w:pPr>
      <w:r w:rsidRPr="00984B37">
        <w:rPr>
          <w:sz w:val="24"/>
          <w:szCs w:val="24"/>
        </w:rPr>
        <w:t>Wykaz prac w szczególnych warunkach stanowi załącznik nr 1, a prac o szczególnym</w:t>
      </w:r>
      <w:r w:rsidRPr="00984B37">
        <w:rPr>
          <w:sz w:val="24"/>
          <w:szCs w:val="24"/>
        </w:rPr>
        <w:br/>
        <w:t>charakterze - załącznik nr 2 do ustawy z dnia 19 grudnia 2008 roku</w:t>
      </w:r>
      <w:r w:rsidRPr="00984B37">
        <w:rPr>
          <w:rStyle w:val="Teksttreci19Kursywa5"/>
          <w:sz w:val="24"/>
          <w:szCs w:val="24"/>
        </w:rPr>
        <w:t xml:space="preserve"> o emeryturach</w:t>
      </w:r>
      <w:r w:rsidRPr="00984B37">
        <w:rPr>
          <w:rStyle w:val="Teksttreci19Kursywa5"/>
          <w:sz w:val="24"/>
          <w:szCs w:val="24"/>
        </w:rPr>
        <w:br/>
        <w:t>pomostowych</w:t>
      </w:r>
      <w:r w:rsidRPr="00984B37">
        <w:rPr>
          <w:sz w:val="24"/>
          <w:szCs w:val="24"/>
        </w:rPr>
        <w:t xml:space="preserve"> (Dz. U. z 2008 Nr 237, poz. 1656 z </w:t>
      </w:r>
      <w:proofErr w:type="spellStart"/>
      <w:r w:rsidRPr="00984B37">
        <w:rPr>
          <w:sz w:val="24"/>
          <w:szCs w:val="24"/>
        </w:rPr>
        <w:t>późn</w:t>
      </w:r>
      <w:proofErr w:type="spellEnd"/>
      <w:r w:rsidRPr="00984B37">
        <w:rPr>
          <w:sz w:val="24"/>
          <w:szCs w:val="24"/>
        </w:rPr>
        <w:t>. zm.)</w:t>
      </w:r>
    </w:p>
    <w:p w:rsidR="00895044" w:rsidRDefault="00895044">
      <w:pPr>
        <w:pStyle w:val="Teksttreci160"/>
        <w:spacing w:line="230" w:lineRule="exact"/>
        <w:ind w:right="20"/>
        <w:jc w:val="both"/>
        <w:rPr>
          <w:rStyle w:val="Teksttreci167"/>
          <w:sz w:val="24"/>
          <w:szCs w:val="24"/>
        </w:rPr>
      </w:pPr>
    </w:p>
    <w:p w:rsidR="00BF23F9" w:rsidRPr="00984B37" w:rsidRDefault="007F7FCE">
      <w:pPr>
        <w:pStyle w:val="Teksttreci160"/>
        <w:spacing w:line="230" w:lineRule="exact"/>
        <w:ind w:right="20"/>
        <w:jc w:val="both"/>
        <w:rPr>
          <w:sz w:val="24"/>
          <w:szCs w:val="24"/>
        </w:rPr>
      </w:pPr>
      <w:r w:rsidRPr="00984B37">
        <w:rPr>
          <w:rStyle w:val="Teksttreci167"/>
          <w:sz w:val="24"/>
          <w:szCs w:val="24"/>
        </w:rPr>
        <w:t>PRIORYTET e - wsparcie kształcenia ustawicznego osób zatrudnionych u pracodawców, którzy w latach</w:t>
      </w:r>
      <w:r w:rsidR="0021485E">
        <w:rPr>
          <w:rStyle w:val="Teksttreci167"/>
          <w:sz w:val="24"/>
          <w:szCs w:val="24"/>
        </w:rPr>
        <w:t xml:space="preserve"> </w:t>
      </w:r>
      <w:r w:rsidRPr="00984B37">
        <w:rPr>
          <w:rStyle w:val="Teksttreci167"/>
          <w:sz w:val="24"/>
          <w:szCs w:val="24"/>
        </w:rPr>
        <w:t>2017 - 2019 nie korzystali ze środków Krajowego Funduszu Szkoleniowego</w:t>
      </w:r>
    </w:p>
    <w:p w:rsidR="00BF23F9" w:rsidRPr="00984B37" w:rsidRDefault="007F7FCE">
      <w:pPr>
        <w:pStyle w:val="Teksttreci190"/>
        <w:numPr>
          <w:ilvl w:val="3"/>
          <w:numId w:val="5"/>
        </w:numPr>
        <w:tabs>
          <w:tab w:val="left" w:pos="711"/>
        </w:tabs>
        <w:spacing w:before="0" w:after="0"/>
        <w:ind w:left="720" w:right="20" w:hanging="340"/>
        <w:rPr>
          <w:sz w:val="24"/>
          <w:szCs w:val="24"/>
        </w:rPr>
      </w:pPr>
      <w:r w:rsidRPr="00984B37">
        <w:rPr>
          <w:sz w:val="24"/>
          <w:szCs w:val="24"/>
        </w:rPr>
        <w:t>Priorytet ten ma stanowić zachętę dla pracodawców, którzy nie mieli okazji lub ochoty</w:t>
      </w:r>
      <w:r w:rsidRPr="00984B37">
        <w:rPr>
          <w:sz w:val="24"/>
          <w:szCs w:val="24"/>
        </w:rPr>
        <w:br/>
        <w:t>na sięganie po środki KFS w ciągu ostatnich trzech lat.</w:t>
      </w:r>
    </w:p>
    <w:p w:rsidR="0059518C" w:rsidRPr="00984B37" w:rsidRDefault="007F7FCE">
      <w:pPr>
        <w:pStyle w:val="Teksttreci190"/>
        <w:numPr>
          <w:ilvl w:val="3"/>
          <w:numId w:val="5"/>
        </w:numPr>
        <w:tabs>
          <w:tab w:val="left" w:pos="740"/>
        </w:tabs>
        <w:spacing w:before="0" w:after="0"/>
        <w:ind w:left="720" w:right="20" w:hanging="340"/>
        <w:rPr>
          <w:sz w:val="24"/>
          <w:szCs w:val="24"/>
        </w:rPr>
      </w:pPr>
      <w:r w:rsidRPr="00984B37">
        <w:rPr>
          <w:sz w:val="24"/>
          <w:szCs w:val="24"/>
        </w:rPr>
        <w:t>Aby móc aplikować o środki z powyższego priorytetu wystarczy do wniosku dołączyć</w:t>
      </w:r>
      <w:r w:rsidRPr="00984B37">
        <w:rPr>
          <w:sz w:val="24"/>
          <w:szCs w:val="24"/>
        </w:rPr>
        <w:br/>
        <w:t>oświadczenie o niekorzystaniu ze środków KFS w latach 2017-2019. Nie ma znaczenia</w:t>
      </w:r>
      <w:r w:rsidRPr="00984B37">
        <w:rPr>
          <w:sz w:val="24"/>
          <w:szCs w:val="24"/>
        </w:rPr>
        <w:br/>
        <w:t>czy w tym czasie pracodawca składał wniosek i nie otrzymał środków czy też w ogóle</w:t>
      </w:r>
      <w:r w:rsidRPr="00984B37">
        <w:rPr>
          <w:sz w:val="24"/>
          <w:szCs w:val="24"/>
        </w:rPr>
        <w:br/>
        <w:t>nie był zainteresowany KFS. Złożone oświadczenie dotyczy wniosków składanych na</w:t>
      </w:r>
      <w:r w:rsidRPr="00984B37">
        <w:rPr>
          <w:sz w:val="24"/>
          <w:szCs w:val="24"/>
        </w:rPr>
        <w:br/>
        <w:t>terenie całego kraju nie tylko do konkretnego powiatowego urzędu pracy.</w:t>
      </w:r>
    </w:p>
    <w:sectPr w:rsidR="0059518C" w:rsidRPr="00984B37" w:rsidSect="0059518C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1141" w:right="1223" w:bottom="1516" w:left="115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FB3" w:rsidRDefault="00B56FB3">
      <w:r>
        <w:separator/>
      </w:r>
    </w:p>
  </w:endnote>
  <w:endnote w:type="continuationSeparator" w:id="0">
    <w:p w:rsidR="00B56FB3" w:rsidRDefault="00B56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FB3" w:rsidRDefault="003156CB">
    <w:pPr>
      <w:pStyle w:val="Nagweklubstopka0"/>
      <w:framePr w:w="12342" w:h="158" w:wrap="none" w:vAnchor="text" w:hAnchor="page" w:x="-217" w:y="-1151"/>
      <w:ind w:left="10397"/>
    </w:pPr>
    <w:r>
      <w:fldChar w:fldCharType="begin"/>
    </w:r>
    <w:r w:rsidR="00B56FB3">
      <w:instrText xml:space="preserve"> PAGE \* MERGEFORMAT </w:instrText>
    </w:r>
    <w:r>
      <w:fldChar w:fldCharType="separate"/>
    </w:r>
    <w:r w:rsidR="003F4200" w:rsidRPr="003F4200">
      <w:rPr>
        <w:rStyle w:val="Nagweklubstopka105pt"/>
        <w:noProof/>
      </w:rPr>
      <w:t>14</w:t>
    </w:r>
    <w:r>
      <w:rPr>
        <w:rStyle w:val="Nagweklubstopka105pt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FB3" w:rsidRDefault="003156CB">
    <w:pPr>
      <w:pStyle w:val="Nagweklubstopka0"/>
      <w:framePr w:w="12342" w:h="158" w:wrap="none" w:vAnchor="text" w:hAnchor="page" w:x="-217" w:y="-1151"/>
      <w:ind w:left="10397"/>
    </w:pPr>
    <w:r>
      <w:fldChar w:fldCharType="begin"/>
    </w:r>
    <w:r w:rsidR="00B56FB3">
      <w:instrText xml:space="preserve"> PAGE \* MERGEFORMAT </w:instrText>
    </w:r>
    <w:r>
      <w:fldChar w:fldCharType="separate"/>
    </w:r>
    <w:r w:rsidR="003F4200" w:rsidRPr="003F4200">
      <w:rPr>
        <w:rStyle w:val="Nagweklubstopka105pt"/>
        <w:noProof/>
      </w:rPr>
      <w:t>15</w:t>
    </w:r>
    <w:r>
      <w:rPr>
        <w:rStyle w:val="Nagweklubstopka105pt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FB3" w:rsidRDefault="003156CB">
    <w:pPr>
      <w:pStyle w:val="Nagweklubstopka0"/>
      <w:framePr w:w="11909" w:h="158" w:wrap="none" w:vAnchor="text" w:hAnchor="page" w:x="-5" w:y="-1151"/>
      <w:ind w:left="10253"/>
    </w:pPr>
    <w:r>
      <w:fldChar w:fldCharType="begin"/>
    </w:r>
    <w:r w:rsidR="00B56FB3">
      <w:instrText xml:space="preserve"> PAGE \* MERGEFORMAT </w:instrText>
    </w:r>
    <w:r>
      <w:fldChar w:fldCharType="separate"/>
    </w:r>
    <w:r w:rsidR="003F4200" w:rsidRPr="003F4200">
      <w:rPr>
        <w:rStyle w:val="Nagweklubstopka105pt"/>
        <w:noProof/>
      </w:rPr>
      <w:t>2</w:t>
    </w:r>
    <w:r>
      <w:rPr>
        <w:rStyle w:val="Nagweklubstopka105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FB3" w:rsidRDefault="00B56FB3">
      <w:r>
        <w:separator/>
      </w:r>
    </w:p>
  </w:footnote>
  <w:footnote w:type="continuationSeparator" w:id="0">
    <w:p w:rsidR="00B56FB3" w:rsidRDefault="00B56F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FB3" w:rsidRDefault="00B56FB3">
    <w:pPr>
      <w:pStyle w:val="Nagwek"/>
    </w:pPr>
    <w:r w:rsidRPr="005C4D7C">
      <w:rPr>
        <w:noProof/>
        <w:lang w:val="pl-PL"/>
      </w:rPr>
      <w:drawing>
        <wp:inline distT="0" distB="0" distL="0" distR="0">
          <wp:extent cx="1719330" cy="830687"/>
          <wp:effectExtent l="0" t="0" r="0" b="7620"/>
          <wp:docPr id="3" name="Obraz 1" descr="http://www.ddz24.eu/wp-content/uploads/2016/06/logo-KFS-pole-ochron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dz24.eu/wp-content/uploads/2016/06/logo-KFS-pole-ochron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955" cy="830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FB3" w:rsidRDefault="00B56FB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FB3" w:rsidRDefault="00B56FB3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53E7"/>
    <w:multiLevelType w:val="hybridMultilevel"/>
    <w:tmpl w:val="EEF26D50"/>
    <w:lvl w:ilvl="0" w:tplc="0415000D">
      <w:start w:val="1"/>
      <w:numFmt w:val="bullet"/>
      <w:lvlText w:val=""/>
      <w:lvlJc w:val="left"/>
      <w:pPr>
        <w:ind w:left="11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">
    <w:nsid w:val="195A41EC"/>
    <w:multiLevelType w:val="multilevel"/>
    <w:tmpl w:val="62060D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numFmt w:val="decimal"/>
      <w:lvlText w:val="%7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674939"/>
    <w:multiLevelType w:val="multilevel"/>
    <w:tmpl w:val="C80ACA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327C2B"/>
    <w:multiLevelType w:val="hybridMultilevel"/>
    <w:tmpl w:val="B5F4E038"/>
    <w:lvl w:ilvl="0" w:tplc="0415000D">
      <w:start w:val="1"/>
      <w:numFmt w:val="bullet"/>
      <w:lvlText w:val=""/>
      <w:lvlJc w:val="left"/>
      <w:pPr>
        <w:ind w:left="11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">
    <w:nsid w:val="3CCA631A"/>
    <w:multiLevelType w:val="multilevel"/>
    <w:tmpl w:val="36C2FF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407912"/>
    <w:multiLevelType w:val="hybridMultilevel"/>
    <w:tmpl w:val="1D8CD522"/>
    <w:lvl w:ilvl="0" w:tplc="0415000D">
      <w:start w:val="1"/>
      <w:numFmt w:val="bullet"/>
      <w:lvlText w:val=""/>
      <w:lvlJc w:val="left"/>
      <w:pPr>
        <w:ind w:left="18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6">
    <w:nsid w:val="48C44E90"/>
    <w:multiLevelType w:val="hybridMultilevel"/>
    <w:tmpl w:val="40205EB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4D0171"/>
    <w:multiLevelType w:val="hybridMultilevel"/>
    <w:tmpl w:val="F1BAEC56"/>
    <w:lvl w:ilvl="0" w:tplc="0415000D">
      <w:start w:val="1"/>
      <w:numFmt w:val="bullet"/>
      <w:lvlText w:val=""/>
      <w:lvlJc w:val="left"/>
      <w:pPr>
        <w:ind w:left="149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8">
    <w:nsid w:val="58963B71"/>
    <w:multiLevelType w:val="multilevel"/>
    <w:tmpl w:val="4DF2BE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C362C48"/>
    <w:multiLevelType w:val="multilevel"/>
    <w:tmpl w:val="1C1CD5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F0E4AAA"/>
    <w:multiLevelType w:val="hybridMultilevel"/>
    <w:tmpl w:val="77E88FB4"/>
    <w:lvl w:ilvl="0" w:tplc="0415000D">
      <w:start w:val="1"/>
      <w:numFmt w:val="bullet"/>
      <w:lvlText w:val=""/>
      <w:lvlJc w:val="left"/>
      <w:pPr>
        <w:ind w:left="14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1">
    <w:nsid w:val="722846F5"/>
    <w:multiLevelType w:val="multilevel"/>
    <w:tmpl w:val="EF4E11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numFmt w:val="decimal"/>
      <w:lvlText w:val=""/>
      <w:lvlJc w:val="left"/>
    </w:lvl>
  </w:abstractNum>
  <w:abstractNum w:abstractNumId="12">
    <w:nsid w:val="727663C4"/>
    <w:multiLevelType w:val="multilevel"/>
    <w:tmpl w:val="46488D1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E4B5138"/>
    <w:multiLevelType w:val="multilevel"/>
    <w:tmpl w:val="252C745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7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11"/>
  </w:num>
  <w:num w:numId="5">
    <w:abstractNumId w:val="8"/>
  </w:num>
  <w:num w:numId="6">
    <w:abstractNumId w:val="1"/>
  </w:num>
  <w:num w:numId="7">
    <w:abstractNumId w:val="13"/>
  </w:num>
  <w:num w:numId="8">
    <w:abstractNumId w:val="9"/>
  </w:num>
  <w:num w:numId="9">
    <w:abstractNumId w:val="5"/>
  </w:num>
  <w:num w:numId="10">
    <w:abstractNumId w:val="10"/>
  </w:num>
  <w:num w:numId="11">
    <w:abstractNumId w:val="3"/>
  </w:num>
  <w:num w:numId="12">
    <w:abstractNumId w:val="0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3F9"/>
    <w:rsid w:val="0009119C"/>
    <w:rsid w:val="00152961"/>
    <w:rsid w:val="0016113C"/>
    <w:rsid w:val="00171297"/>
    <w:rsid w:val="00201642"/>
    <w:rsid w:val="0021485E"/>
    <w:rsid w:val="0028768B"/>
    <w:rsid w:val="002D249F"/>
    <w:rsid w:val="002E7DED"/>
    <w:rsid w:val="003156CB"/>
    <w:rsid w:val="00361B66"/>
    <w:rsid w:val="00392597"/>
    <w:rsid w:val="003F4200"/>
    <w:rsid w:val="00514C29"/>
    <w:rsid w:val="0052446A"/>
    <w:rsid w:val="00533A66"/>
    <w:rsid w:val="005904AA"/>
    <w:rsid w:val="0059518C"/>
    <w:rsid w:val="00605ABA"/>
    <w:rsid w:val="006B356A"/>
    <w:rsid w:val="00774ED2"/>
    <w:rsid w:val="0077791F"/>
    <w:rsid w:val="007F7FCE"/>
    <w:rsid w:val="008379BE"/>
    <w:rsid w:val="00893256"/>
    <w:rsid w:val="00895044"/>
    <w:rsid w:val="008A5C0D"/>
    <w:rsid w:val="008C551D"/>
    <w:rsid w:val="00920C9F"/>
    <w:rsid w:val="00981E1E"/>
    <w:rsid w:val="00984B37"/>
    <w:rsid w:val="009A30D8"/>
    <w:rsid w:val="009D5374"/>
    <w:rsid w:val="009E7437"/>
    <w:rsid w:val="00A73BD5"/>
    <w:rsid w:val="00B56FB3"/>
    <w:rsid w:val="00B85A85"/>
    <w:rsid w:val="00B9552A"/>
    <w:rsid w:val="00BF23F9"/>
    <w:rsid w:val="00C579B4"/>
    <w:rsid w:val="00CA7547"/>
    <w:rsid w:val="00CF4C1D"/>
    <w:rsid w:val="00CF7033"/>
    <w:rsid w:val="00DA4FB8"/>
    <w:rsid w:val="00F2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Stopka3">
    <w:name w:val="Stopka (3)_"/>
    <w:basedOn w:val="Domylnaczcionkaakapitu"/>
    <w:link w:val="Stopka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Stopka3Pogrubienie">
    <w:name w:val="Stopka (3) + Pogrubienie"/>
    <w:basedOn w:val="Stopk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Nagwek4">
    <w:name w:val="Nagłówek #4_"/>
    <w:basedOn w:val="Domylnaczcionkaakapitu"/>
    <w:link w:val="Nagwek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19">
    <w:name w:val="Tekst treści (19)_"/>
    <w:basedOn w:val="Domylnaczcionkaakapitu"/>
    <w:link w:val="Teksttreci1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Pogrubienie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Teksttreci21">
    <w:name w:val="Tekst treści (2)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1622D"/>
      <w:spacing w:val="0"/>
      <w:sz w:val="27"/>
      <w:szCs w:val="27"/>
    </w:rPr>
  </w:style>
  <w:style w:type="character" w:customStyle="1" w:styleId="Teksttreci2Odstpy1pt">
    <w:name w:val="Tekst treści (2) + Odstępy 1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1622D"/>
      <w:spacing w:val="20"/>
      <w:sz w:val="27"/>
      <w:szCs w:val="27"/>
    </w:rPr>
  </w:style>
  <w:style w:type="character" w:customStyle="1" w:styleId="Teksttreci2Odstpy-1pt">
    <w:name w:val="Tekst treści (2) + Odstępy -1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1622D"/>
      <w:spacing w:val="-30"/>
      <w:sz w:val="27"/>
      <w:szCs w:val="27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9"/>
      <w:szCs w:val="49"/>
    </w:rPr>
  </w:style>
  <w:style w:type="character" w:customStyle="1" w:styleId="Nagwek11">
    <w:name w:val="Nagłówek #1"/>
    <w:basedOn w:val="Nagwek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F497D"/>
      <w:spacing w:val="0"/>
      <w:sz w:val="49"/>
      <w:szCs w:val="49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9"/>
      <w:szCs w:val="49"/>
    </w:rPr>
  </w:style>
  <w:style w:type="character" w:customStyle="1" w:styleId="Teksttreci31">
    <w:name w:val="Tekst treści (3)"/>
    <w:basedOn w:val="Teksttreci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F497D"/>
      <w:spacing w:val="0"/>
      <w:sz w:val="49"/>
      <w:szCs w:val="49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Teksttreci41">
    <w:name w:val="Tekst treści (4)"/>
    <w:basedOn w:val="Teksttreci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F497D"/>
      <w:spacing w:val="0"/>
      <w:sz w:val="30"/>
      <w:szCs w:val="30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105pt">
    <w:name w:val="Nagłówek lub stopka + 10;5 pt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19Kursywa">
    <w:name w:val="Tekst treści (19) + Kursywa"/>
    <w:basedOn w:val="Teksttreci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Teksttreci19Pogrubienie">
    <w:name w:val="Tekst treści (19) + Pogrubienie"/>
    <w:basedOn w:val="Teksttreci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191">
    <w:name w:val="Tekst treści (19)"/>
    <w:basedOn w:val="Teksttreci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1911ptSkalowanie150">
    <w:name w:val="Tekst treści (19) + 11 pt;Skalowanie 150%"/>
    <w:basedOn w:val="Teksttreci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150"/>
      <w:sz w:val="22"/>
      <w:szCs w:val="22"/>
    </w:rPr>
  </w:style>
  <w:style w:type="character" w:customStyle="1" w:styleId="Teksttreci19Pogrubienie0">
    <w:name w:val="Tekst treści (19) + Pogrubienie"/>
    <w:basedOn w:val="Teksttreci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8">
    <w:name w:val="Tekst treści (8)_"/>
    <w:basedOn w:val="Domylnaczcionkaakapitu"/>
    <w:link w:val="Teksttreci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61">
    <w:name w:val="Tekst treści (6)"/>
    <w:basedOn w:val="Teksttreci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62">
    <w:name w:val="Tekst treści (6)"/>
    <w:basedOn w:val="Teksttreci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9">
    <w:name w:val="Tekst treści (9)_"/>
    <w:basedOn w:val="Domylnaczcionkaakapitu"/>
    <w:link w:val="Teksttreci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Teksttreci91">
    <w:name w:val="Tekst treści (9)"/>
    <w:basedOn w:val="Teksttreci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Teksttreci192">
    <w:name w:val="Tekst treści (19)"/>
    <w:basedOn w:val="Teksttreci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Teksttreci19Pogrubienie1">
    <w:name w:val="Tekst treści (19) + Pogrubienie"/>
    <w:basedOn w:val="Teksttreci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1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19Pogrubienie2">
    <w:name w:val="Tekst treści (19) + Pogrubienie"/>
    <w:basedOn w:val="Teksttreci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19Pogrubienie3">
    <w:name w:val="Tekst treści (19) + Pogrubienie"/>
    <w:basedOn w:val="Teksttreci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19Pogrubienie4">
    <w:name w:val="Tekst treści (19) + Pogrubienie"/>
    <w:basedOn w:val="Teksttreci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19Kursywa0">
    <w:name w:val="Tekst treści (19) + Kursywa"/>
    <w:basedOn w:val="Teksttreci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Teksttreci19Pogrubienie5">
    <w:name w:val="Tekst treści (19) + Pogrubienie"/>
    <w:basedOn w:val="Teksttreci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19Pogrubienie6">
    <w:name w:val="Tekst treści (19) + Pogrubienie"/>
    <w:basedOn w:val="Teksttreci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92">
    <w:name w:val="Tekst treści (9)"/>
    <w:basedOn w:val="Teksttreci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Teksttreci193">
    <w:name w:val="Tekst treści (19)"/>
    <w:basedOn w:val="Teksttreci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Teksttreci19Kursywa1">
    <w:name w:val="Tekst treści (19) + Kursywa"/>
    <w:basedOn w:val="Teksttreci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Teksttreci194">
    <w:name w:val="Tekst treści (19)"/>
    <w:basedOn w:val="Teksttreci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1911ptSkalowanie1500">
    <w:name w:val="Tekst treści (19) + 11 pt;Skalowanie 150%"/>
    <w:basedOn w:val="Teksttreci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150"/>
      <w:sz w:val="22"/>
      <w:szCs w:val="22"/>
    </w:rPr>
  </w:style>
  <w:style w:type="character" w:customStyle="1" w:styleId="Teksttreci195">
    <w:name w:val="Tekst treści (19)"/>
    <w:basedOn w:val="Teksttreci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Teksttreci93">
    <w:name w:val="Tekst treści (9)"/>
    <w:basedOn w:val="Teksttreci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Teksttreci94">
    <w:name w:val="Tekst treści (9)"/>
    <w:basedOn w:val="Teksttreci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Teksttreci19Kursywa2">
    <w:name w:val="Tekst treści (19) + Kursywa"/>
    <w:basedOn w:val="Teksttreci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Teksttreci19Pogrubienie7">
    <w:name w:val="Tekst treści (19) + Pogrubienie"/>
    <w:basedOn w:val="Teksttreci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196">
    <w:name w:val="Tekst treści (19)"/>
    <w:basedOn w:val="Teksttreci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sz w:val="23"/>
      <w:szCs w:val="23"/>
      <w:u w:val="single"/>
      <w:lang w:val="en-US"/>
    </w:rPr>
  </w:style>
  <w:style w:type="character" w:customStyle="1" w:styleId="Teksttreci16">
    <w:name w:val="Tekst treści (16)_"/>
    <w:basedOn w:val="Domylnaczcionkaakapitu"/>
    <w:link w:val="Teksttreci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161">
    <w:name w:val="Tekst treści (16)"/>
    <w:basedOn w:val="Teksttreci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162">
    <w:name w:val="Tekst treści (16)"/>
    <w:basedOn w:val="Teksttreci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1695ptKursywa">
    <w:name w:val="Tekst treści (16) + 9;5 pt;Kursywa"/>
    <w:basedOn w:val="Teksttreci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Teksttreci1911ptSkalowanie1501">
    <w:name w:val="Tekst treści (19) + 11 pt;Skalowanie 150%"/>
    <w:basedOn w:val="Teksttreci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150"/>
      <w:sz w:val="22"/>
      <w:szCs w:val="22"/>
    </w:rPr>
  </w:style>
  <w:style w:type="character" w:customStyle="1" w:styleId="Teksttreci1911ptSkalowanie1502">
    <w:name w:val="Tekst treści (19) + 11 pt;Skalowanie 150%"/>
    <w:basedOn w:val="Teksttreci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150"/>
      <w:sz w:val="22"/>
      <w:szCs w:val="22"/>
    </w:rPr>
  </w:style>
  <w:style w:type="character" w:customStyle="1" w:styleId="Teksttreci163">
    <w:name w:val="Tekst treści (16)"/>
    <w:basedOn w:val="Teksttreci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1695ptKursywa0">
    <w:name w:val="Tekst treści (16) + 9;5 pt;Kursywa"/>
    <w:basedOn w:val="Teksttreci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Teksttreci164">
    <w:name w:val="Tekst treści (16)"/>
    <w:basedOn w:val="Teksttreci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16BezpogrubieniaKursywa">
    <w:name w:val="Tekst treści (16) + Bez pogrubienia;Kursywa"/>
    <w:basedOn w:val="Teksttreci1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Teksttreci19Kursywa3">
    <w:name w:val="Tekst treści (19) + Kursywa"/>
    <w:basedOn w:val="Teksttreci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Teksttreci197">
    <w:name w:val="Tekst treści (19)"/>
    <w:basedOn w:val="Teksttreci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Teksttreci19Kursywa4">
    <w:name w:val="Tekst treści (19) + Kursywa"/>
    <w:basedOn w:val="Teksttreci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Teksttreci165">
    <w:name w:val="Tekst treści (16)"/>
    <w:basedOn w:val="Teksttreci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1695ptKursywa1">
    <w:name w:val="Tekst treści (16) + 9;5 pt;Kursywa"/>
    <w:basedOn w:val="Teksttreci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Teksttreci19Pogrubienie8">
    <w:name w:val="Tekst treści (19) + Pogrubienie"/>
    <w:basedOn w:val="Teksttreci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198">
    <w:name w:val="Tekst treści (19)"/>
    <w:basedOn w:val="Teksttreci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Teksttreci166">
    <w:name w:val="Tekst treści (16)"/>
    <w:basedOn w:val="Teksttreci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16115ptBezpogrubienia">
    <w:name w:val="Tekst treści (16) + 11;5 pt;Bez pogrubienia"/>
    <w:basedOn w:val="Teksttreci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1695ptKursywa2">
    <w:name w:val="Tekst treści (16) + 9;5 pt;Kursywa"/>
    <w:basedOn w:val="Teksttreci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Teksttreci167">
    <w:name w:val="Tekst treści (16)"/>
    <w:basedOn w:val="Teksttreci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1695ptKursywa3">
    <w:name w:val="Tekst treści (16) + 9;5 pt;Kursywa"/>
    <w:basedOn w:val="Teksttreci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Teksttreci19Kursywa5">
    <w:name w:val="Tekst treści (19) + Kursywa"/>
    <w:basedOn w:val="Teksttreci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PogrubienieNagweklubstopka115ptKursywa">
    <w:name w:val="Pogrubienie;Nagłówek lub stopka + 11;5 pt;Kursywa"/>
    <w:basedOn w:val="Nagweklubstopka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Teksttreci12">
    <w:name w:val="Tekst treści (12)_"/>
    <w:basedOn w:val="Domylnaczcionkaakapitu"/>
    <w:link w:val="Teksttreci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PogrubienieNagweklubstopka11pt">
    <w:name w:val="Pogrubienie;Nagłówek lub stopka + 11 pt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41">
    <w:name w:val="Nagłówek #4"/>
    <w:basedOn w:val="Nagwek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Nagwek4135pt">
    <w:name w:val="Nagłówek #4 + 13;5 pt"/>
    <w:basedOn w:val="Nagwek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Podpistabeli4">
    <w:name w:val="Podpis tabeli (4)_"/>
    <w:basedOn w:val="Domylnaczcionkaakapitu"/>
    <w:link w:val="Podpistabel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Podpistabeli41">
    <w:name w:val="Podpis tabeli (4)"/>
    <w:basedOn w:val="Podpistabeli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Teksttreci12115pt">
    <w:name w:val="Tekst treści (12) + 11;5 pt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gwek42">
    <w:name w:val="Nagłówek #4"/>
    <w:basedOn w:val="Nagwek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Teksttreci168">
    <w:name w:val="Tekst treści (16)"/>
    <w:basedOn w:val="Teksttreci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13">
    <w:name w:val="Tekst treści (13)_"/>
    <w:basedOn w:val="Domylnaczcionkaakapitu"/>
    <w:link w:val="Teksttreci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PogrubienieTeksttreci1385pt">
    <w:name w:val="Pogrubienie;Tekst treści (13) + 8;5 pt"/>
    <w:basedOn w:val="Teksttreci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200">
    <w:name w:val="Tekst treści (20)_"/>
    <w:basedOn w:val="Domylnaczcionkaakapitu"/>
    <w:link w:val="Teksttreci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Teksttreci15">
    <w:name w:val="Tekst treści (15)_"/>
    <w:basedOn w:val="Domylnaczcionkaakapitu"/>
    <w:link w:val="Teksttreci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Podpistabeli3">
    <w:name w:val="Podpis tabeli (3)_"/>
    <w:basedOn w:val="Domylnaczcionkaakapitu"/>
    <w:link w:val="Podpistabel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Podpistabeli3Kursywa">
    <w:name w:val="Podpis tabeli (3) + Kursywa"/>
    <w:basedOn w:val="Podpistabeli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Teksttreci12115pt0">
    <w:name w:val="Tekst treści (12) + 11;5 pt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gwek43">
    <w:name w:val="Nagłówek #4"/>
    <w:basedOn w:val="Nagwek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Teksttreci12115pt1">
    <w:name w:val="Tekst treści (12) + 11;5 pt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gwek44">
    <w:name w:val="Nagłówek #4"/>
    <w:basedOn w:val="Nagwek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Teksttreci12115pt2">
    <w:name w:val="Tekst treści (12) + 11;5 pt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Podpistabeli42">
    <w:name w:val="Podpis tabeli (4)"/>
    <w:basedOn w:val="Podpistabeli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Teksttreci12115pt3">
    <w:name w:val="Tekst treści (12) + 11;5 pt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210">
    <w:name w:val="Tekst treści (21)_"/>
    <w:basedOn w:val="Domylnaczcionkaakapitu"/>
    <w:link w:val="Teksttreci2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212">
    <w:name w:val="Tekst treści (21)"/>
    <w:basedOn w:val="Teksttreci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Podpistabeli43">
    <w:name w:val="Podpis tabeli (4)"/>
    <w:basedOn w:val="Podpistabeli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Teksttreci199">
    <w:name w:val="Tekst treści (19)"/>
    <w:basedOn w:val="Teksttreci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12115pt4">
    <w:name w:val="Tekst treści (12) + 11;5 pt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gwek45">
    <w:name w:val="Nagłówek #4"/>
    <w:basedOn w:val="Nagwek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Teksttreci19a">
    <w:name w:val="Tekst treści (19)"/>
    <w:basedOn w:val="Teksttreci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95">
    <w:name w:val="Tekst treści (9)"/>
    <w:basedOn w:val="Teksttreci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TeksttreciPogrubienie0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Teksttreci12115pt5">
    <w:name w:val="Tekst treści (12) + 11;5 pt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12115pt6">
    <w:name w:val="Tekst treści (12) + 11;5 pt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169">
    <w:name w:val="Tekst treści (16)"/>
    <w:basedOn w:val="Teksttreci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12115pt7">
    <w:name w:val="Tekst treści (12) + 11;5 pt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gwek31">
    <w:name w:val="Nagłówek #3"/>
    <w:basedOn w:val="Nagwek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gwek3Odstpy2pt">
    <w:name w:val="Nagłówek #3 + Odstępy 2 pt"/>
    <w:basedOn w:val="Nagwek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3"/>
      <w:szCs w:val="23"/>
    </w:rPr>
  </w:style>
  <w:style w:type="character" w:customStyle="1" w:styleId="Teksttreci16a">
    <w:name w:val="Tekst treści (16)"/>
    <w:basedOn w:val="Teksttreci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17">
    <w:name w:val="Tekst treści (17)_"/>
    <w:basedOn w:val="Domylnaczcionkaakapitu"/>
    <w:link w:val="Teksttreci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17115ptBezkursywy">
    <w:name w:val="Tekst treści (17) + 11;5 pt;Bez kursywy"/>
    <w:basedOn w:val="Teksttreci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Teksttreci1710ptBezkursywy">
    <w:name w:val="Tekst treści (17) + 10 pt;Bez kursywy"/>
    <w:basedOn w:val="Teksttreci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Teksttreci22">
    <w:name w:val="Tekst treści (22)_"/>
    <w:basedOn w:val="Domylnaczcionkaakapitu"/>
    <w:link w:val="Teksttreci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19b">
    <w:name w:val="Tekst treści (19)"/>
    <w:basedOn w:val="Teksttreci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Teksttreci1910ptKursywa">
    <w:name w:val="Tekst treści (19) + 10 pt;Kursywa"/>
    <w:basedOn w:val="Teksttreci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Nagwek32">
    <w:name w:val="Nagłówek #3"/>
    <w:basedOn w:val="Nagwek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Teksttreci19c">
    <w:name w:val="Tekst treści (19)"/>
    <w:basedOn w:val="Teksttreci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PogrubienieTeksttreci199pt">
    <w:name w:val="Pogrubienie;Tekst treści (19) + 9 pt"/>
    <w:basedOn w:val="Teksttreci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4Kursywa">
    <w:name w:val="Nagłówek #4 + Kursywa"/>
    <w:basedOn w:val="Nagwek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Nagwek420">
    <w:name w:val="Nagłówek #4 (2)_"/>
    <w:basedOn w:val="Domylnaczcionkaakapitu"/>
    <w:link w:val="Nagwek4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Teksttreci63">
    <w:name w:val="Tekst treści (6)"/>
    <w:basedOn w:val="Teksttreci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6Bezkursywy">
    <w:name w:val="Tekst treści (6) + Bez kursywy"/>
    <w:basedOn w:val="Teksttreci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Teksttreci6Pogrubienie">
    <w:name w:val="Tekst treści (6) + Pogrubienie"/>
    <w:basedOn w:val="Teksttreci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Nagwek22">
    <w:name w:val="Nagłówek #2 (2)_"/>
    <w:basedOn w:val="Domylnaczcionkaakapitu"/>
    <w:link w:val="Nagwek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Teksttreci6Arial10pt">
    <w:name w:val="Tekst treści (6) + Arial;10 pt"/>
    <w:basedOn w:val="Teksttreci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64">
    <w:name w:val="Tekst treści (6)"/>
    <w:basedOn w:val="Teksttreci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Nagwek21">
    <w:name w:val="Nagłówek #2"/>
    <w:basedOn w:val="Nagwek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Teksttreci6Bezkursywy0">
    <w:name w:val="Tekst treści (6) + Bez kursywy"/>
    <w:basedOn w:val="Teksttreci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Teksttreci65">
    <w:name w:val="Tekst treści (6)"/>
    <w:basedOn w:val="Teksttreci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6Bezkursywy1">
    <w:name w:val="Tekst treści (6) + Bez kursywy"/>
    <w:basedOn w:val="Teksttreci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Teksttreci66">
    <w:name w:val="Tekst treści (6)"/>
    <w:basedOn w:val="Teksttreci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67">
    <w:name w:val="Tekst treści (6)"/>
    <w:basedOn w:val="Teksttreci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96">
    <w:name w:val="Tekst treści (9)"/>
    <w:basedOn w:val="Teksttreci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Nagwek320">
    <w:name w:val="Nagłówek #3 (2)_"/>
    <w:basedOn w:val="Domylnaczcionkaakapitu"/>
    <w:link w:val="Nagwek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Nagwek322">
    <w:name w:val="Nagłówek #3 (2)"/>
    <w:basedOn w:val="Nagwek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paragraph" w:customStyle="1" w:styleId="Stopka1">
    <w:name w:val="Stopka1"/>
    <w:basedOn w:val="Normalny"/>
    <w:link w:val="Stopka"/>
    <w:pPr>
      <w:spacing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Stopka30">
    <w:name w:val="Stopka (3)"/>
    <w:basedOn w:val="Normalny"/>
    <w:link w:val="Stopka3"/>
    <w:pPr>
      <w:spacing w:after="24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40">
    <w:name w:val="Nagłówek #4"/>
    <w:basedOn w:val="Normalny"/>
    <w:link w:val="Nagwek4"/>
    <w:pPr>
      <w:spacing w:after="240" w:line="0" w:lineRule="atLeast"/>
      <w:ind w:hanging="2200"/>
      <w:jc w:val="both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eksttreci190">
    <w:name w:val="Tekst treści (19)"/>
    <w:basedOn w:val="Normalny"/>
    <w:link w:val="Teksttreci19"/>
    <w:pPr>
      <w:spacing w:before="240" w:after="60" w:line="317" w:lineRule="exact"/>
      <w:ind w:hanging="42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Teksttreci0">
    <w:name w:val="Tekst treści"/>
    <w:basedOn w:val="Normalny"/>
    <w:link w:val="Teksttreci"/>
    <w:pPr>
      <w:spacing w:before="240" w:after="60" w:line="317" w:lineRule="exact"/>
      <w:ind w:hanging="42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Teksttreci20">
    <w:name w:val="Tekst treści (2)"/>
    <w:basedOn w:val="Normalny"/>
    <w:link w:val="Teksttreci2"/>
    <w:pPr>
      <w:spacing w:after="2520" w:line="278" w:lineRule="exact"/>
      <w:jc w:val="both"/>
    </w:pPr>
    <w:rPr>
      <w:rFonts w:ascii="Arial" w:eastAsia="Arial" w:hAnsi="Arial" w:cs="Arial"/>
      <w:b/>
      <w:bCs/>
      <w:sz w:val="27"/>
      <w:szCs w:val="27"/>
    </w:rPr>
  </w:style>
  <w:style w:type="paragraph" w:customStyle="1" w:styleId="Nagwek10">
    <w:name w:val="Nagłówek #1"/>
    <w:basedOn w:val="Normalny"/>
    <w:link w:val="Nagwek1"/>
    <w:pPr>
      <w:spacing w:before="2520" w:after="1320" w:line="720" w:lineRule="exact"/>
      <w:jc w:val="center"/>
      <w:outlineLvl w:val="0"/>
    </w:pPr>
    <w:rPr>
      <w:rFonts w:ascii="Times New Roman" w:eastAsia="Times New Roman" w:hAnsi="Times New Roman" w:cs="Times New Roman"/>
      <w:b/>
      <w:bCs/>
      <w:sz w:val="49"/>
      <w:szCs w:val="49"/>
    </w:rPr>
  </w:style>
  <w:style w:type="paragraph" w:customStyle="1" w:styleId="Teksttreci30">
    <w:name w:val="Tekst treści (3)"/>
    <w:basedOn w:val="Normalny"/>
    <w:link w:val="Teksttreci3"/>
    <w:pPr>
      <w:spacing w:before="1320" w:after="5160" w:line="552" w:lineRule="exact"/>
      <w:jc w:val="center"/>
    </w:pPr>
    <w:rPr>
      <w:rFonts w:ascii="Times New Roman" w:eastAsia="Times New Roman" w:hAnsi="Times New Roman" w:cs="Times New Roman"/>
      <w:b/>
      <w:bCs/>
      <w:sz w:val="49"/>
      <w:szCs w:val="49"/>
    </w:rPr>
  </w:style>
  <w:style w:type="paragraph" w:customStyle="1" w:styleId="Teksttreci40">
    <w:name w:val="Tekst treści (4)"/>
    <w:basedOn w:val="Normalny"/>
    <w:link w:val="Teksttreci4"/>
    <w:pPr>
      <w:spacing w:before="5160" w:line="0" w:lineRule="atLeas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Teksttreci50">
    <w:name w:val="Tekst treści (5)"/>
    <w:basedOn w:val="Normalny"/>
    <w:link w:val="Teksttreci5"/>
    <w:pPr>
      <w:spacing w:after="240" w:line="0" w:lineRule="atLeas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Nagweklubstopka0">
    <w:name w:val="Nagłówek lub stopka"/>
    <w:basedOn w:val="Normalny"/>
    <w:link w:val="Nagweklubstopka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80">
    <w:name w:val="Tekst treści (8)"/>
    <w:basedOn w:val="Normalny"/>
    <w:link w:val="Teksttreci8"/>
    <w:pPr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60">
    <w:name w:val="Tekst treści (6)"/>
    <w:basedOn w:val="Normalny"/>
    <w:link w:val="Teksttreci6"/>
    <w:pPr>
      <w:spacing w:line="0" w:lineRule="atLeast"/>
      <w:ind w:hanging="460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Teksttreci90">
    <w:name w:val="Tekst treści (9)"/>
    <w:basedOn w:val="Normalny"/>
    <w:link w:val="Teksttreci9"/>
    <w:pPr>
      <w:spacing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Teksttreci160">
    <w:name w:val="Tekst treści (16)"/>
    <w:basedOn w:val="Normalny"/>
    <w:link w:val="Teksttreci16"/>
    <w:pPr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120">
    <w:name w:val="Tekst treści (12)"/>
    <w:basedOn w:val="Normalny"/>
    <w:link w:val="Teksttreci12"/>
    <w:pPr>
      <w:spacing w:before="300"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odpistabeli40">
    <w:name w:val="Podpis tabeli (4)"/>
    <w:basedOn w:val="Normalny"/>
    <w:link w:val="Podpistabeli4"/>
    <w:pPr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Teksttreci130">
    <w:name w:val="Tekst treści (13)"/>
    <w:basedOn w:val="Normalny"/>
    <w:link w:val="Teksttreci13"/>
    <w:pPr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eksttreci201">
    <w:name w:val="Tekst treści (20)"/>
    <w:basedOn w:val="Normalny"/>
    <w:link w:val="Teksttreci200"/>
    <w:pPr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eksttreci150">
    <w:name w:val="Tekst treści (15)"/>
    <w:basedOn w:val="Normalny"/>
    <w:link w:val="Teksttreci15"/>
    <w:pPr>
      <w:spacing w:line="206" w:lineRule="exact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Podpistabeli30">
    <w:name w:val="Podpis tabeli (3)"/>
    <w:basedOn w:val="Normalny"/>
    <w:link w:val="Podpistabeli3"/>
    <w:pPr>
      <w:spacing w:line="211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211">
    <w:name w:val="Tekst treści (21)"/>
    <w:basedOn w:val="Normalny"/>
    <w:link w:val="Teksttreci210"/>
    <w:pPr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odpistabeli0">
    <w:name w:val="Podpis tabeli"/>
    <w:basedOn w:val="Normalny"/>
    <w:link w:val="Podpistabeli"/>
    <w:pPr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gwek30">
    <w:name w:val="Nagłówek #3"/>
    <w:basedOn w:val="Normalny"/>
    <w:link w:val="Nagwek3"/>
    <w:pPr>
      <w:spacing w:after="240" w:line="0" w:lineRule="atLeast"/>
      <w:ind w:hanging="2200"/>
      <w:jc w:val="both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eksttreci170">
    <w:name w:val="Tekst treści (17)"/>
    <w:basedOn w:val="Normalny"/>
    <w:link w:val="Teksttreci17"/>
    <w:pPr>
      <w:spacing w:before="180" w:after="60" w:line="206" w:lineRule="exac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Teksttreci220">
    <w:name w:val="Tekst treści (22)"/>
    <w:basedOn w:val="Normalny"/>
    <w:link w:val="Teksttreci22"/>
    <w:pPr>
      <w:spacing w:before="420" w:line="250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Nagwek421">
    <w:name w:val="Nagłówek #4 (2)"/>
    <w:basedOn w:val="Normalny"/>
    <w:link w:val="Nagwek420"/>
    <w:pPr>
      <w:spacing w:before="240" w:after="240" w:line="278" w:lineRule="exact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Nagwek220">
    <w:name w:val="Nagłówek #2 (2)"/>
    <w:basedOn w:val="Normalny"/>
    <w:link w:val="Nagwek22"/>
    <w:pPr>
      <w:spacing w:before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5"/>
      <w:szCs w:val="25"/>
    </w:rPr>
  </w:style>
  <w:style w:type="paragraph" w:customStyle="1" w:styleId="Nagwek20">
    <w:name w:val="Nagłówek #2"/>
    <w:basedOn w:val="Normalny"/>
    <w:link w:val="Nagwek2"/>
    <w:pPr>
      <w:spacing w:before="300" w:line="274" w:lineRule="exact"/>
      <w:outlineLvl w:val="1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Nagwek321">
    <w:name w:val="Nagłówek #3 (2)"/>
    <w:basedOn w:val="Normalny"/>
    <w:link w:val="Nagwek320"/>
    <w:pPr>
      <w:spacing w:before="240" w:after="240" w:line="278" w:lineRule="exact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8379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79BE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8379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8379BE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79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9BE"/>
    <w:rPr>
      <w:rFonts w:ascii="Tahoma" w:hAnsi="Tahoma" w:cs="Tahoma"/>
      <w:color w:val="000000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8C551D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Stopka3">
    <w:name w:val="Stopka (3)_"/>
    <w:basedOn w:val="Domylnaczcionkaakapitu"/>
    <w:link w:val="Stopka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Stopka3Pogrubienie">
    <w:name w:val="Stopka (3) + Pogrubienie"/>
    <w:basedOn w:val="Stopk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Nagwek4">
    <w:name w:val="Nagłówek #4_"/>
    <w:basedOn w:val="Domylnaczcionkaakapitu"/>
    <w:link w:val="Nagwek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19">
    <w:name w:val="Tekst treści (19)_"/>
    <w:basedOn w:val="Domylnaczcionkaakapitu"/>
    <w:link w:val="Teksttreci1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Pogrubienie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Teksttreci21">
    <w:name w:val="Tekst treści (2)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1622D"/>
      <w:spacing w:val="0"/>
      <w:sz w:val="27"/>
      <w:szCs w:val="27"/>
    </w:rPr>
  </w:style>
  <w:style w:type="character" w:customStyle="1" w:styleId="Teksttreci2Odstpy1pt">
    <w:name w:val="Tekst treści (2) + Odstępy 1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1622D"/>
      <w:spacing w:val="20"/>
      <w:sz w:val="27"/>
      <w:szCs w:val="27"/>
    </w:rPr>
  </w:style>
  <w:style w:type="character" w:customStyle="1" w:styleId="Teksttreci2Odstpy-1pt">
    <w:name w:val="Tekst treści (2) + Odstępy -1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1622D"/>
      <w:spacing w:val="-30"/>
      <w:sz w:val="27"/>
      <w:szCs w:val="27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9"/>
      <w:szCs w:val="49"/>
    </w:rPr>
  </w:style>
  <w:style w:type="character" w:customStyle="1" w:styleId="Nagwek11">
    <w:name w:val="Nagłówek #1"/>
    <w:basedOn w:val="Nagwek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F497D"/>
      <w:spacing w:val="0"/>
      <w:sz w:val="49"/>
      <w:szCs w:val="49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9"/>
      <w:szCs w:val="49"/>
    </w:rPr>
  </w:style>
  <w:style w:type="character" w:customStyle="1" w:styleId="Teksttreci31">
    <w:name w:val="Tekst treści (3)"/>
    <w:basedOn w:val="Teksttreci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F497D"/>
      <w:spacing w:val="0"/>
      <w:sz w:val="49"/>
      <w:szCs w:val="49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Teksttreci41">
    <w:name w:val="Tekst treści (4)"/>
    <w:basedOn w:val="Teksttreci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F497D"/>
      <w:spacing w:val="0"/>
      <w:sz w:val="30"/>
      <w:szCs w:val="30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105pt">
    <w:name w:val="Nagłówek lub stopka + 10;5 pt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19Kursywa">
    <w:name w:val="Tekst treści (19) + Kursywa"/>
    <w:basedOn w:val="Teksttreci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Teksttreci19Pogrubienie">
    <w:name w:val="Tekst treści (19) + Pogrubienie"/>
    <w:basedOn w:val="Teksttreci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191">
    <w:name w:val="Tekst treści (19)"/>
    <w:basedOn w:val="Teksttreci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1911ptSkalowanie150">
    <w:name w:val="Tekst treści (19) + 11 pt;Skalowanie 150%"/>
    <w:basedOn w:val="Teksttreci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150"/>
      <w:sz w:val="22"/>
      <w:szCs w:val="22"/>
    </w:rPr>
  </w:style>
  <w:style w:type="character" w:customStyle="1" w:styleId="Teksttreci19Pogrubienie0">
    <w:name w:val="Tekst treści (19) + Pogrubienie"/>
    <w:basedOn w:val="Teksttreci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8">
    <w:name w:val="Tekst treści (8)_"/>
    <w:basedOn w:val="Domylnaczcionkaakapitu"/>
    <w:link w:val="Teksttreci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61">
    <w:name w:val="Tekst treści (6)"/>
    <w:basedOn w:val="Teksttreci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62">
    <w:name w:val="Tekst treści (6)"/>
    <w:basedOn w:val="Teksttreci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9">
    <w:name w:val="Tekst treści (9)_"/>
    <w:basedOn w:val="Domylnaczcionkaakapitu"/>
    <w:link w:val="Teksttreci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Teksttreci91">
    <w:name w:val="Tekst treści (9)"/>
    <w:basedOn w:val="Teksttreci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Teksttreci192">
    <w:name w:val="Tekst treści (19)"/>
    <w:basedOn w:val="Teksttreci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Teksttreci19Pogrubienie1">
    <w:name w:val="Tekst treści (19) + Pogrubienie"/>
    <w:basedOn w:val="Teksttreci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1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19Pogrubienie2">
    <w:name w:val="Tekst treści (19) + Pogrubienie"/>
    <w:basedOn w:val="Teksttreci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19Pogrubienie3">
    <w:name w:val="Tekst treści (19) + Pogrubienie"/>
    <w:basedOn w:val="Teksttreci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19Pogrubienie4">
    <w:name w:val="Tekst treści (19) + Pogrubienie"/>
    <w:basedOn w:val="Teksttreci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19Kursywa0">
    <w:name w:val="Tekst treści (19) + Kursywa"/>
    <w:basedOn w:val="Teksttreci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Teksttreci19Pogrubienie5">
    <w:name w:val="Tekst treści (19) + Pogrubienie"/>
    <w:basedOn w:val="Teksttreci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19Pogrubienie6">
    <w:name w:val="Tekst treści (19) + Pogrubienie"/>
    <w:basedOn w:val="Teksttreci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92">
    <w:name w:val="Tekst treści (9)"/>
    <w:basedOn w:val="Teksttreci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Teksttreci193">
    <w:name w:val="Tekst treści (19)"/>
    <w:basedOn w:val="Teksttreci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Teksttreci19Kursywa1">
    <w:name w:val="Tekst treści (19) + Kursywa"/>
    <w:basedOn w:val="Teksttreci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Teksttreci194">
    <w:name w:val="Tekst treści (19)"/>
    <w:basedOn w:val="Teksttreci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1911ptSkalowanie1500">
    <w:name w:val="Tekst treści (19) + 11 pt;Skalowanie 150%"/>
    <w:basedOn w:val="Teksttreci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150"/>
      <w:sz w:val="22"/>
      <w:szCs w:val="22"/>
    </w:rPr>
  </w:style>
  <w:style w:type="character" w:customStyle="1" w:styleId="Teksttreci195">
    <w:name w:val="Tekst treści (19)"/>
    <w:basedOn w:val="Teksttreci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Teksttreci93">
    <w:name w:val="Tekst treści (9)"/>
    <w:basedOn w:val="Teksttreci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Teksttreci94">
    <w:name w:val="Tekst treści (9)"/>
    <w:basedOn w:val="Teksttreci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Teksttreci19Kursywa2">
    <w:name w:val="Tekst treści (19) + Kursywa"/>
    <w:basedOn w:val="Teksttreci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Teksttreci19Pogrubienie7">
    <w:name w:val="Tekst treści (19) + Pogrubienie"/>
    <w:basedOn w:val="Teksttreci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196">
    <w:name w:val="Tekst treści (19)"/>
    <w:basedOn w:val="Teksttreci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sz w:val="23"/>
      <w:szCs w:val="23"/>
      <w:u w:val="single"/>
      <w:lang w:val="en-US"/>
    </w:rPr>
  </w:style>
  <w:style w:type="character" w:customStyle="1" w:styleId="Teksttreci16">
    <w:name w:val="Tekst treści (16)_"/>
    <w:basedOn w:val="Domylnaczcionkaakapitu"/>
    <w:link w:val="Teksttreci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161">
    <w:name w:val="Tekst treści (16)"/>
    <w:basedOn w:val="Teksttreci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162">
    <w:name w:val="Tekst treści (16)"/>
    <w:basedOn w:val="Teksttreci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1695ptKursywa">
    <w:name w:val="Tekst treści (16) + 9;5 pt;Kursywa"/>
    <w:basedOn w:val="Teksttreci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Teksttreci1911ptSkalowanie1501">
    <w:name w:val="Tekst treści (19) + 11 pt;Skalowanie 150%"/>
    <w:basedOn w:val="Teksttreci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150"/>
      <w:sz w:val="22"/>
      <w:szCs w:val="22"/>
    </w:rPr>
  </w:style>
  <w:style w:type="character" w:customStyle="1" w:styleId="Teksttreci1911ptSkalowanie1502">
    <w:name w:val="Tekst treści (19) + 11 pt;Skalowanie 150%"/>
    <w:basedOn w:val="Teksttreci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150"/>
      <w:sz w:val="22"/>
      <w:szCs w:val="22"/>
    </w:rPr>
  </w:style>
  <w:style w:type="character" w:customStyle="1" w:styleId="Teksttreci163">
    <w:name w:val="Tekst treści (16)"/>
    <w:basedOn w:val="Teksttreci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1695ptKursywa0">
    <w:name w:val="Tekst treści (16) + 9;5 pt;Kursywa"/>
    <w:basedOn w:val="Teksttreci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Teksttreci164">
    <w:name w:val="Tekst treści (16)"/>
    <w:basedOn w:val="Teksttreci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16BezpogrubieniaKursywa">
    <w:name w:val="Tekst treści (16) + Bez pogrubienia;Kursywa"/>
    <w:basedOn w:val="Teksttreci1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Teksttreci19Kursywa3">
    <w:name w:val="Tekst treści (19) + Kursywa"/>
    <w:basedOn w:val="Teksttreci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Teksttreci197">
    <w:name w:val="Tekst treści (19)"/>
    <w:basedOn w:val="Teksttreci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Teksttreci19Kursywa4">
    <w:name w:val="Tekst treści (19) + Kursywa"/>
    <w:basedOn w:val="Teksttreci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Teksttreci165">
    <w:name w:val="Tekst treści (16)"/>
    <w:basedOn w:val="Teksttreci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1695ptKursywa1">
    <w:name w:val="Tekst treści (16) + 9;5 pt;Kursywa"/>
    <w:basedOn w:val="Teksttreci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Teksttreci19Pogrubienie8">
    <w:name w:val="Tekst treści (19) + Pogrubienie"/>
    <w:basedOn w:val="Teksttreci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198">
    <w:name w:val="Tekst treści (19)"/>
    <w:basedOn w:val="Teksttreci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Teksttreci166">
    <w:name w:val="Tekst treści (16)"/>
    <w:basedOn w:val="Teksttreci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16115ptBezpogrubienia">
    <w:name w:val="Tekst treści (16) + 11;5 pt;Bez pogrubienia"/>
    <w:basedOn w:val="Teksttreci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1695ptKursywa2">
    <w:name w:val="Tekst treści (16) + 9;5 pt;Kursywa"/>
    <w:basedOn w:val="Teksttreci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Teksttreci167">
    <w:name w:val="Tekst treści (16)"/>
    <w:basedOn w:val="Teksttreci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1695ptKursywa3">
    <w:name w:val="Tekst treści (16) + 9;5 pt;Kursywa"/>
    <w:basedOn w:val="Teksttreci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Teksttreci19Kursywa5">
    <w:name w:val="Tekst treści (19) + Kursywa"/>
    <w:basedOn w:val="Teksttreci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PogrubienieNagweklubstopka115ptKursywa">
    <w:name w:val="Pogrubienie;Nagłówek lub stopka + 11;5 pt;Kursywa"/>
    <w:basedOn w:val="Nagweklubstopka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Teksttreci12">
    <w:name w:val="Tekst treści (12)_"/>
    <w:basedOn w:val="Domylnaczcionkaakapitu"/>
    <w:link w:val="Teksttreci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PogrubienieNagweklubstopka11pt">
    <w:name w:val="Pogrubienie;Nagłówek lub stopka + 11 pt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41">
    <w:name w:val="Nagłówek #4"/>
    <w:basedOn w:val="Nagwek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Nagwek4135pt">
    <w:name w:val="Nagłówek #4 + 13;5 pt"/>
    <w:basedOn w:val="Nagwek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Podpistabeli4">
    <w:name w:val="Podpis tabeli (4)_"/>
    <w:basedOn w:val="Domylnaczcionkaakapitu"/>
    <w:link w:val="Podpistabel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Podpistabeli41">
    <w:name w:val="Podpis tabeli (4)"/>
    <w:basedOn w:val="Podpistabeli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Teksttreci12115pt">
    <w:name w:val="Tekst treści (12) + 11;5 pt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gwek42">
    <w:name w:val="Nagłówek #4"/>
    <w:basedOn w:val="Nagwek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Teksttreci168">
    <w:name w:val="Tekst treści (16)"/>
    <w:basedOn w:val="Teksttreci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13">
    <w:name w:val="Tekst treści (13)_"/>
    <w:basedOn w:val="Domylnaczcionkaakapitu"/>
    <w:link w:val="Teksttreci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PogrubienieTeksttreci1385pt">
    <w:name w:val="Pogrubienie;Tekst treści (13) + 8;5 pt"/>
    <w:basedOn w:val="Teksttreci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200">
    <w:name w:val="Tekst treści (20)_"/>
    <w:basedOn w:val="Domylnaczcionkaakapitu"/>
    <w:link w:val="Teksttreci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Teksttreci15">
    <w:name w:val="Tekst treści (15)_"/>
    <w:basedOn w:val="Domylnaczcionkaakapitu"/>
    <w:link w:val="Teksttreci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Podpistabeli3">
    <w:name w:val="Podpis tabeli (3)_"/>
    <w:basedOn w:val="Domylnaczcionkaakapitu"/>
    <w:link w:val="Podpistabel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Podpistabeli3Kursywa">
    <w:name w:val="Podpis tabeli (3) + Kursywa"/>
    <w:basedOn w:val="Podpistabeli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Teksttreci12115pt0">
    <w:name w:val="Tekst treści (12) + 11;5 pt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gwek43">
    <w:name w:val="Nagłówek #4"/>
    <w:basedOn w:val="Nagwek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Teksttreci12115pt1">
    <w:name w:val="Tekst treści (12) + 11;5 pt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gwek44">
    <w:name w:val="Nagłówek #4"/>
    <w:basedOn w:val="Nagwek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Teksttreci12115pt2">
    <w:name w:val="Tekst treści (12) + 11;5 pt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Podpistabeli42">
    <w:name w:val="Podpis tabeli (4)"/>
    <w:basedOn w:val="Podpistabeli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Teksttreci12115pt3">
    <w:name w:val="Tekst treści (12) + 11;5 pt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210">
    <w:name w:val="Tekst treści (21)_"/>
    <w:basedOn w:val="Domylnaczcionkaakapitu"/>
    <w:link w:val="Teksttreci2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212">
    <w:name w:val="Tekst treści (21)"/>
    <w:basedOn w:val="Teksttreci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Podpistabeli43">
    <w:name w:val="Podpis tabeli (4)"/>
    <w:basedOn w:val="Podpistabeli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Teksttreci199">
    <w:name w:val="Tekst treści (19)"/>
    <w:basedOn w:val="Teksttreci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12115pt4">
    <w:name w:val="Tekst treści (12) + 11;5 pt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gwek45">
    <w:name w:val="Nagłówek #4"/>
    <w:basedOn w:val="Nagwek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Teksttreci19a">
    <w:name w:val="Tekst treści (19)"/>
    <w:basedOn w:val="Teksttreci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95">
    <w:name w:val="Tekst treści (9)"/>
    <w:basedOn w:val="Teksttreci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TeksttreciPogrubienie0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Teksttreci12115pt5">
    <w:name w:val="Tekst treści (12) + 11;5 pt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12115pt6">
    <w:name w:val="Tekst treści (12) + 11;5 pt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169">
    <w:name w:val="Tekst treści (16)"/>
    <w:basedOn w:val="Teksttreci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12115pt7">
    <w:name w:val="Tekst treści (12) + 11;5 pt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gwek31">
    <w:name w:val="Nagłówek #3"/>
    <w:basedOn w:val="Nagwek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gwek3Odstpy2pt">
    <w:name w:val="Nagłówek #3 + Odstępy 2 pt"/>
    <w:basedOn w:val="Nagwek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3"/>
      <w:szCs w:val="23"/>
    </w:rPr>
  </w:style>
  <w:style w:type="character" w:customStyle="1" w:styleId="Teksttreci16a">
    <w:name w:val="Tekst treści (16)"/>
    <w:basedOn w:val="Teksttreci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17">
    <w:name w:val="Tekst treści (17)_"/>
    <w:basedOn w:val="Domylnaczcionkaakapitu"/>
    <w:link w:val="Teksttreci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17115ptBezkursywy">
    <w:name w:val="Tekst treści (17) + 11;5 pt;Bez kursywy"/>
    <w:basedOn w:val="Teksttreci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Teksttreci1710ptBezkursywy">
    <w:name w:val="Tekst treści (17) + 10 pt;Bez kursywy"/>
    <w:basedOn w:val="Teksttreci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Teksttreci22">
    <w:name w:val="Tekst treści (22)_"/>
    <w:basedOn w:val="Domylnaczcionkaakapitu"/>
    <w:link w:val="Teksttreci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19b">
    <w:name w:val="Tekst treści (19)"/>
    <w:basedOn w:val="Teksttreci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Teksttreci1910ptKursywa">
    <w:name w:val="Tekst treści (19) + 10 pt;Kursywa"/>
    <w:basedOn w:val="Teksttreci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Nagwek32">
    <w:name w:val="Nagłówek #3"/>
    <w:basedOn w:val="Nagwek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Teksttreci19c">
    <w:name w:val="Tekst treści (19)"/>
    <w:basedOn w:val="Teksttreci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PogrubienieTeksttreci199pt">
    <w:name w:val="Pogrubienie;Tekst treści (19) + 9 pt"/>
    <w:basedOn w:val="Teksttreci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4Kursywa">
    <w:name w:val="Nagłówek #4 + Kursywa"/>
    <w:basedOn w:val="Nagwek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Nagwek420">
    <w:name w:val="Nagłówek #4 (2)_"/>
    <w:basedOn w:val="Domylnaczcionkaakapitu"/>
    <w:link w:val="Nagwek4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Teksttreci63">
    <w:name w:val="Tekst treści (6)"/>
    <w:basedOn w:val="Teksttreci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6Bezkursywy">
    <w:name w:val="Tekst treści (6) + Bez kursywy"/>
    <w:basedOn w:val="Teksttreci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Teksttreci6Pogrubienie">
    <w:name w:val="Tekst treści (6) + Pogrubienie"/>
    <w:basedOn w:val="Teksttreci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Nagwek22">
    <w:name w:val="Nagłówek #2 (2)_"/>
    <w:basedOn w:val="Domylnaczcionkaakapitu"/>
    <w:link w:val="Nagwek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Teksttreci6Arial10pt">
    <w:name w:val="Tekst treści (6) + Arial;10 pt"/>
    <w:basedOn w:val="Teksttreci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64">
    <w:name w:val="Tekst treści (6)"/>
    <w:basedOn w:val="Teksttreci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Nagwek21">
    <w:name w:val="Nagłówek #2"/>
    <w:basedOn w:val="Nagwek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Teksttreci6Bezkursywy0">
    <w:name w:val="Tekst treści (6) + Bez kursywy"/>
    <w:basedOn w:val="Teksttreci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Teksttreci65">
    <w:name w:val="Tekst treści (6)"/>
    <w:basedOn w:val="Teksttreci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6Bezkursywy1">
    <w:name w:val="Tekst treści (6) + Bez kursywy"/>
    <w:basedOn w:val="Teksttreci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Teksttreci66">
    <w:name w:val="Tekst treści (6)"/>
    <w:basedOn w:val="Teksttreci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67">
    <w:name w:val="Tekst treści (6)"/>
    <w:basedOn w:val="Teksttreci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96">
    <w:name w:val="Tekst treści (9)"/>
    <w:basedOn w:val="Teksttreci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Nagwek320">
    <w:name w:val="Nagłówek #3 (2)_"/>
    <w:basedOn w:val="Domylnaczcionkaakapitu"/>
    <w:link w:val="Nagwek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Nagwek322">
    <w:name w:val="Nagłówek #3 (2)"/>
    <w:basedOn w:val="Nagwek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paragraph" w:customStyle="1" w:styleId="Stopka1">
    <w:name w:val="Stopka1"/>
    <w:basedOn w:val="Normalny"/>
    <w:link w:val="Stopka"/>
    <w:pPr>
      <w:spacing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Stopka30">
    <w:name w:val="Stopka (3)"/>
    <w:basedOn w:val="Normalny"/>
    <w:link w:val="Stopka3"/>
    <w:pPr>
      <w:spacing w:after="24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40">
    <w:name w:val="Nagłówek #4"/>
    <w:basedOn w:val="Normalny"/>
    <w:link w:val="Nagwek4"/>
    <w:pPr>
      <w:spacing w:after="240" w:line="0" w:lineRule="atLeast"/>
      <w:ind w:hanging="2200"/>
      <w:jc w:val="both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eksttreci190">
    <w:name w:val="Tekst treści (19)"/>
    <w:basedOn w:val="Normalny"/>
    <w:link w:val="Teksttreci19"/>
    <w:pPr>
      <w:spacing w:before="240" w:after="60" w:line="317" w:lineRule="exact"/>
      <w:ind w:hanging="42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Teksttreci0">
    <w:name w:val="Tekst treści"/>
    <w:basedOn w:val="Normalny"/>
    <w:link w:val="Teksttreci"/>
    <w:pPr>
      <w:spacing w:before="240" w:after="60" w:line="317" w:lineRule="exact"/>
      <w:ind w:hanging="42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Teksttreci20">
    <w:name w:val="Tekst treści (2)"/>
    <w:basedOn w:val="Normalny"/>
    <w:link w:val="Teksttreci2"/>
    <w:pPr>
      <w:spacing w:after="2520" w:line="278" w:lineRule="exact"/>
      <w:jc w:val="both"/>
    </w:pPr>
    <w:rPr>
      <w:rFonts w:ascii="Arial" w:eastAsia="Arial" w:hAnsi="Arial" w:cs="Arial"/>
      <w:b/>
      <w:bCs/>
      <w:sz w:val="27"/>
      <w:szCs w:val="27"/>
    </w:rPr>
  </w:style>
  <w:style w:type="paragraph" w:customStyle="1" w:styleId="Nagwek10">
    <w:name w:val="Nagłówek #1"/>
    <w:basedOn w:val="Normalny"/>
    <w:link w:val="Nagwek1"/>
    <w:pPr>
      <w:spacing w:before="2520" w:after="1320" w:line="720" w:lineRule="exact"/>
      <w:jc w:val="center"/>
      <w:outlineLvl w:val="0"/>
    </w:pPr>
    <w:rPr>
      <w:rFonts w:ascii="Times New Roman" w:eastAsia="Times New Roman" w:hAnsi="Times New Roman" w:cs="Times New Roman"/>
      <w:b/>
      <w:bCs/>
      <w:sz w:val="49"/>
      <w:szCs w:val="49"/>
    </w:rPr>
  </w:style>
  <w:style w:type="paragraph" w:customStyle="1" w:styleId="Teksttreci30">
    <w:name w:val="Tekst treści (3)"/>
    <w:basedOn w:val="Normalny"/>
    <w:link w:val="Teksttreci3"/>
    <w:pPr>
      <w:spacing w:before="1320" w:after="5160" w:line="552" w:lineRule="exact"/>
      <w:jc w:val="center"/>
    </w:pPr>
    <w:rPr>
      <w:rFonts w:ascii="Times New Roman" w:eastAsia="Times New Roman" w:hAnsi="Times New Roman" w:cs="Times New Roman"/>
      <w:b/>
      <w:bCs/>
      <w:sz w:val="49"/>
      <w:szCs w:val="49"/>
    </w:rPr>
  </w:style>
  <w:style w:type="paragraph" w:customStyle="1" w:styleId="Teksttreci40">
    <w:name w:val="Tekst treści (4)"/>
    <w:basedOn w:val="Normalny"/>
    <w:link w:val="Teksttreci4"/>
    <w:pPr>
      <w:spacing w:before="5160" w:line="0" w:lineRule="atLeas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Teksttreci50">
    <w:name w:val="Tekst treści (5)"/>
    <w:basedOn w:val="Normalny"/>
    <w:link w:val="Teksttreci5"/>
    <w:pPr>
      <w:spacing w:after="240" w:line="0" w:lineRule="atLeas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Nagweklubstopka0">
    <w:name w:val="Nagłówek lub stopka"/>
    <w:basedOn w:val="Normalny"/>
    <w:link w:val="Nagweklubstopka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80">
    <w:name w:val="Tekst treści (8)"/>
    <w:basedOn w:val="Normalny"/>
    <w:link w:val="Teksttreci8"/>
    <w:pPr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60">
    <w:name w:val="Tekst treści (6)"/>
    <w:basedOn w:val="Normalny"/>
    <w:link w:val="Teksttreci6"/>
    <w:pPr>
      <w:spacing w:line="0" w:lineRule="atLeast"/>
      <w:ind w:hanging="460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Teksttreci90">
    <w:name w:val="Tekst treści (9)"/>
    <w:basedOn w:val="Normalny"/>
    <w:link w:val="Teksttreci9"/>
    <w:pPr>
      <w:spacing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Teksttreci160">
    <w:name w:val="Tekst treści (16)"/>
    <w:basedOn w:val="Normalny"/>
    <w:link w:val="Teksttreci16"/>
    <w:pPr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120">
    <w:name w:val="Tekst treści (12)"/>
    <w:basedOn w:val="Normalny"/>
    <w:link w:val="Teksttreci12"/>
    <w:pPr>
      <w:spacing w:before="300"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odpistabeli40">
    <w:name w:val="Podpis tabeli (4)"/>
    <w:basedOn w:val="Normalny"/>
    <w:link w:val="Podpistabeli4"/>
    <w:pPr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Teksttreci130">
    <w:name w:val="Tekst treści (13)"/>
    <w:basedOn w:val="Normalny"/>
    <w:link w:val="Teksttreci13"/>
    <w:pPr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eksttreci201">
    <w:name w:val="Tekst treści (20)"/>
    <w:basedOn w:val="Normalny"/>
    <w:link w:val="Teksttreci200"/>
    <w:pPr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eksttreci150">
    <w:name w:val="Tekst treści (15)"/>
    <w:basedOn w:val="Normalny"/>
    <w:link w:val="Teksttreci15"/>
    <w:pPr>
      <w:spacing w:line="206" w:lineRule="exact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Podpistabeli30">
    <w:name w:val="Podpis tabeli (3)"/>
    <w:basedOn w:val="Normalny"/>
    <w:link w:val="Podpistabeli3"/>
    <w:pPr>
      <w:spacing w:line="211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211">
    <w:name w:val="Tekst treści (21)"/>
    <w:basedOn w:val="Normalny"/>
    <w:link w:val="Teksttreci210"/>
    <w:pPr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odpistabeli0">
    <w:name w:val="Podpis tabeli"/>
    <w:basedOn w:val="Normalny"/>
    <w:link w:val="Podpistabeli"/>
    <w:pPr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gwek30">
    <w:name w:val="Nagłówek #3"/>
    <w:basedOn w:val="Normalny"/>
    <w:link w:val="Nagwek3"/>
    <w:pPr>
      <w:spacing w:after="240" w:line="0" w:lineRule="atLeast"/>
      <w:ind w:hanging="2200"/>
      <w:jc w:val="both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eksttreci170">
    <w:name w:val="Tekst treści (17)"/>
    <w:basedOn w:val="Normalny"/>
    <w:link w:val="Teksttreci17"/>
    <w:pPr>
      <w:spacing w:before="180" w:after="60" w:line="206" w:lineRule="exac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Teksttreci220">
    <w:name w:val="Tekst treści (22)"/>
    <w:basedOn w:val="Normalny"/>
    <w:link w:val="Teksttreci22"/>
    <w:pPr>
      <w:spacing w:before="420" w:line="250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Nagwek421">
    <w:name w:val="Nagłówek #4 (2)"/>
    <w:basedOn w:val="Normalny"/>
    <w:link w:val="Nagwek420"/>
    <w:pPr>
      <w:spacing w:before="240" w:after="240" w:line="278" w:lineRule="exact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Nagwek220">
    <w:name w:val="Nagłówek #2 (2)"/>
    <w:basedOn w:val="Normalny"/>
    <w:link w:val="Nagwek22"/>
    <w:pPr>
      <w:spacing w:before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5"/>
      <w:szCs w:val="25"/>
    </w:rPr>
  </w:style>
  <w:style w:type="paragraph" w:customStyle="1" w:styleId="Nagwek20">
    <w:name w:val="Nagłówek #2"/>
    <w:basedOn w:val="Normalny"/>
    <w:link w:val="Nagwek2"/>
    <w:pPr>
      <w:spacing w:before="300" w:line="274" w:lineRule="exact"/>
      <w:outlineLvl w:val="1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Nagwek321">
    <w:name w:val="Nagłówek #3 (2)"/>
    <w:basedOn w:val="Normalny"/>
    <w:link w:val="Nagwek320"/>
    <w:pPr>
      <w:spacing w:before="240" w:after="240" w:line="278" w:lineRule="exact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8379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79BE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8379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8379BE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79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9BE"/>
    <w:rPr>
      <w:rFonts w:ascii="Tahoma" w:hAnsi="Tahoma" w:cs="Tahoma"/>
      <w:color w:val="000000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8C551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bazaps.ekonomiaspoleczna.gov.pl/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5476</Words>
  <Characters>32857</Characters>
  <Application>Microsoft Office Word</Application>
  <DocSecurity>0</DocSecurity>
  <Lines>273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k.kun</dc:creator>
  <cp:lastModifiedBy>Bożenna Parol</cp:lastModifiedBy>
  <cp:revision>3</cp:revision>
  <dcterms:created xsi:type="dcterms:W3CDTF">2020-01-13T13:47:00Z</dcterms:created>
  <dcterms:modified xsi:type="dcterms:W3CDTF">2020-01-14T10:10:00Z</dcterms:modified>
</cp:coreProperties>
</file>