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F2CEB" w14:textId="601E9BD7" w:rsidR="007E7CFA" w:rsidRPr="00CA5BB0" w:rsidRDefault="007E7CFA" w:rsidP="007E7CFA">
      <w:pPr>
        <w:pStyle w:val="Akapitzlist"/>
        <w:ind w:left="0"/>
        <w:jc w:val="center"/>
        <w:rPr>
          <w:b/>
          <w:bCs/>
          <w:sz w:val="24"/>
          <w:szCs w:val="24"/>
          <w:u w:val="single"/>
        </w:rPr>
      </w:pPr>
      <w:r w:rsidRPr="00CA5BB0">
        <w:rPr>
          <w:b/>
          <w:bCs/>
          <w:sz w:val="24"/>
          <w:szCs w:val="24"/>
          <w:u w:val="single"/>
        </w:rPr>
        <w:t>KLAUZULA INFORMACYJNA – TARGI PRACY 202</w:t>
      </w:r>
      <w:r w:rsidR="00E24AF1">
        <w:rPr>
          <w:b/>
          <w:bCs/>
          <w:sz w:val="24"/>
          <w:szCs w:val="24"/>
          <w:u w:val="single"/>
        </w:rPr>
        <w:t>5</w:t>
      </w:r>
    </w:p>
    <w:p w14:paraId="015E6795" w14:textId="77777777" w:rsidR="007E7CFA" w:rsidRPr="00CA5BB0" w:rsidRDefault="007E7CFA" w:rsidP="007E7CFA">
      <w:pPr>
        <w:pStyle w:val="Akapitzlist"/>
        <w:ind w:left="0"/>
        <w:jc w:val="center"/>
        <w:rPr>
          <w:b/>
          <w:bCs/>
          <w:sz w:val="24"/>
          <w:szCs w:val="24"/>
          <w:u w:val="single"/>
        </w:rPr>
      </w:pPr>
    </w:p>
    <w:p w14:paraId="47F1D767" w14:textId="128C1768" w:rsidR="007E7CFA" w:rsidRPr="00CA5BB0" w:rsidRDefault="007E7CFA" w:rsidP="007E7CFA">
      <w:pPr>
        <w:pStyle w:val="Akapitzlist"/>
        <w:ind w:left="0"/>
        <w:jc w:val="both"/>
        <w:rPr>
          <w:sz w:val="24"/>
          <w:szCs w:val="24"/>
        </w:rPr>
      </w:pPr>
      <w:r w:rsidRPr="00CA5BB0">
        <w:rPr>
          <w:sz w:val="24"/>
          <w:szCs w:val="24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(Dz. Urz. UE.L Nr 119), zwanego dalej RODO pragniemy poinformować, iż</w:t>
      </w:r>
    </w:p>
    <w:p w14:paraId="0156A284" w14:textId="77777777" w:rsidR="007E7CFA" w:rsidRPr="00CA5BB0" w:rsidRDefault="007E7CFA" w:rsidP="007E7CFA">
      <w:pPr>
        <w:pStyle w:val="Akapitzlist"/>
        <w:ind w:left="0"/>
        <w:rPr>
          <w:b/>
          <w:bCs/>
          <w:sz w:val="24"/>
          <w:szCs w:val="24"/>
          <w:u w:val="single"/>
        </w:rPr>
      </w:pPr>
    </w:p>
    <w:p w14:paraId="219FBB4C" w14:textId="502A5BBA" w:rsidR="007E7CFA" w:rsidRPr="00CA5BB0" w:rsidRDefault="007E7CFA" w:rsidP="007E7CFA">
      <w:pPr>
        <w:pStyle w:val="Akapitzlist"/>
        <w:numPr>
          <w:ilvl w:val="0"/>
          <w:numId w:val="1"/>
        </w:numPr>
        <w:ind w:left="142" w:hanging="284"/>
        <w:jc w:val="both"/>
        <w:rPr>
          <w:sz w:val="24"/>
          <w:szCs w:val="24"/>
        </w:rPr>
      </w:pPr>
      <w:r w:rsidRPr="00CA5BB0">
        <w:rPr>
          <w:sz w:val="24"/>
          <w:szCs w:val="24"/>
        </w:rPr>
        <w:t>Administratorem Pana/Pani danych osobowych jest Powiatowy Urząd Pracy w Krośnie Odrzańskim, ul. Piastów 10B, 66-600 Krosno Odrzańskie.</w:t>
      </w:r>
    </w:p>
    <w:p w14:paraId="07E116DF" w14:textId="77777777" w:rsidR="007E7CFA" w:rsidRPr="00CA5BB0" w:rsidRDefault="007E7CFA" w:rsidP="007E7CFA">
      <w:pPr>
        <w:pStyle w:val="Akapitzlist"/>
        <w:numPr>
          <w:ilvl w:val="0"/>
          <w:numId w:val="1"/>
        </w:numPr>
        <w:ind w:left="142" w:hanging="284"/>
        <w:jc w:val="both"/>
        <w:rPr>
          <w:sz w:val="24"/>
          <w:szCs w:val="24"/>
        </w:rPr>
      </w:pPr>
      <w:r w:rsidRPr="00CA5BB0">
        <w:rPr>
          <w:sz w:val="24"/>
          <w:szCs w:val="24"/>
        </w:rPr>
        <w:t>Administrator powołał Inspektora Ochrony Danych, kontakt: Rafał Wielgus, iod@bhpex.pl.</w:t>
      </w:r>
    </w:p>
    <w:p w14:paraId="73E24613" w14:textId="30F8EC9C" w:rsidR="007E7CFA" w:rsidRPr="00CA5BB0" w:rsidRDefault="007E7CFA" w:rsidP="007E7CFA">
      <w:pPr>
        <w:pStyle w:val="Akapitzlist"/>
        <w:numPr>
          <w:ilvl w:val="0"/>
          <w:numId w:val="1"/>
        </w:numPr>
        <w:ind w:left="142" w:hanging="284"/>
        <w:jc w:val="both"/>
        <w:rPr>
          <w:sz w:val="24"/>
          <w:szCs w:val="24"/>
        </w:rPr>
      </w:pPr>
      <w:r w:rsidRPr="00CA5BB0">
        <w:rPr>
          <w:sz w:val="24"/>
          <w:szCs w:val="24"/>
        </w:rPr>
        <w:t>Pana/Pani dane osobowe przetwarzane będą w celu: organizacji i przeprowadzenia targów, naboru wystawców, prowadzenia korespondencji w sprawie targów, informowania o targach, publikowania podsumowania bądź relacji z targów.</w:t>
      </w:r>
    </w:p>
    <w:p w14:paraId="393BB773" w14:textId="22FDFFE6" w:rsidR="007E7CFA" w:rsidRPr="00CA5BB0" w:rsidRDefault="007E7CFA" w:rsidP="007E7CFA">
      <w:pPr>
        <w:pStyle w:val="Akapitzlist"/>
        <w:numPr>
          <w:ilvl w:val="0"/>
          <w:numId w:val="1"/>
        </w:numPr>
        <w:ind w:left="142" w:hanging="284"/>
        <w:jc w:val="both"/>
        <w:rPr>
          <w:sz w:val="24"/>
          <w:szCs w:val="24"/>
        </w:rPr>
      </w:pPr>
      <w:r w:rsidRPr="00CA5BB0">
        <w:rPr>
          <w:sz w:val="24"/>
          <w:szCs w:val="24"/>
        </w:rPr>
        <w:t>Podstawą przetwarzania danych osobowych będą w szczególności art. 6 ust. 1 lit. a oraz e Rozporządzenia RODO – wyrażona zgoda oraz pełnienie i realizacja funkcji publicznych. Pozostałymi aktami prawnymi są w szczególności ustawa o promocji zatrudnienia i instytucjach rynku pracy oraz akty wykonawcze.</w:t>
      </w:r>
    </w:p>
    <w:p w14:paraId="3F450C69" w14:textId="310BEEE2" w:rsidR="007E7CFA" w:rsidRPr="00CA5BB0" w:rsidRDefault="007E7CFA" w:rsidP="007E7CFA">
      <w:pPr>
        <w:pStyle w:val="Akapitzlist"/>
        <w:numPr>
          <w:ilvl w:val="0"/>
          <w:numId w:val="1"/>
        </w:numPr>
        <w:ind w:left="142" w:hanging="284"/>
        <w:jc w:val="both"/>
        <w:rPr>
          <w:sz w:val="24"/>
          <w:szCs w:val="24"/>
        </w:rPr>
      </w:pPr>
      <w:r w:rsidRPr="00CA5BB0">
        <w:rPr>
          <w:sz w:val="24"/>
          <w:szCs w:val="24"/>
        </w:rPr>
        <w:t>Dane przetwarzane są jedynie w związku ze zgłoszeniami na targi / kontaktowani</w:t>
      </w:r>
      <w:r w:rsidR="00CA5BB0">
        <w:rPr>
          <w:sz w:val="24"/>
          <w:szCs w:val="24"/>
        </w:rPr>
        <w:t>em</w:t>
      </w:r>
      <w:r w:rsidRPr="00CA5BB0">
        <w:rPr>
          <w:sz w:val="24"/>
          <w:szCs w:val="24"/>
        </w:rPr>
        <w:t xml:space="preserve"> się w sprawie targów poprzez oficjalne drogi kontaktu z Urzędem (wiadomości e-mail z zapytaniami bądź wykorzystywanie przygotowanych przez Urząd formularzy). Podawanie </w:t>
      </w:r>
      <w:r w:rsidR="00E2410F">
        <w:rPr>
          <w:sz w:val="24"/>
          <w:szCs w:val="24"/>
        </w:rPr>
        <w:t xml:space="preserve">przez Państwa </w:t>
      </w:r>
      <w:r w:rsidRPr="00CA5BB0">
        <w:rPr>
          <w:sz w:val="24"/>
          <w:szCs w:val="24"/>
        </w:rPr>
        <w:t>swoich danych poszczególnym wystawcom nie podlega pod przetwarzanie danych przez Urząd.</w:t>
      </w:r>
    </w:p>
    <w:p w14:paraId="5890B983" w14:textId="1667D655" w:rsidR="007E7CFA" w:rsidRPr="00CA5BB0" w:rsidRDefault="007E7CFA" w:rsidP="007E7CFA">
      <w:pPr>
        <w:pStyle w:val="Akapitzlist"/>
        <w:numPr>
          <w:ilvl w:val="0"/>
          <w:numId w:val="1"/>
        </w:numPr>
        <w:ind w:left="142" w:hanging="284"/>
        <w:jc w:val="both"/>
        <w:rPr>
          <w:sz w:val="24"/>
          <w:szCs w:val="24"/>
        </w:rPr>
      </w:pPr>
      <w:r w:rsidRPr="00CA5BB0">
        <w:rPr>
          <w:sz w:val="24"/>
          <w:szCs w:val="24"/>
        </w:rPr>
        <w:t xml:space="preserve">Podczas targów wykonywane </w:t>
      </w:r>
      <w:r w:rsidR="00E2410F">
        <w:rPr>
          <w:sz w:val="24"/>
          <w:szCs w:val="24"/>
        </w:rPr>
        <w:t>będą</w:t>
      </w:r>
      <w:r w:rsidRPr="00CA5BB0">
        <w:rPr>
          <w:sz w:val="24"/>
          <w:szCs w:val="24"/>
        </w:rPr>
        <w:t xml:space="preserve"> zdjęcia i nagrania. Publikowane będą jedynie </w:t>
      </w:r>
      <w:r w:rsidR="00E2410F">
        <w:rPr>
          <w:sz w:val="24"/>
          <w:szCs w:val="24"/>
        </w:rPr>
        <w:t>wizerunki</w:t>
      </w:r>
      <w:r w:rsidRPr="00CA5BB0">
        <w:rPr>
          <w:sz w:val="24"/>
          <w:szCs w:val="24"/>
        </w:rPr>
        <w:t xml:space="preserve"> osób, które wyraziły odpowiednią zgodę bądź</w:t>
      </w:r>
      <w:r w:rsidR="00486C06">
        <w:rPr>
          <w:sz w:val="24"/>
          <w:szCs w:val="24"/>
        </w:rPr>
        <w:t xml:space="preserve"> pozwalają na to</w:t>
      </w:r>
      <w:r w:rsidRPr="00CA5BB0">
        <w:rPr>
          <w:sz w:val="24"/>
          <w:szCs w:val="24"/>
        </w:rPr>
        <w:t xml:space="preserve"> przepisy prawa (ustawa o prawie autorskim i prawach pokrewnych zezwalają na ich publikację bez wcześniejszej zgody).</w:t>
      </w:r>
      <w:r w:rsidR="00CA5BB0" w:rsidRPr="00CA5BB0">
        <w:rPr>
          <w:sz w:val="24"/>
          <w:szCs w:val="24"/>
        </w:rPr>
        <w:t xml:space="preserve"> Zdjęcia oraz nagrania, na których będzie widniał wizerunek niespełniający powyższych wytycznych będą usuwane. Szczegółowa informacja dotycząca przetwarzania danych w związku ze zgodą na wykorzystanie wizerunku znajduje się na formularzu zgody.</w:t>
      </w:r>
    </w:p>
    <w:p w14:paraId="42F99350" w14:textId="140E6D14" w:rsidR="007E7CFA" w:rsidRPr="00CA5BB0" w:rsidRDefault="007E7CFA" w:rsidP="007E7CFA">
      <w:pPr>
        <w:pStyle w:val="Akapitzlist"/>
        <w:numPr>
          <w:ilvl w:val="0"/>
          <w:numId w:val="1"/>
        </w:numPr>
        <w:ind w:left="142" w:hanging="284"/>
        <w:jc w:val="both"/>
        <w:rPr>
          <w:sz w:val="24"/>
          <w:szCs w:val="24"/>
        </w:rPr>
      </w:pPr>
      <w:r w:rsidRPr="00CA5BB0">
        <w:rPr>
          <w:sz w:val="24"/>
          <w:szCs w:val="24"/>
        </w:rPr>
        <w:t>Pana/Pani dane osobowe przechowywane będą przez okres wynikający z zapisów Instrukcji Kancelaryjnej.</w:t>
      </w:r>
    </w:p>
    <w:p w14:paraId="7B954A69" w14:textId="755B3F3C" w:rsidR="007E7CFA" w:rsidRPr="00CA5BB0" w:rsidRDefault="007E7CFA" w:rsidP="007E7CFA">
      <w:pPr>
        <w:pStyle w:val="Akapitzlist"/>
        <w:numPr>
          <w:ilvl w:val="0"/>
          <w:numId w:val="1"/>
        </w:numPr>
        <w:ind w:left="142" w:hanging="284"/>
        <w:jc w:val="both"/>
        <w:rPr>
          <w:sz w:val="24"/>
          <w:szCs w:val="24"/>
        </w:rPr>
      </w:pPr>
      <w:r w:rsidRPr="00CA5BB0">
        <w:rPr>
          <w:sz w:val="24"/>
          <w:szCs w:val="24"/>
        </w:rPr>
        <w:t>Posiada</w:t>
      </w:r>
      <w:r w:rsidR="00CA5BB0" w:rsidRPr="00CA5BB0">
        <w:rPr>
          <w:sz w:val="24"/>
          <w:szCs w:val="24"/>
        </w:rPr>
        <w:t>ją</w:t>
      </w:r>
      <w:r w:rsidRPr="00CA5BB0">
        <w:rPr>
          <w:sz w:val="24"/>
          <w:szCs w:val="24"/>
        </w:rPr>
        <w:t xml:space="preserve"> </w:t>
      </w:r>
      <w:r w:rsidR="00CA5BB0" w:rsidRPr="00CA5BB0">
        <w:rPr>
          <w:sz w:val="24"/>
          <w:szCs w:val="24"/>
        </w:rPr>
        <w:t>Państwo</w:t>
      </w:r>
      <w:r w:rsidRPr="00CA5BB0">
        <w:rPr>
          <w:sz w:val="24"/>
          <w:szCs w:val="24"/>
        </w:rPr>
        <w:t xml:space="preserve"> prawo do: cofnięcia zgody na przetwarzanie w dowolnym momencie bez wpływu na zgodność z prawem przetwarzania, żądania od administratora dostępu do danych osobowych, prawo do ich sprostowania, usunięcia lub ograniczenia przetwarzania.</w:t>
      </w:r>
    </w:p>
    <w:p w14:paraId="2954A2FE" w14:textId="77777777" w:rsidR="007E7CFA" w:rsidRPr="00CA5BB0" w:rsidRDefault="007E7CFA" w:rsidP="007E7CFA">
      <w:pPr>
        <w:pStyle w:val="Akapitzlist"/>
        <w:numPr>
          <w:ilvl w:val="0"/>
          <w:numId w:val="1"/>
        </w:numPr>
        <w:ind w:left="142" w:hanging="284"/>
        <w:jc w:val="both"/>
        <w:rPr>
          <w:sz w:val="24"/>
          <w:szCs w:val="24"/>
        </w:rPr>
      </w:pPr>
      <w:r w:rsidRPr="00CA5BB0">
        <w:rPr>
          <w:sz w:val="24"/>
          <w:szCs w:val="24"/>
        </w:rPr>
        <w:t>Ma Pan/Pani prawo wniesienia skargi do organu nadzorczego  jakim jest Prezes Urzędu Ochrony Danych Osobowych.</w:t>
      </w:r>
    </w:p>
    <w:p w14:paraId="2EFDC610" w14:textId="6B012D88" w:rsidR="007E7CFA" w:rsidRPr="00CA5BB0" w:rsidRDefault="007E7CFA" w:rsidP="00CA5BB0">
      <w:pPr>
        <w:pStyle w:val="Akapitzlist"/>
        <w:numPr>
          <w:ilvl w:val="0"/>
          <w:numId w:val="1"/>
        </w:numPr>
        <w:ind w:left="-142" w:hanging="284"/>
        <w:jc w:val="both"/>
        <w:rPr>
          <w:sz w:val="24"/>
          <w:szCs w:val="24"/>
        </w:rPr>
      </w:pPr>
      <w:r w:rsidRPr="00CA5BB0">
        <w:rPr>
          <w:sz w:val="24"/>
          <w:szCs w:val="24"/>
        </w:rPr>
        <w:t>Podanie danych osobowych jest dobrowolne</w:t>
      </w:r>
      <w:r w:rsidR="00486C06">
        <w:rPr>
          <w:sz w:val="24"/>
          <w:szCs w:val="24"/>
        </w:rPr>
        <w:t>.</w:t>
      </w:r>
      <w:r w:rsidR="00CA5BB0" w:rsidRPr="00CA5BB0">
        <w:rPr>
          <w:sz w:val="24"/>
          <w:szCs w:val="24"/>
        </w:rPr>
        <w:t xml:space="preserve"> </w:t>
      </w:r>
      <w:r w:rsidR="00486C06">
        <w:rPr>
          <w:sz w:val="24"/>
          <w:szCs w:val="24"/>
        </w:rPr>
        <w:t>J</w:t>
      </w:r>
      <w:r w:rsidR="00CA5BB0" w:rsidRPr="00CA5BB0">
        <w:rPr>
          <w:sz w:val="24"/>
          <w:szCs w:val="24"/>
        </w:rPr>
        <w:t>eśli są Państwo wystawcami ich niepodanie będzie skutkowało brakiem możliwości wzięcia udziału w targach. W innych przypadkach nie będzie ono wywoływało konsekwencji.</w:t>
      </w:r>
    </w:p>
    <w:p w14:paraId="58A41AD8" w14:textId="273C9EBD" w:rsidR="007E7CFA" w:rsidRPr="00CA5BB0" w:rsidRDefault="007E7CFA" w:rsidP="00CA5BB0">
      <w:pPr>
        <w:pStyle w:val="Akapitzlist"/>
        <w:numPr>
          <w:ilvl w:val="0"/>
          <w:numId w:val="1"/>
        </w:numPr>
        <w:ind w:left="-142" w:hanging="284"/>
        <w:jc w:val="both"/>
        <w:rPr>
          <w:sz w:val="24"/>
          <w:szCs w:val="24"/>
        </w:rPr>
      </w:pPr>
      <w:r w:rsidRPr="00CA5BB0">
        <w:rPr>
          <w:sz w:val="24"/>
          <w:szCs w:val="24"/>
        </w:rPr>
        <w:t>Dane pochodzą od osób, których dotyczą.</w:t>
      </w:r>
    </w:p>
    <w:p w14:paraId="2AA6B1CD" w14:textId="77777777" w:rsidR="007E7CFA" w:rsidRPr="00CA5BB0" w:rsidRDefault="007E7CFA" w:rsidP="00CA5BB0">
      <w:pPr>
        <w:pStyle w:val="Akapitzlist"/>
        <w:numPr>
          <w:ilvl w:val="0"/>
          <w:numId w:val="1"/>
        </w:numPr>
        <w:ind w:left="-142" w:hanging="284"/>
        <w:jc w:val="both"/>
        <w:rPr>
          <w:sz w:val="24"/>
          <w:szCs w:val="24"/>
        </w:rPr>
      </w:pPr>
      <w:r w:rsidRPr="00CA5BB0">
        <w:rPr>
          <w:sz w:val="24"/>
          <w:szCs w:val="24"/>
        </w:rPr>
        <w:t>Państwa dane nie będą poddane zautomatyzowanemu podejmowaniu decyzji (profilowaniu).</w:t>
      </w:r>
    </w:p>
    <w:p w14:paraId="0DDEF4F9" w14:textId="689355EA" w:rsidR="007C5DCA" w:rsidRPr="00CA5BB0" w:rsidRDefault="007E7CFA" w:rsidP="00CA5BB0">
      <w:pPr>
        <w:pStyle w:val="Akapitzlist"/>
        <w:numPr>
          <w:ilvl w:val="0"/>
          <w:numId w:val="1"/>
        </w:numPr>
        <w:ind w:left="-142" w:hanging="284"/>
        <w:jc w:val="both"/>
        <w:rPr>
          <w:sz w:val="24"/>
          <w:szCs w:val="24"/>
        </w:rPr>
      </w:pPr>
      <w:r w:rsidRPr="00CA5BB0">
        <w:rPr>
          <w:sz w:val="24"/>
          <w:szCs w:val="24"/>
        </w:rPr>
        <w:t>Państwa dane nie będą przekazane odbiorcy w państwie trzecim lub organizacji międzynarodowej.</w:t>
      </w:r>
    </w:p>
    <w:sectPr w:rsidR="007C5DCA" w:rsidRPr="00CA5BB0" w:rsidSect="00365506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6FEA7" w14:textId="77777777" w:rsidR="00A63496" w:rsidRDefault="00A63496" w:rsidP="00CA5BB0">
      <w:pPr>
        <w:spacing w:after="0" w:line="240" w:lineRule="auto"/>
      </w:pPr>
      <w:r>
        <w:separator/>
      </w:r>
    </w:p>
  </w:endnote>
  <w:endnote w:type="continuationSeparator" w:id="0">
    <w:p w14:paraId="4C2D541A" w14:textId="77777777" w:rsidR="00A63496" w:rsidRDefault="00A63496" w:rsidP="00CA5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B93FB" w14:textId="77777777" w:rsidR="00A63496" w:rsidRDefault="00A63496" w:rsidP="00CA5BB0">
      <w:pPr>
        <w:spacing w:after="0" w:line="240" w:lineRule="auto"/>
      </w:pPr>
      <w:r>
        <w:separator/>
      </w:r>
    </w:p>
  </w:footnote>
  <w:footnote w:type="continuationSeparator" w:id="0">
    <w:p w14:paraId="2332B2BF" w14:textId="77777777" w:rsidR="00A63496" w:rsidRDefault="00A63496" w:rsidP="00CA5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D0B0D" w14:textId="7AC7BF38" w:rsidR="00CA5BB0" w:rsidRDefault="00CA5BB0">
    <w:pPr>
      <w:pStyle w:val="Nagwek"/>
    </w:pPr>
    <w:r>
      <w:rPr>
        <w:noProof/>
      </w:rPr>
      <w:drawing>
        <wp:inline distT="0" distB="0" distL="0" distR="0" wp14:anchorId="5BFFB689" wp14:editId="3C7AE7F4">
          <wp:extent cx="5760720" cy="8458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/>
                  <a:srcRect l="2818" r="2876" b="90200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45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876CFA"/>
    <w:multiLevelType w:val="hybridMultilevel"/>
    <w:tmpl w:val="0010D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599441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CFA"/>
    <w:rsid w:val="00055482"/>
    <w:rsid w:val="000C187F"/>
    <w:rsid w:val="002F7565"/>
    <w:rsid w:val="00365506"/>
    <w:rsid w:val="00486C06"/>
    <w:rsid w:val="007C5DCA"/>
    <w:rsid w:val="007E7CFA"/>
    <w:rsid w:val="008C5CE5"/>
    <w:rsid w:val="00A63496"/>
    <w:rsid w:val="00AD5DFD"/>
    <w:rsid w:val="00BE0EFB"/>
    <w:rsid w:val="00CA5BB0"/>
    <w:rsid w:val="00E2410F"/>
    <w:rsid w:val="00E24AF1"/>
    <w:rsid w:val="00E5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7C0F3"/>
  <w15:chartTrackingRefBased/>
  <w15:docId w15:val="{E31361B9-5ABC-4DFC-A31C-B7F8EFA48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7CFA"/>
    <w:pPr>
      <w:spacing w:line="25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A5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5BB0"/>
  </w:style>
  <w:style w:type="paragraph" w:styleId="Stopka">
    <w:name w:val="footer"/>
    <w:basedOn w:val="Normalny"/>
    <w:link w:val="StopkaZnak"/>
    <w:uiPriority w:val="99"/>
    <w:unhideWhenUsed/>
    <w:rsid w:val="00CA5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5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70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Kałagate</dc:creator>
  <cp:keywords/>
  <dc:description/>
  <cp:lastModifiedBy>Lucyna Reweda</cp:lastModifiedBy>
  <cp:revision>2</cp:revision>
  <dcterms:created xsi:type="dcterms:W3CDTF">2025-02-20T09:43:00Z</dcterms:created>
  <dcterms:modified xsi:type="dcterms:W3CDTF">2025-02-20T09:43:00Z</dcterms:modified>
</cp:coreProperties>
</file>